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tabs>
          <w:tab w:val="left" w:pos="3480"/>
        </w:tabs>
        <w:spacing w:line="360" w:lineRule="auto"/>
        <w:jc w:val="center"/>
        <w:outlineLvl w:val="0"/>
        <w:rPr>
          <w:rFonts w:hint="eastAsia" w:ascii="宋体" w:hAnsi="宋体" w:eastAsia="宋体" w:cs="宋体"/>
          <w:b/>
          <w:bCs/>
          <w:color w:val="000000"/>
          <w:spacing w:val="0"/>
          <w:w w:val="100"/>
          <w:position w:val="0"/>
          <w:sz w:val="44"/>
          <w:szCs w:val="44"/>
          <w:u w:val="none"/>
          <w:shd w:val="clear" w:color="auto" w:fill="auto"/>
          <w:lang w:val="en-US" w:eastAsia="zh-CN" w:bidi="en-US"/>
        </w:rPr>
      </w:pPr>
      <w:r>
        <w:rPr>
          <w:rFonts w:hint="eastAsia" w:cs="宋体"/>
          <w:b/>
          <w:bCs/>
          <w:color w:val="000000"/>
          <w:spacing w:val="0"/>
          <w:w w:val="100"/>
          <w:position w:val="0"/>
          <w:sz w:val="44"/>
          <w:szCs w:val="44"/>
          <w:u w:val="none"/>
          <w:shd w:val="clear" w:color="auto" w:fill="auto"/>
          <w:lang w:val="en-US" w:eastAsia="zh-CN" w:bidi="zh-TW"/>
        </w:rPr>
        <w:t>松溪县河东乡“福”文化弘传基地项目</w:t>
      </w:r>
    </w:p>
    <w:p>
      <w:pPr>
        <w:pStyle w:val="35"/>
        <w:tabs>
          <w:tab w:val="left" w:pos="3480"/>
          <w:tab w:val="left" w:pos="6245"/>
        </w:tabs>
        <w:spacing w:line="360" w:lineRule="auto"/>
        <w:jc w:val="left"/>
        <w:outlineLvl w:val="0"/>
        <w:rPr>
          <w:rFonts w:hint="eastAsia" w:ascii="宋体" w:hAnsi="宋体" w:eastAsia="宋体" w:cs="宋体"/>
          <w:b/>
          <w:bCs/>
          <w:color w:val="000000"/>
          <w:spacing w:val="0"/>
          <w:w w:val="100"/>
          <w:position w:val="0"/>
          <w:sz w:val="32"/>
          <w:szCs w:val="32"/>
          <w:u w:val="none"/>
          <w:shd w:val="clear" w:color="auto" w:fill="auto"/>
          <w:lang w:val="en-US" w:eastAsia="zh-CN" w:bidi="en-US"/>
        </w:rPr>
      </w:pPr>
      <w:r>
        <w:rPr>
          <w:rFonts w:hint="eastAsia" w:cs="宋体"/>
          <w:b/>
          <w:bCs/>
          <w:color w:val="000000"/>
          <w:spacing w:val="0"/>
          <w:w w:val="100"/>
          <w:position w:val="0"/>
          <w:sz w:val="32"/>
          <w:szCs w:val="32"/>
          <w:u w:val="none"/>
          <w:shd w:val="clear" w:color="auto" w:fill="auto"/>
          <w:lang w:val="en-US" w:eastAsia="zh-CN" w:bidi="en-US"/>
        </w:rPr>
        <w:tab/>
        <w:t/>
      </w:r>
      <w:r>
        <w:rPr>
          <w:rFonts w:hint="eastAsia" w:cs="宋体"/>
          <w:b/>
          <w:bCs/>
          <w:color w:val="000000"/>
          <w:spacing w:val="0"/>
          <w:w w:val="100"/>
          <w:position w:val="0"/>
          <w:sz w:val="32"/>
          <w:szCs w:val="32"/>
          <w:u w:val="none"/>
          <w:shd w:val="clear" w:color="auto" w:fill="auto"/>
          <w:lang w:val="en-US" w:eastAsia="zh-CN" w:bidi="en-US"/>
        </w:rPr>
        <w:tab/>
      </w:r>
      <w:bookmarkStart w:id="665" w:name="_GoBack"/>
      <w:bookmarkEnd w:id="665"/>
    </w:p>
    <w:p>
      <w:pPr>
        <w:pStyle w:val="36"/>
        <w:tabs>
          <w:tab w:val="left" w:pos="3230"/>
        </w:tabs>
        <w:spacing w:line="360" w:lineRule="auto"/>
        <w:ind w:firstLine="0"/>
        <w:jc w:val="center"/>
        <w:rPr>
          <w:rFonts w:hint="eastAsia"/>
          <w:b/>
          <w:bCs/>
          <w:sz w:val="84"/>
          <w:szCs w:val="84"/>
          <w:lang w:val="en-US" w:eastAsia="zh-CN"/>
        </w:rPr>
      </w:pPr>
      <w:r>
        <w:rPr>
          <w:rFonts w:hint="eastAsia"/>
          <w:sz w:val="32"/>
          <w:szCs w:val="32"/>
        </w:rPr>
        <w:t>（采购编号：</w:t>
      </w:r>
      <w:r>
        <w:rPr>
          <w:rFonts w:hint="eastAsia"/>
          <w:sz w:val="32"/>
          <w:szCs w:val="32"/>
          <w:highlight w:val="none"/>
          <w:u w:val="single"/>
          <w:lang w:eastAsia="zh-CN"/>
        </w:rPr>
        <w:t>尚芸〔202</w:t>
      </w:r>
      <w:r>
        <w:rPr>
          <w:rFonts w:hint="eastAsia"/>
          <w:sz w:val="32"/>
          <w:szCs w:val="32"/>
          <w:highlight w:val="none"/>
          <w:u w:val="single"/>
          <w:lang w:val="en-US" w:eastAsia="zh-CN"/>
        </w:rPr>
        <w:t>4</w:t>
      </w:r>
      <w:r>
        <w:rPr>
          <w:rFonts w:hint="eastAsia"/>
          <w:sz w:val="32"/>
          <w:szCs w:val="32"/>
          <w:highlight w:val="none"/>
          <w:u w:val="single"/>
          <w:lang w:eastAsia="zh-CN"/>
        </w:rPr>
        <w:t>〕Y00</w:t>
      </w:r>
      <w:r>
        <w:rPr>
          <w:rFonts w:hint="eastAsia"/>
          <w:sz w:val="32"/>
          <w:szCs w:val="32"/>
          <w:highlight w:val="none"/>
          <w:u w:val="single"/>
          <w:lang w:val="en-US" w:eastAsia="zh-CN"/>
        </w:rPr>
        <w:t>1</w:t>
      </w:r>
      <w:r>
        <w:rPr>
          <w:rFonts w:hint="eastAsia"/>
          <w:sz w:val="32"/>
          <w:szCs w:val="32"/>
          <w:highlight w:val="none"/>
          <w:u w:val="single"/>
          <w:lang w:eastAsia="zh-CN"/>
        </w:rPr>
        <w:t>号</w:t>
      </w:r>
      <w:r>
        <w:rPr>
          <w:rFonts w:hint="eastAsia"/>
          <w:sz w:val="32"/>
          <w:szCs w:val="32"/>
        </w:rPr>
        <w:t>）</w:t>
      </w:r>
    </w:p>
    <w:p>
      <w:pPr>
        <w:pStyle w:val="36"/>
        <w:tabs>
          <w:tab w:val="left" w:pos="3230"/>
        </w:tabs>
        <w:spacing w:line="360" w:lineRule="auto"/>
        <w:ind w:firstLine="1687" w:firstLineChars="200"/>
        <w:jc w:val="center"/>
        <w:rPr>
          <w:rFonts w:hint="eastAsia"/>
          <w:b/>
          <w:bCs/>
          <w:sz w:val="84"/>
          <w:szCs w:val="84"/>
          <w:lang w:val="en-US" w:eastAsia="zh-CN"/>
        </w:rPr>
      </w:pPr>
    </w:p>
    <w:p>
      <w:pPr>
        <w:pStyle w:val="36"/>
        <w:tabs>
          <w:tab w:val="left" w:pos="3230"/>
        </w:tabs>
        <w:spacing w:line="360" w:lineRule="auto"/>
        <w:ind w:firstLine="0"/>
        <w:jc w:val="center"/>
        <w:rPr>
          <w:rFonts w:hint="eastAsia"/>
          <w:b/>
          <w:bCs/>
          <w:sz w:val="48"/>
          <w:szCs w:val="48"/>
          <w:lang w:val="en-US" w:eastAsia="zh-CN"/>
        </w:rPr>
      </w:pPr>
      <w:r>
        <w:rPr>
          <w:rFonts w:hint="eastAsia"/>
          <w:b/>
          <w:bCs/>
          <w:sz w:val="48"/>
          <w:szCs w:val="48"/>
          <w:lang w:val="en-US" w:eastAsia="zh-CN"/>
        </w:rPr>
        <w:t>询比采购文件</w:t>
      </w:r>
    </w:p>
    <w:p>
      <w:pPr>
        <w:pStyle w:val="36"/>
        <w:tabs>
          <w:tab w:val="left" w:pos="3230"/>
        </w:tabs>
        <w:spacing w:line="360" w:lineRule="auto"/>
        <w:ind w:firstLine="1687" w:firstLineChars="200"/>
        <w:jc w:val="center"/>
        <w:rPr>
          <w:rFonts w:hint="eastAsia"/>
          <w:b/>
          <w:bCs/>
          <w:sz w:val="84"/>
          <w:szCs w:val="84"/>
          <w:lang w:val="en-US" w:eastAsia="zh-CN"/>
        </w:rPr>
      </w:pPr>
    </w:p>
    <w:p>
      <w:pPr>
        <w:pStyle w:val="36"/>
        <w:tabs>
          <w:tab w:val="left" w:pos="3230"/>
        </w:tabs>
        <w:spacing w:line="360" w:lineRule="auto"/>
        <w:ind w:firstLine="1687" w:firstLineChars="200"/>
        <w:jc w:val="center"/>
        <w:rPr>
          <w:rFonts w:hint="eastAsia"/>
          <w:b/>
          <w:bCs/>
          <w:sz w:val="84"/>
          <w:szCs w:val="84"/>
          <w:lang w:val="en-US" w:eastAsia="zh-CN"/>
        </w:rPr>
      </w:pPr>
    </w:p>
    <w:p>
      <w:pPr>
        <w:pStyle w:val="36"/>
        <w:tabs>
          <w:tab w:val="left" w:pos="3230"/>
        </w:tabs>
        <w:spacing w:line="360" w:lineRule="auto"/>
        <w:ind w:firstLine="0"/>
        <w:jc w:val="center"/>
        <w:rPr>
          <w:rFonts w:hint="eastAsia"/>
          <w:sz w:val="32"/>
          <w:szCs w:val="32"/>
          <w:u w:val="single"/>
          <w:lang w:val="en-US" w:eastAsia="zh-CN"/>
        </w:rPr>
      </w:pPr>
      <w:r>
        <w:rPr>
          <w:rFonts w:hint="eastAsia"/>
          <w:sz w:val="32"/>
          <w:szCs w:val="32"/>
        </w:rPr>
        <w:t>采购人</w:t>
      </w:r>
      <w:r>
        <w:rPr>
          <w:rFonts w:hint="eastAsia"/>
          <w:sz w:val="32"/>
          <w:szCs w:val="32"/>
          <w:lang w:eastAsia="zh-CN"/>
        </w:rPr>
        <w:t>：</w:t>
      </w:r>
      <w:r>
        <w:rPr>
          <w:rFonts w:hint="eastAsia"/>
          <w:sz w:val="32"/>
          <w:szCs w:val="32"/>
          <w:u w:val="single"/>
          <w:lang w:eastAsia="zh-CN"/>
        </w:rPr>
        <w:t>松溪县美丽河东旅游开发有限公司</w:t>
      </w:r>
      <w:r>
        <w:rPr>
          <w:rFonts w:hint="eastAsia"/>
          <w:sz w:val="32"/>
          <w:szCs w:val="32"/>
          <w:u w:val="single"/>
        </w:rPr>
        <w:t>（盖单位章）</w:t>
      </w:r>
    </w:p>
    <w:p>
      <w:pPr>
        <w:pStyle w:val="36"/>
        <w:tabs>
          <w:tab w:val="left" w:pos="3230"/>
        </w:tabs>
        <w:spacing w:line="360" w:lineRule="auto"/>
        <w:ind w:firstLine="0"/>
        <w:jc w:val="center"/>
        <w:rPr>
          <w:rFonts w:hint="eastAsia"/>
          <w:sz w:val="32"/>
          <w:szCs w:val="32"/>
        </w:rPr>
      </w:pPr>
    </w:p>
    <w:p>
      <w:pPr>
        <w:pStyle w:val="36"/>
        <w:tabs>
          <w:tab w:val="left" w:pos="3230"/>
        </w:tabs>
        <w:spacing w:line="360" w:lineRule="auto"/>
        <w:ind w:firstLine="0"/>
        <w:jc w:val="center"/>
        <w:rPr>
          <w:rFonts w:hint="eastAsia"/>
          <w:sz w:val="32"/>
          <w:szCs w:val="32"/>
          <w:u w:val="single"/>
        </w:rPr>
      </w:pPr>
      <w:r>
        <w:rPr>
          <w:rFonts w:hint="eastAsia"/>
          <w:sz w:val="32"/>
          <w:szCs w:val="32"/>
        </w:rPr>
        <w:t>采购代理机构：</w:t>
      </w:r>
      <w:r>
        <w:rPr>
          <w:rFonts w:hint="eastAsia"/>
          <w:sz w:val="32"/>
          <w:szCs w:val="32"/>
          <w:u w:val="single"/>
          <w:lang w:eastAsia="zh-CN"/>
        </w:rPr>
        <w:t>福建尚芸工程咨询有限公司</w:t>
      </w:r>
      <w:r>
        <w:rPr>
          <w:rFonts w:hint="eastAsia"/>
          <w:sz w:val="32"/>
          <w:szCs w:val="32"/>
          <w:u w:val="single"/>
        </w:rPr>
        <w:t>（盖单位章）</w:t>
      </w:r>
    </w:p>
    <w:p>
      <w:pPr>
        <w:pStyle w:val="36"/>
        <w:tabs>
          <w:tab w:val="left" w:pos="3230"/>
        </w:tabs>
        <w:spacing w:line="360" w:lineRule="auto"/>
        <w:ind w:firstLine="0"/>
        <w:jc w:val="center"/>
        <w:rPr>
          <w:rFonts w:hint="eastAsia"/>
          <w:sz w:val="32"/>
          <w:szCs w:val="32"/>
          <w:u w:val="single"/>
          <w:lang w:val="en-US" w:eastAsia="zh-CN"/>
        </w:rPr>
      </w:pPr>
    </w:p>
    <w:p>
      <w:pPr>
        <w:pStyle w:val="35"/>
        <w:keepNext w:val="0"/>
        <w:keepLines w:val="0"/>
        <w:pageBreakBefore w:val="0"/>
        <w:widowControl w:val="0"/>
        <w:shd w:val="clear" w:color="auto" w:fill="auto"/>
        <w:tabs>
          <w:tab w:val="left" w:pos="3480"/>
        </w:tabs>
        <w:kinsoku/>
        <w:overflowPunct/>
        <w:topLinePunct w:val="0"/>
        <w:autoSpaceDE/>
        <w:autoSpaceDN/>
        <w:bidi w:val="0"/>
        <w:adjustRightInd/>
        <w:snapToGrid/>
        <w:spacing w:before="0" w:after="0" w:line="360" w:lineRule="auto"/>
        <w:ind w:right="0"/>
        <w:jc w:val="center"/>
        <w:textAlignment w:val="auto"/>
        <w:outlineLvl w:val="0"/>
        <w:rPr>
          <w:rFonts w:hint="eastAsia" w:cs="宋体"/>
          <w:b w:val="0"/>
          <w:bCs w:val="0"/>
          <w:sz w:val="32"/>
          <w:szCs w:val="32"/>
          <w:u w:val="single"/>
          <w:lang w:val="en-US" w:eastAsia="zh-CN"/>
        </w:rPr>
      </w:pPr>
      <w:r>
        <w:rPr>
          <w:rFonts w:hint="eastAsia"/>
          <w:sz w:val="32"/>
          <w:szCs w:val="32"/>
          <w:u w:val="single"/>
          <w:lang w:val="en-US" w:eastAsia="zh-CN"/>
        </w:rPr>
        <w:t xml:space="preserve"> 2024  </w:t>
      </w:r>
      <w:r>
        <w:rPr>
          <w:rFonts w:hint="eastAsia"/>
          <w:sz w:val="32"/>
          <w:szCs w:val="32"/>
        </w:rPr>
        <w:t>年</w:t>
      </w:r>
      <w:r>
        <w:rPr>
          <w:rFonts w:hint="eastAsia"/>
          <w:sz w:val="32"/>
          <w:szCs w:val="32"/>
          <w:u w:val="single"/>
        </w:rPr>
        <w:t xml:space="preserve"> </w:t>
      </w:r>
      <w:r>
        <w:rPr>
          <w:rFonts w:hint="eastAsia"/>
          <w:sz w:val="32"/>
          <w:szCs w:val="32"/>
          <w:u w:val="single"/>
          <w:lang w:val="en-US" w:eastAsia="zh-CN"/>
        </w:rPr>
        <w:t xml:space="preserve"> 02  </w:t>
      </w:r>
      <w:r>
        <w:rPr>
          <w:rFonts w:hint="eastAsia"/>
          <w:sz w:val="32"/>
          <w:szCs w:val="32"/>
        </w:rPr>
        <w:t>月</w:t>
      </w:r>
      <w:r>
        <w:rPr>
          <w:rFonts w:hint="eastAsia"/>
          <w:sz w:val="32"/>
          <w:szCs w:val="32"/>
          <w:u w:val="single"/>
        </w:rPr>
        <w:t xml:space="preserve"> </w:t>
      </w:r>
      <w:r>
        <w:rPr>
          <w:rFonts w:hint="eastAsia"/>
          <w:sz w:val="32"/>
          <w:szCs w:val="32"/>
          <w:u w:val="single"/>
          <w:lang w:val="en-US" w:eastAsia="zh-CN"/>
        </w:rPr>
        <w:t xml:space="preserve"> 20  </w:t>
      </w:r>
      <w:r>
        <w:rPr>
          <w:rFonts w:hint="eastAsia"/>
          <w:sz w:val="32"/>
          <w:szCs w:val="32"/>
          <w:lang w:val="en-US" w:eastAsia="zh-CN"/>
        </w:rPr>
        <w:t>日</w:t>
      </w:r>
    </w:p>
    <w:p>
      <w:pPr>
        <w:pStyle w:val="36"/>
        <w:keepNext w:val="0"/>
        <w:keepLines w:val="0"/>
        <w:pageBreakBefore w:val="0"/>
        <w:widowControl w:val="0"/>
        <w:shd w:val="clear" w:color="auto" w:fill="auto"/>
        <w:tabs>
          <w:tab w:val="left" w:pos="3230"/>
        </w:tabs>
        <w:kinsoku/>
        <w:wordWrap/>
        <w:overflowPunct/>
        <w:topLinePunct w:val="0"/>
        <w:autoSpaceDE/>
        <w:autoSpaceDN/>
        <w:bidi w:val="0"/>
        <w:adjustRightInd/>
        <w:snapToGrid/>
        <w:spacing w:before="0" w:after="0" w:line="360" w:lineRule="auto"/>
        <w:ind w:left="0" w:right="0" w:firstLine="1687" w:firstLineChars="200"/>
        <w:jc w:val="center"/>
        <w:textAlignment w:val="auto"/>
        <w:rPr>
          <w:rFonts w:hint="eastAsia" w:cs="宋体"/>
          <w:b/>
          <w:bCs/>
          <w:color w:val="000000"/>
          <w:spacing w:val="0"/>
          <w:w w:val="100"/>
          <w:position w:val="0"/>
          <w:sz w:val="84"/>
          <w:szCs w:val="84"/>
          <w:lang w:val="en-US" w:eastAsia="zh-CN"/>
        </w:rPr>
      </w:pPr>
    </w:p>
    <w:p>
      <w:pPr>
        <w:rPr>
          <w:rFonts w:ascii="宋体" w:hAnsi="宋体" w:eastAsia="宋体" w:cs="Times New Roman"/>
          <w:b/>
          <w:color w:val="000000"/>
          <w:spacing w:val="0"/>
          <w:w w:val="100"/>
          <w:position w:val="0"/>
          <w:sz w:val="32"/>
          <w:szCs w:val="24"/>
          <w:shd w:val="clear" w:color="auto" w:fill="auto"/>
          <w:lang w:val="en-US" w:eastAsia="en-US" w:bidi="en-US"/>
        </w:rPr>
      </w:pPr>
      <w:r>
        <w:rPr>
          <w:rFonts w:ascii="宋体" w:hAnsi="宋体" w:eastAsia="宋体" w:cs="Times New Roman"/>
          <w:b/>
          <w:color w:val="000000"/>
          <w:spacing w:val="0"/>
          <w:w w:val="100"/>
          <w:position w:val="0"/>
          <w:sz w:val="32"/>
          <w:szCs w:val="24"/>
          <w:shd w:val="clear" w:color="auto" w:fill="auto"/>
          <w:lang w:val="en-US" w:eastAsia="en-US" w:bidi="en-US"/>
        </w:rPr>
        <w:br w:type="page"/>
      </w:r>
    </w:p>
    <w:sdt>
      <w:sdtPr>
        <w:rPr>
          <w:rFonts w:ascii="宋体" w:hAnsi="宋体" w:eastAsia="宋体" w:cs="Times New Roman"/>
          <w:color w:val="000000"/>
          <w:spacing w:val="0"/>
          <w:w w:val="100"/>
          <w:position w:val="0"/>
          <w:sz w:val="21"/>
          <w:szCs w:val="24"/>
          <w:shd w:val="clear" w:color="auto" w:fill="auto"/>
          <w:lang w:val="en-US" w:eastAsia="en-US" w:bidi="en-US"/>
        </w:rPr>
        <w:id w:val="147482631"/>
        <w15:color w:val="DBDBDB"/>
        <w:docPartObj>
          <w:docPartGallery w:val="Table of Contents"/>
          <w:docPartUnique/>
        </w:docPartObj>
      </w:sdtPr>
      <w:sdtEndPr>
        <w:rPr>
          <w:rFonts w:hint="eastAsia" w:ascii="宋体" w:hAnsi="宋体" w:eastAsia="宋体" w:cs="宋体"/>
          <w:color w:val="000000"/>
          <w:spacing w:val="0"/>
          <w:w w:val="100"/>
          <w:position w:val="0"/>
          <w:sz w:val="22"/>
          <w:szCs w:val="52"/>
          <w:u w:val="none"/>
          <w:shd w:val="clear" w:color="auto" w:fill="auto"/>
          <w:lang w:val="en-US" w:eastAsia="zh-CN" w:bidi="zh-TW"/>
        </w:rPr>
      </w:sdtEndPr>
      <w:sdtContent>
        <w:p>
          <w:pPr>
            <w:spacing w:before="0" w:beforeLines="0" w:after="0" w:afterLines="0" w:line="240" w:lineRule="auto"/>
            <w:ind w:left="0" w:leftChars="0" w:right="0" w:rightChars="0" w:firstLine="0" w:firstLineChars="0"/>
            <w:jc w:val="center"/>
            <w:rPr>
              <w:rFonts w:ascii="宋体" w:hAnsi="宋体" w:eastAsia="宋体"/>
              <w:b/>
              <w:sz w:val="28"/>
            </w:rPr>
          </w:pPr>
          <w:bookmarkStart w:id="0" w:name="bookmark169"/>
          <w:bookmarkStart w:id="1" w:name="bookmark167"/>
          <w:bookmarkStart w:id="2" w:name="bookmark168"/>
          <w:r>
            <w:rPr>
              <w:rFonts w:ascii="宋体" w:hAnsi="宋体" w:eastAsia="宋体"/>
              <w:b/>
              <w:sz w:val="28"/>
            </w:rPr>
            <w:t>目录</w:t>
          </w:r>
        </w:p>
        <w:p>
          <w:pPr>
            <w:spacing w:before="0" w:beforeLines="0" w:after="0" w:afterLines="0" w:line="240" w:lineRule="auto"/>
            <w:ind w:left="0" w:leftChars="0" w:right="0" w:rightChars="0" w:firstLine="0" w:firstLineChars="0"/>
            <w:jc w:val="center"/>
            <w:rPr>
              <w:rFonts w:ascii="宋体" w:hAnsi="宋体" w:eastAsia="宋体"/>
              <w:b/>
              <w:sz w:val="28"/>
            </w:rPr>
          </w:pPr>
        </w:p>
        <w:p>
          <w:pPr>
            <w:pStyle w:val="42"/>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color w:val="000000"/>
              <w:spacing w:val="0"/>
              <w:w w:val="100"/>
              <w:position w:val="0"/>
              <w:sz w:val="24"/>
              <w:szCs w:val="52"/>
              <w:lang w:val="en-US" w:eastAsia="zh-CN"/>
            </w:rPr>
            <w:instrText xml:space="preserve">TOC \o "1-3" \h \u </w:instrText>
          </w:r>
          <w:r>
            <w:rPr>
              <w:rFonts w:hint="eastAsia" w:eastAsia="宋体" w:cs="宋体"/>
              <w:color w:val="000000"/>
              <w:spacing w:val="0"/>
              <w:w w:val="100"/>
              <w:position w:val="0"/>
              <w:sz w:val="24"/>
              <w:szCs w:val="52"/>
              <w:lang w:val="en-US" w:eastAsia="zh-CN"/>
            </w:rPr>
            <w:fldChar w:fldCharType="separate"/>
          </w: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_Toc32130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52"/>
              <w:lang w:val="en-US" w:eastAsia="zh-CN"/>
            </w:rPr>
            <w:t>第一章  询比采购邀请书</w:t>
          </w:r>
          <w:r>
            <w:rPr>
              <w:rFonts w:hint="eastAsia" w:ascii="宋体" w:hAnsi="宋体" w:eastAsia="宋体" w:cs="宋体"/>
              <w:sz w:val="24"/>
              <w:szCs w:val="32"/>
              <w:lang w:val="en-US" w:eastAsia="zh-CN"/>
            </w:rPr>
            <w:t>（适用于直接邀请供应商方式）</w:t>
          </w:r>
          <w:r>
            <w:rPr>
              <w:rFonts w:eastAsia="宋体"/>
              <w:sz w:val="24"/>
            </w:rPr>
            <w:tab/>
          </w:r>
          <w:r>
            <w:rPr>
              <w:rFonts w:eastAsia="宋体"/>
              <w:sz w:val="24"/>
            </w:rPr>
            <w:fldChar w:fldCharType="begin"/>
          </w:r>
          <w:r>
            <w:rPr>
              <w:rFonts w:eastAsia="宋体"/>
              <w:sz w:val="24"/>
            </w:rPr>
            <w:instrText xml:space="preserve"> PAGEREF _Toc32130 </w:instrText>
          </w:r>
          <w:r>
            <w:rPr>
              <w:rFonts w:eastAsia="宋体"/>
              <w:sz w:val="24"/>
            </w:rPr>
            <w:fldChar w:fldCharType="separate"/>
          </w:r>
          <w:r>
            <w:rPr>
              <w:rFonts w:eastAsia="宋体"/>
              <w:sz w:val="24"/>
            </w:rPr>
            <w:t>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_Toc24053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1</w:t>
          </w:r>
          <w:r>
            <w:rPr>
              <w:rFonts w:hint="eastAsia" w:ascii="宋体" w:hAnsi="宋体" w:eastAsia="宋体" w:cs="宋体"/>
              <w:bCs/>
              <w:spacing w:val="0"/>
              <w:w w:val="100"/>
              <w:kern w:val="44"/>
              <w:position w:val="0"/>
              <w:sz w:val="24"/>
              <w:szCs w:val="28"/>
              <w:shd w:val="clear" w:color="auto" w:fill="auto"/>
              <w:lang w:val="en-US" w:eastAsia="zh-CN" w:bidi="en-US"/>
            </w:rPr>
            <w:t xml:space="preserve"> </w:t>
          </w:r>
          <w:r>
            <w:rPr>
              <w:rFonts w:hint="eastAsia" w:ascii="宋体" w:hAnsi="宋体" w:eastAsia="宋体" w:cs="宋体"/>
              <w:bCs/>
              <w:spacing w:val="0"/>
              <w:w w:val="100"/>
              <w:kern w:val="44"/>
              <w:position w:val="0"/>
              <w:sz w:val="24"/>
              <w:szCs w:val="28"/>
              <w:shd w:val="clear" w:color="auto" w:fill="auto"/>
              <w:lang w:val="en-US" w:eastAsia="en-US" w:bidi="en-US"/>
            </w:rPr>
            <w:t>采购项目简介</w:t>
          </w:r>
          <w:r>
            <w:rPr>
              <w:rFonts w:eastAsia="宋体"/>
              <w:sz w:val="24"/>
            </w:rPr>
            <w:tab/>
          </w:r>
          <w:r>
            <w:rPr>
              <w:rFonts w:eastAsia="宋体"/>
              <w:sz w:val="24"/>
            </w:rPr>
            <w:fldChar w:fldCharType="begin"/>
          </w:r>
          <w:r>
            <w:rPr>
              <w:rFonts w:eastAsia="宋体"/>
              <w:sz w:val="24"/>
            </w:rPr>
            <w:instrText xml:space="preserve"> PAGEREF _Toc24053 </w:instrText>
          </w:r>
          <w:r>
            <w:rPr>
              <w:rFonts w:eastAsia="宋体"/>
              <w:sz w:val="24"/>
            </w:rPr>
            <w:fldChar w:fldCharType="separate"/>
          </w:r>
          <w:r>
            <w:rPr>
              <w:rFonts w:eastAsia="宋体"/>
              <w:sz w:val="24"/>
            </w:rPr>
            <w:t>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_Toc19286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2</w:t>
          </w:r>
          <w:r>
            <w:rPr>
              <w:rFonts w:hint="eastAsia" w:ascii="宋体" w:hAnsi="宋体" w:eastAsia="宋体" w:cs="宋体"/>
              <w:bCs/>
              <w:spacing w:val="0"/>
              <w:w w:val="100"/>
              <w:kern w:val="44"/>
              <w:position w:val="0"/>
              <w:sz w:val="24"/>
              <w:szCs w:val="28"/>
              <w:shd w:val="clear" w:color="auto" w:fill="auto"/>
              <w:lang w:val="en-US" w:eastAsia="zh-CN" w:bidi="en-US"/>
            </w:rPr>
            <w:t xml:space="preserve"> </w:t>
          </w:r>
          <w:r>
            <w:rPr>
              <w:rFonts w:hint="eastAsia" w:ascii="宋体" w:hAnsi="宋体" w:eastAsia="宋体" w:cs="宋体"/>
              <w:bCs/>
              <w:spacing w:val="0"/>
              <w:w w:val="100"/>
              <w:kern w:val="44"/>
              <w:position w:val="0"/>
              <w:sz w:val="24"/>
              <w:szCs w:val="28"/>
              <w:shd w:val="clear" w:color="auto" w:fill="auto"/>
              <w:lang w:val="en-US" w:eastAsia="en-US" w:bidi="en-US"/>
            </w:rPr>
            <w:t>采购范围及相关要求（A）</w:t>
          </w:r>
          <w:r>
            <w:rPr>
              <w:rFonts w:eastAsia="宋体"/>
              <w:sz w:val="24"/>
            </w:rPr>
            <w:tab/>
          </w:r>
          <w:r>
            <w:rPr>
              <w:rFonts w:eastAsia="宋体"/>
              <w:sz w:val="24"/>
            </w:rPr>
            <w:fldChar w:fldCharType="begin"/>
          </w:r>
          <w:r>
            <w:rPr>
              <w:rFonts w:eastAsia="宋体"/>
              <w:sz w:val="24"/>
            </w:rPr>
            <w:instrText xml:space="preserve"> PAGEREF _Toc19286 </w:instrText>
          </w:r>
          <w:r>
            <w:rPr>
              <w:rFonts w:eastAsia="宋体"/>
              <w:sz w:val="24"/>
            </w:rPr>
            <w:fldChar w:fldCharType="separate"/>
          </w:r>
          <w:r>
            <w:rPr>
              <w:rFonts w:eastAsia="宋体"/>
              <w:sz w:val="24"/>
            </w:rPr>
            <w:t>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_Toc16180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3</w:t>
          </w:r>
          <w:r>
            <w:rPr>
              <w:rFonts w:hint="eastAsia" w:ascii="宋体" w:hAnsi="宋体" w:eastAsia="宋体" w:cs="宋体"/>
              <w:bCs/>
              <w:spacing w:val="0"/>
              <w:w w:val="100"/>
              <w:kern w:val="44"/>
              <w:position w:val="0"/>
              <w:sz w:val="24"/>
              <w:szCs w:val="28"/>
              <w:shd w:val="clear" w:color="auto" w:fill="auto"/>
              <w:lang w:val="en-US" w:eastAsia="zh-CN" w:bidi="en-US"/>
            </w:rPr>
            <w:t xml:space="preserve"> </w:t>
          </w:r>
          <w:r>
            <w:rPr>
              <w:rFonts w:hint="eastAsia" w:ascii="宋体" w:hAnsi="宋体" w:eastAsia="宋体" w:cs="宋体"/>
              <w:bCs/>
              <w:spacing w:val="0"/>
              <w:w w:val="100"/>
              <w:kern w:val="44"/>
              <w:position w:val="0"/>
              <w:sz w:val="24"/>
              <w:szCs w:val="28"/>
              <w:shd w:val="clear" w:color="auto" w:fill="auto"/>
              <w:lang w:val="en-US" w:eastAsia="en-US" w:bidi="en-US"/>
            </w:rPr>
            <w:t>供应商资格要求</w:t>
          </w:r>
          <w:r>
            <w:rPr>
              <w:rFonts w:eastAsia="宋体"/>
              <w:sz w:val="24"/>
            </w:rPr>
            <w:tab/>
          </w:r>
          <w:r>
            <w:rPr>
              <w:rFonts w:eastAsia="宋体"/>
              <w:sz w:val="24"/>
            </w:rPr>
            <w:fldChar w:fldCharType="begin"/>
          </w:r>
          <w:r>
            <w:rPr>
              <w:rFonts w:eastAsia="宋体"/>
              <w:sz w:val="24"/>
            </w:rPr>
            <w:instrText xml:space="preserve"> PAGEREF _Toc16180 </w:instrText>
          </w:r>
          <w:r>
            <w:rPr>
              <w:rFonts w:eastAsia="宋体"/>
              <w:sz w:val="24"/>
            </w:rPr>
            <w:fldChar w:fldCharType="separate"/>
          </w:r>
          <w:r>
            <w:rPr>
              <w:rFonts w:eastAsia="宋体"/>
              <w:sz w:val="24"/>
            </w:rPr>
            <w:t>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_Toc16440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4</w:t>
          </w:r>
          <w:r>
            <w:rPr>
              <w:rFonts w:hint="eastAsia" w:ascii="宋体" w:hAnsi="宋体" w:eastAsia="宋体" w:cs="宋体"/>
              <w:bCs/>
              <w:spacing w:val="0"/>
              <w:w w:val="100"/>
              <w:kern w:val="44"/>
              <w:position w:val="0"/>
              <w:sz w:val="24"/>
              <w:szCs w:val="28"/>
              <w:shd w:val="clear" w:color="auto" w:fill="auto"/>
              <w:lang w:val="en-US" w:eastAsia="zh-CN" w:bidi="en-US"/>
            </w:rPr>
            <w:t xml:space="preserve"> </w:t>
          </w:r>
          <w:r>
            <w:rPr>
              <w:rFonts w:hint="eastAsia" w:ascii="宋体" w:hAnsi="宋体" w:eastAsia="宋体" w:cs="宋体"/>
              <w:bCs/>
              <w:spacing w:val="0"/>
              <w:w w:val="100"/>
              <w:kern w:val="44"/>
              <w:position w:val="0"/>
              <w:sz w:val="24"/>
              <w:szCs w:val="28"/>
              <w:shd w:val="clear" w:color="auto" w:fill="auto"/>
              <w:lang w:val="en-US" w:eastAsia="en-US" w:bidi="en-US"/>
            </w:rPr>
            <w:t>采购文件的获取</w:t>
          </w:r>
          <w:r>
            <w:rPr>
              <w:rFonts w:eastAsia="宋体"/>
              <w:sz w:val="24"/>
            </w:rPr>
            <w:tab/>
          </w:r>
          <w:r>
            <w:rPr>
              <w:rFonts w:eastAsia="宋体"/>
              <w:sz w:val="24"/>
            </w:rPr>
            <w:fldChar w:fldCharType="begin"/>
          </w:r>
          <w:r>
            <w:rPr>
              <w:rFonts w:eastAsia="宋体"/>
              <w:sz w:val="24"/>
            </w:rPr>
            <w:instrText xml:space="preserve"> PAGEREF _Toc16440 </w:instrText>
          </w:r>
          <w:r>
            <w:rPr>
              <w:rFonts w:eastAsia="宋体"/>
              <w:sz w:val="24"/>
            </w:rPr>
            <w:fldChar w:fldCharType="separate"/>
          </w:r>
          <w:r>
            <w:rPr>
              <w:rFonts w:eastAsia="宋体"/>
              <w:sz w:val="24"/>
            </w:rPr>
            <w:t>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_Toc1425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5</w:t>
          </w:r>
          <w:r>
            <w:rPr>
              <w:rFonts w:hint="eastAsia" w:ascii="宋体" w:hAnsi="宋体" w:eastAsia="宋体" w:cs="宋体"/>
              <w:bCs/>
              <w:spacing w:val="0"/>
              <w:w w:val="100"/>
              <w:kern w:val="44"/>
              <w:position w:val="0"/>
              <w:sz w:val="24"/>
              <w:szCs w:val="28"/>
              <w:shd w:val="clear" w:color="auto" w:fill="auto"/>
              <w:lang w:val="en-US" w:eastAsia="zh-CN" w:bidi="en-US"/>
            </w:rPr>
            <w:t xml:space="preserve"> </w:t>
          </w:r>
          <w:r>
            <w:rPr>
              <w:rFonts w:hint="eastAsia" w:ascii="宋体" w:hAnsi="宋体" w:eastAsia="宋体" w:cs="宋体"/>
              <w:bCs/>
              <w:spacing w:val="0"/>
              <w:w w:val="100"/>
              <w:kern w:val="44"/>
              <w:position w:val="0"/>
              <w:sz w:val="24"/>
              <w:szCs w:val="28"/>
              <w:shd w:val="clear" w:color="auto" w:fill="auto"/>
              <w:lang w:val="en-US" w:eastAsia="en-US" w:bidi="en-US"/>
            </w:rPr>
            <w:t>响应文件的递交</w:t>
          </w:r>
          <w:r>
            <w:rPr>
              <w:rFonts w:eastAsia="宋体"/>
              <w:sz w:val="24"/>
            </w:rPr>
            <w:tab/>
          </w:r>
          <w:r>
            <w:rPr>
              <w:rFonts w:eastAsia="宋体"/>
              <w:sz w:val="24"/>
            </w:rPr>
            <w:fldChar w:fldCharType="begin"/>
          </w:r>
          <w:r>
            <w:rPr>
              <w:rFonts w:eastAsia="宋体"/>
              <w:sz w:val="24"/>
            </w:rPr>
            <w:instrText xml:space="preserve"> PAGEREF _Toc1425 </w:instrText>
          </w:r>
          <w:r>
            <w:rPr>
              <w:rFonts w:eastAsia="宋体"/>
              <w:sz w:val="24"/>
            </w:rPr>
            <w:fldChar w:fldCharType="separate"/>
          </w:r>
          <w:r>
            <w:rPr>
              <w:rFonts w:eastAsia="宋体"/>
              <w:sz w:val="24"/>
            </w:rPr>
            <w:t>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_Toc971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6</w:t>
          </w:r>
          <w:r>
            <w:rPr>
              <w:rFonts w:hint="eastAsia" w:ascii="宋体" w:hAnsi="宋体" w:eastAsia="宋体" w:cs="宋体"/>
              <w:bCs/>
              <w:spacing w:val="0"/>
              <w:w w:val="100"/>
              <w:kern w:val="44"/>
              <w:position w:val="0"/>
              <w:sz w:val="24"/>
              <w:szCs w:val="28"/>
              <w:shd w:val="clear" w:color="auto" w:fill="auto"/>
              <w:lang w:val="en-US" w:eastAsia="zh-CN" w:bidi="en-US"/>
            </w:rPr>
            <w:t xml:space="preserve"> 响应文件开启</w:t>
          </w:r>
          <w:r>
            <w:rPr>
              <w:rFonts w:hint="eastAsia" w:ascii="宋体" w:hAnsi="宋体" w:eastAsia="宋体" w:cs="宋体"/>
              <w:bCs/>
              <w:spacing w:val="0"/>
              <w:w w:val="100"/>
              <w:kern w:val="44"/>
              <w:position w:val="0"/>
              <w:sz w:val="24"/>
              <w:szCs w:val="28"/>
              <w:shd w:val="clear" w:color="auto" w:fill="auto"/>
              <w:lang w:val="en-US" w:eastAsia="en-US" w:bidi="en-US"/>
            </w:rPr>
            <w:t>时间和地点</w:t>
          </w:r>
          <w:r>
            <w:rPr>
              <w:rFonts w:eastAsia="宋体"/>
              <w:sz w:val="24"/>
            </w:rPr>
            <w:tab/>
          </w:r>
          <w:r>
            <w:rPr>
              <w:rFonts w:eastAsia="宋体"/>
              <w:sz w:val="24"/>
            </w:rPr>
            <w:fldChar w:fldCharType="begin"/>
          </w:r>
          <w:r>
            <w:rPr>
              <w:rFonts w:eastAsia="宋体"/>
              <w:sz w:val="24"/>
            </w:rPr>
            <w:instrText xml:space="preserve"> PAGEREF _Toc971 </w:instrText>
          </w:r>
          <w:r>
            <w:rPr>
              <w:rFonts w:eastAsia="宋体"/>
              <w:sz w:val="24"/>
            </w:rPr>
            <w:fldChar w:fldCharType="separate"/>
          </w:r>
          <w:r>
            <w:rPr>
              <w:rFonts w:eastAsia="宋体"/>
              <w:sz w:val="24"/>
            </w:rPr>
            <w:t>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_Toc26618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7</w:t>
          </w:r>
          <w:r>
            <w:rPr>
              <w:rFonts w:hint="eastAsia" w:ascii="宋体" w:hAnsi="宋体" w:eastAsia="宋体" w:cs="宋体"/>
              <w:bCs/>
              <w:spacing w:val="0"/>
              <w:w w:val="100"/>
              <w:kern w:val="44"/>
              <w:position w:val="0"/>
              <w:sz w:val="24"/>
              <w:szCs w:val="28"/>
              <w:shd w:val="clear" w:color="auto" w:fill="auto"/>
              <w:lang w:val="en-US" w:eastAsia="zh-CN" w:bidi="en-US"/>
            </w:rPr>
            <w:t xml:space="preserve"> 确认</w:t>
          </w:r>
          <w:r>
            <w:rPr>
              <w:rFonts w:eastAsia="宋体"/>
              <w:sz w:val="24"/>
            </w:rPr>
            <w:tab/>
          </w:r>
          <w:r>
            <w:rPr>
              <w:rFonts w:eastAsia="宋体"/>
              <w:sz w:val="24"/>
            </w:rPr>
            <w:fldChar w:fldCharType="begin"/>
          </w:r>
          <w:r>
            <w:rPr>
              <w:rFonts w:eastAsia="宋体"/>
              <w:sz w:val="24"/>
            </w:rPr>
            <w:instrText xml:space="preserve"> PAGEREF _Toc26618 </w:instrText>
          </w:r>
          <w:r>
            <w:rPr>
              <w:rFonts w:eastAsia="宋体"/>
              <w:sz w:val="24"/>
            </w:rPr>
            <w:fldChar w:fldCharType="separate"/>
          </w:r>
          <w:r>
            <w:rPr>
              <w:rFonts w:eastAsia="宋体"/>
              <w:sz w:val="24"/>
            </w:rPr>
            <w:t>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_Toc457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8</w:t>
          </w:r>
          <w:r>
            <w:rPr>
              <w:rFonts w:hint="eastAsia" w:ascii="宋体" w:hAnsi="宋体" w:eastAsia="宋体" w:cs="宋体"/>
              <w:bCs/>
              <w:spacing w:val="0"/>
              <w:w w:val="100"/>
              <w:kern w:val="44"/>
              <w:position w:val="0"/>
              <w:sz w:val="24"/>
              <w:szCs w:val="28"/>
              <w:shd w:val="clear" w:color="auto" w:fill="auto"/>
              <w:lang w:val="en-US" w:eastAsia="zh-CN" w:bidi="en-US"/>
            </w:rPr>
            <w:t xml:space="preserve"> </w:t>
          </w:r>
          <w:r>
            <w:rPr>
              <w:rFonts w:hint="eastAsia" w:ascii="宋体" w:hAnsi="宋体" w:eastAsia="宋体" w:cs="宋体"/>
              <w:bCs/>
              <w:spacing w:val="0"/>
              <w:w w:val="100"/>
              <w:kern w:val="44"/>
              <w:position w:val="0"/>
              <w:sz w:val="24"/>
              <w:szCs w:val="28"/>
              <w:shd w:val="clear" w:color="auto" w:fill="auto"/>
              <w:lang w:val="en-US" w:eastAsia="en-US" w:bidi="en-US"/>
            </w:rPr>
            <w:t>其他</w:t>
          </w:r>
          <w:r>
            <w:rPr>
              <w:rFonts w:eastAsia="宋体"/>
              <w:sz w:val="24"/>
            </w:rPr>
            <w:tab/>
          </w:r>
          <w:r>
            <w:rPr>
              <w:rFonts w:eastAsia="宋体"/>
              <w:sz w:val="24"/>
            </w:rPr>
            <w:fldChar w:fldCharType="begin"/>
          </w:r>
          <w:r>
            <w:rPr>
              <w:rFonts w:eastAsia="宋体"/>
              <w:sz w:val="24"/>
            </w:rPr>
            <w:instrText xml:space="preserve"> PAGEREF _Toc457 </w:instrText>
          </w:r>
          <w:r>
            <w:rPr>
              <w:rFonts w:eastAsia="宋体"/>
              <w:sz w:val="24"/>
            </w:rPr>
            <w:fldChar w:fldCharType="separate"/>
          </w:r>
          <w:r>
            <w:rPr>
              <w:rFonts w:eastAsia="宋体"/>
              <w:sz w:val="24"/>
            </w:rPr>
            <w:t>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_Toc30839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9</w:t>
          </w:r>
          <w:r>
            <w:rPr>
              <w:rFonts w:hint="eastAsia" w:ascii="宋体" w:hAnsi="宋体" w:eastAsia="宋体" w:cs="宋体"/>
              <w:bCs/>
              <w:spacing w:val="0"/>
              <w:w w:val="100"/>
              <w:kern w:val="44"/>
              <w:position w:val="0"/>
              <w:sz w:val="24"/>
              <w:szCs w:val="28"/>
              <w:shd w:val="clear" w:color="auto" w:fill="auto"/>
              <w:lang w:val="en-US" w:eastAsia="zh-CN" w:bidi="en-US"/>
            </w:rPr>
            <w:t xml:space="preserve"> </w:t>
          </w:r>
          <w:r>
            <w:rPr>
              <w:rFonts w:hint="eastAsia" w:ascii="宋体" w:hAnsi="宋体" w:eastAsia="宋体" w:cs="宋体"/>
              <w:bCs/>
              <w:spacing w:val="0"/>
              <w:w w:val="100"/>
              <w:kern w:val="44"/>
              <w:position w:val="0"/>
              <w:sz w:val="24"/>
              <w:szCs w:val="28"/>
              <w:shd w:val="clear" w:color="auto" w:fill="auto"/>
              <w:lang w:val="en-US" w:eastAsia="en-US" w:bidi="en-US"/>
            </w:rPr>
            <w:t>联系方式</w:t>
          </w:r>
          <w:r>
            <w:rPr>
              <w:rFonts w:eastAsia="宋体"/>
              <w:sz w:val="24"/>
            </w:rPr>
            <w:tab/>
          </w:r>
          <w:r>
            <w:rPr>
              <w:rFonts w:eastAsia="宋体"/>
              <w:sz w:val="24"/>
            </w:rPr>
            <w:fldChar w:fldCharType="begin"/>
          </w:r>
          <w:r>
            <w:rPr>
              <w:rFonts w:eastAsia="宋体"/>
              <w:sz w:val="24"/>
            </w:rPr>
            <w:instrText xml:space="preserve"> PAGEREF _Toc30839 </w:instrText>
          </w:r>
          <w:r>
            <w:rPr>
              <w:rFonts w:eastAsia="宋体"/>
              <w:sz w:val="24"/>
            </w:rPr>
            <w:fldChar w:fldCharType="separate"/>
          </w:r>
          <w:r>
            <w:rPr>
              <w:rFonts w:eastAsia="宋体"/>
              <w:sz w:val="24"/>
            </w:rPr>
            <w:t>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_Toc17033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32"/>
              <w:shd w:val="clear" w:color="auto" w:fill="auto"/>
              <w:lang w:val="en-US" w:eastAsia="en-US" w:bidi="en-US"/>
            </w:rPr>
            <w:t>附件</w:t>
          </w:r>
          <w:r>
            <w:rPr>
              <w:rFonts w:hint="eastAsia" w:ascii="宋体" w:hAnsi="宋体" w:eastAsia="宋体" w:cs="宋体"/>
              <w:bCs/>
              <w:spacing w:val="0"/>
              <w:w w:val="100"/>
              <w:kern w:val="44"/>
              <w:position w:val="0"/>
              <w:sz w:val="24"/>
              <w:szCs w:val="32"/>
              <w:shd w:val="clear" w:color="auto" w:fill="auto"/>
              <w:lang w:val="en-US" w:eastAsia="zh-CN" w:bidi="en-US"/>
            </w:rPr>
            <w:t xml:space="preserve">   </w:t>
          </w:r>
          <w:r>
            <w:rPr>
              <w:rFonts w:hint="eastAsia" w:ascii="宋体" w:hAnsi="宋体" w:eastAsia="宋体" w:cs="宋体"/>
              <w:bCs/>
              <w:spacing w:val="0"/>
              <w:w w:val="100"/>
              <w:kern w:val="44"/>
              <w:position w:val="0"/>
              <w:sz w:val="24"/>
              <w:szCs w:val="32"/>
              <w:shd w:val="clear" w:color="auto" w:fill="auto"/>
              <w:lang w:val="en-US" w:eastAsia="en-US" w:bidi="en-US"/>
            </w:rPr>
            <w:t>确认通知</w:t>
          </w:r>
          <w:r>
            <w:rPr>
              <w:rFonts w:eastAsia="宋体"/>
              <w:sz w:val="24"/>
            </w:rPr>
            <w:tab/>
          </w:r>
          <w:r>
            <w:rPr>
              <w:rFonts w:eastAsia="宋体"/>
              <w:sz w:val="24"/>
            </w:rPr>
            <w:fldChar w:fldCharType="begin"/>
          </w:r>
          <w:r>
            <w:rPr>
              <w:rFonts w:eastAsia="宋体"/>
              <w:sz w:val="24"/>
            </w:rPr>
            <w:instrText xml:space="preserve"> PAGEREF _Toc17033 </w:instrText>
          </w:r>
          <w:r>
            <w:rPr>
              <w:rFonts w:eastAsia="宋体"/>
              <w:sz w:val="24"/>
            </w:rPr>
            <w:fldChar w:fldCharType="separate"/>
          </w:r>
          <w:r>
            <w:rPr>
              <w:rFonts w:eastAsia="宋体"/>
              <w:sz w:val="24"/>
            </w:rPr>
            <w:t>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2"/>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_Toc27936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52"/>
              <w:lang w:val="en-US" w:eastAsia="zh-CN"/>
            </w:rPr>
            <w:t>第二章   供应商须知</w:t>
          </w:r>
          <w:r>
            <w:rPr>
              <w:rFonts w:eastAsia="宋体"/>
              <w:sz w:val="24"/>
            </w:rPr>
            <w:tab/>
          </w:r>
          <w:r>
            <w:rPr>
              <w:rFonts w:eastAsia="宋体"/>
              <w:sz w:val="24"/>
            </w:rPr>
            <w:fldChar w:fldCharType="begin"/>
          </w:r>
          <w:r>
            <w:rPr>
              <w:rFonts w:eastAsia="宋体"/>
              <w:sz w:val="24"/>
            </w:rPr>
            <w:instrText xml:space="preserve"> PAGEREF _Toc27936 </w:instrText>
          </w:r>
          <w:r>
            <w:rPr>
              <w:rFonts w:eastAsia="宋体"/>
              <w:sz w:val="24"/>
            </w:rPr>
            <w:fldChar w:fldCharType="separate"/>
          </w:r>
          <w:r>
            <w:rPr>
              <w:rFonts w:eastAsia="宋体"/>
              <w:sz w:val="24"/>
            </w:rPr>
            <w:t>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_Toc2907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kern w:val="44"/>
              <w:position w:val="0"/>
              <w:sz w:val="24"/>
              <w:szCs w:val="28"/>
              <w:shd w:val="clear" w:color="auto" w:fill="auto"/>
              <w:lang w:val="en-US" w:eastAsia="en-US" w:bidi="en-US"/>
            </w:rPr>
            <w:t>供应商须知前附表</w:t>
          </w:r>
          <w:r>
            <w:rPr>
              <w:rFonts w:eastAsia="宋体"/>
              <w:sz w:val="24"/>
            </w:rPr>
            <w:tab/>
          </w:r>
          <w:r>
            <w:rPr>
              <w:rFonts w:eastAsia="宋体"/>
              <w:sz w:val="24"/>
            </w:rPr>
            <w:fldChar w:fldCharType="begin"/>
          </w:r>
          <w:r>
            <w:rPr>
              <w:rFonts w:eastAsia="宋体"/>
              <w:sz w:val="24"/>
            </w:rPr>
            <w:instrText xml:space="preserve"> PAGEREF _Toc2907 </w:instrText>
          </w:r>
          <w:r>
            <w:rPr>
              <w:rFonts w:eastAsia="宋体"/>
              <w:sz w:val="24"/>
            </w:rPr>
            <w:fldChar w:fldCharType="separate"/>
          </w:r>
          <w:r>
            <w:rPr>
              <w:rFonts w:eastAsia="宋体"/>
              <w:sz w:val="24"/>
            </w:rPr>
            <w:t>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_Toc15718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1</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总则</w:t>
          </w:r>
          <w:r>
            <w:rPr>
              <w:rFonts w:eastAsia="宋体"/>
              <w:sz w:val="24"/>
            </w:rPr>
            <w:tab/>
          </w:r>
          <w:r>
            <w:rPr>
              <w:rFonts w:eastAsia="宋体"/>
              <w:sz w:val="24"/>
            </w:rPr>
            <w:fldChar w:fldCharType="begin"/>
          </w:r>
          <w:r>
            <w:rPr>
              <w:rFonts w:eastAsia="宋体"/>
              <w:sz w:val="24"/>
            </w:rPr>
            <w:instrText xml:space="preserve"> PAGEREF _Toc15718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_Toc2236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采购方式</w:t>
          </w:r>
          <w:r>
            <w:rPr>
              <w:rFonts w:eastAsia="宋体"/>
              <w:sz w:val="24"/>
            </w:rPr>
            <w:tab/>
          </w:r>
          <w:r>
            <w:rPr>
              <w:rFonts w:eastAsia="宋体"/>
              <w:sz w:val="24"/>
            </w:rPr>
            <w:fldChar w:fldCharType="begin"/>
          </w:r>
          <w:r>
            <w:rPr>
              <w:rFonts w:eastAsia="宋体"/>
              <w:sz w:val="24"/>
            </w:rPr>
            <w:instrText xml:space="preserve"> PAGEREF _Toc2236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_Toc11082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采购项目概况和供应商资格要求</w:t>
          </w:r>
          <w:r>
            <w:rPr>
              <w:rFonts w:eastAsia="宋体"/>
              <w:sz w:val="24"/>
            </w:rPr>
            <w:tab/>
          </w:r>
          <w:r>
            <w:rPr>
              <w:rFonts w:eastAsia="宋体"/>
              <w:sz w:val="24"/>
            </w:rPr>
            <w:fldChar w:fldCharType="begin"/>
          </w:r>
          <w:r>
            <w:rPr>
              <w:rFonts w:eastAsia="宋体"/>
              <w:sz w:val="24"/>
            </w:rPr>
            <w:instrText xml:space="preserve"> PAGEREF _Toc11082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_Toc31522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费用承担</w:t>
          </w:r>
          <w:r>
            <w:rPr>
              <w:rFonts w:eastAsia="宋体"/>
              <w:sz w:val="24"/>
            </w:rPr>
            <w:tab/>
          </w:r>
          <w:r>
            <w:rPr>
              <w:rFonts w:eastAsia="宋体"/>
              <w:sz w:val="24"/>
            </w:rPr>
            <w:fldChar w:fldCharType="begin"/>
          </w:r>
          <w:r>
            <w:rPr>
              <w:rFonts w:eastAsia="宋体"/>
              <w:sz w:val="24"/>
            </w:rPr>
            <w:instrText xml:space="preserve"> PAGEREF _Toc31522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_Toc21894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保密</w:t>
          </w:r>
          <w:r>
            <w:rPr>
              <w:rFonts w:eastAsia="宋体"/>
              <w:sz w:val="24"/>
            </w:rPr>
            <w:tab/>
          </w:r>
          <w:r>
            <w:rPr>
              <w:rFonts w:eastAsia="宋体"/>
              <w:sz w:val="24"/>
            </w:rPr>
            <w:fldChar w:fldCharType="begin"/>
          </w:r>
          <w:r>
            <w:rPr>
              <w:rFonts w:eastAsia="宋体"/>
              <w:sz w:val="24"/>
            </w:rPr>
            <w:instrText xml:space="preserve"> PAGEREF _Toc21894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_Toc22341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bCs/>
              <w:spacing w:val="0"/>
              <w:w w:val="100"/>
              <w:position w:val="0"/>
              <w:sz w:val="24"/>
              <w:szCs w:val="24"/>
              <w:lang w:val="en-US" w:eastAsia="en-US" w:bidi="en-US"/>
            </w:rPr>
            <w:t>1.5</w:t>
          </w:r>
          <w:r>
            <w:rPr>
              <w:rFonts w:hint="eastAsia" w:ascii="宋体" w:hAnsi="宋体" w:eastAsia="宋体" w:cs="宋体"/>
              <w:bCs/>
              <w:spacing w:val="0"/>
              <w:w w:val="100"/>
              <w:position w:val="0"/>
              <w:sz w:val="24"/>
              <w:szCs w:val="24"/>
              <w:lang w:val="en-US" w:eastAsia="zh-CN" w:bidi="en-US"/>
            </w:rPr>
            <w:t xml:space="preserve"> </w:t>
          </w:r>
          <w:r>
            <w:rPr>
              <w:rFonts w:hint="eastAsia" w:ascii="宋体" w:hAnsi="宋体" w:eastAsia="宋体" w:cs="宋体"/>
              <w:bCs/>
              <w:spacing w:val="0"/>
              <w:w w:val="100"/>
              <w:position w:val="0"/>
              <w:sz w:val="24"/>
              <w:szCs w:val="24"/>
            </w:rPr>
            <w:t>语言文字</w:t>
          </w:r>
          <w:r>
            <w:rPr>
              <w:rFonts w:eastAsia="宋体"/>
              <w:sz w:val="24"/>
            </w:rPr>
            <w:tab/>
          </w:r>
          <w:r>
            <w:rPr>
              <w:rFonts w:eastAsia="宋体"/>
              <w:sz w:val="24"/>
            </w:rPr>
            <w:fldChar w:fldCharType="begin"/>
          </w:r>
          <w:r>
            <w:rPr>
              <w:rFonts w:eastAsia="宋体"/>
              <w:sz w:val="24"/>
            </w:rPr>
            <w:instrText xml:space="preserve"> PAGEREF _Toc22341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_Toc4916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计量单位</w:t>
          </w:r>
          <w:r>
            <w:rPr>
              <w:rFonts w:eastAsia="宋体"/>
              <w:sz w:val="24"/>
            </w:rPr>
            <w:tab/>
          </w:r>
          <w:r>
            <w:rPr>
              <w:rFonts w:eastAsia="宋体"/>
              <w:sz w:val="24"/>
            </w:rPr>
            <w:fldChar w:fldCharType="begin"/>
          </w:r>
          <w:r>
            <w:rPr>
              <w:rFonts w:eastAsia="宋体"/>
              <w:sz w:val="24"/>
            </w:rPr>
            <w:instrText xml:space="preserve"> PAGEREF _Toc4916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踏勘现场</w:t>
          </w:r>
          <w:r>
            <w:rPr>
              <w:rFonts w:eastAsia="宋体"/>
              <w:sz w:val="24"/>
            </w:rPr>
            <w:tab/>
          </w:r>
          <w:r>
            <w:rPr>
              <w:rFonts w:eastAsia="宋体"/>
              <w:sz w:val="24"/>
            </w:rPr>
            <w:fldChar w:fldCharType="begin"/>
          </w:r>
          <w:r>
            <w:rPr>
              <w:rFonts w:eastAsia="宋体"/>
              <w:sz w:val="24"/>
            </w:rPr>
            <w:instrText xml:space="preserve"> PAGEREF _Toc22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_Toc27350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1.8</w:t>
          </w:r>
          <w:r>
            <w:rPr>
              <w:rFonts w:hint="eastAsia" w:ascii="宋体" w:hAnsi="宋体" w:eastAsia="宋体" w:cs="宋体"/>
              <w:sz w:val="24"/>
              <w:szCs w:val="24"/>
              <w:lang w:val="en-US" w:eastAsia="zh-CN"/>
            </w:rPr>
            <w:t xml:space="preserve"> 询比采购</w:t>
          </w:r>
          <w:r>
            <w:rPr>
              <w:rFonts w:hint="eastAsia" w:ascii="宋体" w:hAnsi="宋体" w:eastAsia="宋体" w:cs="宋体"/>
              <w:sz w:val="24"/>
              <w:szCs w:val="24"/>
            </w:rPr>
            <w:t>预备会</w:t>
          </w:r>
          <w:r>
            <w:rPr>
              <w:rFonts w:eastAsia="宋体"/>
              <w:sz w:val="24"/>
            </w:rPr>
            <w:tab/>
          </w:r>
          <w:r>
            <w:rPr>
              <w:rFonts w:eastAsia="宋体"/>
              <w:sz w:val="24"/>
            </w:rPr>
            <w:fldChar w:fldCharType="begin"/>
          </w:r>
          <w:r>
            <w:rPr>
              <w:rFonts w:eastAsia="宋体"/>
              <w:sz w:val="24"/>
            </w:rPr>
            <w:instrText xml:space="preserve"> PAGEREF _Toc27350 </w:instrText>
          </w:r>
          <w:r>
            <w:rPr>
              <w:rFonts w:eastAsia="宋体"/>
              <w:sz w:val="24"/>
            </w:rPr>
            <w:fldChar w:fldCharType="separate"/>
          </w:r>
          <w:r>
            <w:rPr>
              <w:rFonts w:eastAsia="宋体"/>
              <w:sz w:val="24"/>
            </w:rPr>
            <w:t>15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_Toc7189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 xml:space="preserve">1.9 </w:t>
          </w:r>
          <w:r>
            <w:rPr>
              <w:rFonts w:hint="eastAsia" w:ascii="宋体" w:hAnsi="宋体" w:eastAsia="宋体" w:cs="宋体"/>
              <w:sz w:val="24"/>
              <w:szCs w:val="24"/>
              <w:lang w:val="zh-TW" w:eastAsia="zh-TW"/>
            </w:rPr>
            <w:t>分包</w:t>
          </w:r>
          <w:r>
            <w:rPr>
              <w:rFonts w:hint="eastAsia" w:ascii="宋体" w:hAnsi="宋体" w:eastAsia="宋体" w:cs="宋体"/>
              <w:sz w:val="24"/>
              <w:szCs w:val="24"/>
              <w:lang w:val="en-US" w:eastAsia="en-US"/>
            </w:rPr>
            <w:t>(A、C)</w:t>
          </w:r>
          <w:r>
            <w:rPr>
              <w:rFonts w:eastAsia="宋体"/>
              <w:sz w:val="24"/>
            </w:rPr>
            <w:tab/>
          </w:r>
          <w:r>
            <w:rPr>
              <w:rFonts w:eastAsia="宋体"/>
              <w:sz w:val="24"/>
            </w:rPr>
            <w:fldChar w:fldCharType="begin"/>
          </w:r>
          <w:r>
            <w:rPr>
              <w:rFonts w:eastAsia="宋体"/>
              <w:sz w:val="24"/>
            </w:rPr>
            <w:instrText xml:space="preserve"> PAGEREF _Toc7189 </w:instrText>
          </w:r>
          <w:r>
            <w:rPr>
              <w:rFonts w:eastAsia="宋体"/>
              <w:sz w:val="24"/>
            </w:rPr>
            <w:fldChar w:fldCharType="separate"/>
          </w:r>
          <w:r>
            <w:rPr>
              <w:rFonts w:eastAsia="宋体"/>
              <w:sz w:val="24"/>
            </w:rPr>
            <w:t>16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_Toc12928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响应和偏差</w:t>
          </w:r>
          <w:r>
            <w:rPr>
              <w:rFonts w:eastAsia="宋体"/>
              <w:sz w:val="24"/>
            </w:rPr>
            <w:tab/>
          </w:r>
          <w:r>
            <w:rPr>
              <w:rFonts w:eastAsia="宋体"/>
              <w:sz w:val="24"/>
            </w:rPr>
            <w:fldChar w:fldCharType="begin"/>
          </w:r>
          <w:r>
            <w:rPr>
              <w:rFonts w:eastAsia="宋体"/>
              <w:sz w:val="24"/>
            </w:rPr>
            <w:instrText xml:space="preserve"> PAGEREF _Toc12928 </w:instrText>
          </w:r>
          <w:r>
            <w:rPr>
              <w:rFonts w:eastAsia="宋体"/>
              <w:sz w:val="24"/>
            </w:rPr>
            <w:fldChar w:fldCharType="separate"/>
          </w:r>
          <w:r>
            <w:rPr>
              <w:rFonts w:eastAsia="宋体"/>
              <w:sz w:val="24"/>
            </w:rPr>
            <w:t>16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_Toc32332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2</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采购文件</w:t>
          </w:r>
          <w:r>
            <w:rPr>
              <w:rFonts w:eastAsia="宋体"/>
              <w:sz w:val="24"/>
            </w:rPr>
            <w:tab/>
          </w:r>
          <w:r>
            <w:rPr>
              <w:rFonts w:eastAsia="宋体"/>
              <w:sz w:val="24"/>
            </w:rPr>
            <w:fldChar w:fldCharType="begin"/>
          </w:r>
          <w:r>
            <w:rPr>
              <w:rFonts w:eastAsia="宋体"/>
              <w:sz w:val="24"/>
            </w:rPr>
            <w:instrText xml:space="preserve"> PAGEREF _Toc32332 </w:instrText>
          </w:r>
          <w:r>
            <w:rPr>
              <w:rFonts w:eastAsia="宋体"/>
              <w:sz w:val="24"/>
            </w:rPr>
            <w:fldChar w:fldCharType="separate"/>
          </w:r>
          <w:r>
            <w:rPr>
              <w:rFonts w:eastAsia="宋体"/>
              <w:sz w:val="24"/>
            </w:rPr>
            <w:t>16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_Toc14037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2.</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采购文件的</w:t>
          </w:r>
          <w:r>
            <w:rPr>
              <w:rFonts w:hint="eastAsia" w:ascii="宋体" w:hAnsi="宋体" w:eastAsia="宋体" w:cs="宋体"/>
              <w:sz w:val="24"/>
              <w:szCs w:val="24"/>
              <w:lang w:eastAsia="zh-CN"/>
            </w:rPr>
            <w:t>组</w:t>
          </w:r>
          <w:r>
            <w:rPr>
              <w:rFonts w:hint="eastAsia" w:ascii="宋体" w:hAnsi="宋体" w:eastAsia="宋体" w:cs="宋体"/>
              <w:sz w:val="24"/>
              <w:szCs w:val="24"/>
            </w:rPr>
            <w:t>成</w:t>
          </w:r>
          <w:r>
            <w:rPr>
              <w:rFonts w:eastAsia="宋体"/>
              <w:sz w:val="24"/>
            </w:rPr>
            <w:tab/>
          </w:r>
          <w:r>
            <w:rPr>
              <w:rFonts w:eastAsia="宋体"/>
              <w:sz w:val="24"/>
            </w:rPr>
            <w:fldChar w:fldCharType="begin"/>
          </w:r>
          <w:r>
            <w:rPr>
              <w:rFonts w:eastAsia="宋体"/>
              <w:sz w:val="24"/>
            </w:rPr>
            <w:instrText xml:space="preserve"> PAGEREF _Toc14037 </w:instrText>
          </w:r>
          <w:r>
            <w:rPr>
              <w:rFonts w:eastAsia="宋体"/>
              <w:sz w:val="24"/>
            </w:rPr>
            <w:fldChar w:fldCharType="separate"/>
          </w:r>
          <w:r>
            <w:rPr>
              <w:rFonts w:eastAsia="宋体"/>
              <w:sz w:val="24"/>
            </w:rPr>
            <w:t>16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_Toc4961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2.2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采购文件的澄清和修改</w:t>
          </w:r>
          <w:r>
            <w:rPr>
              <w:rFonts w:eastAsia="宋体"/>
              <w:sz w:val="24"/>
            </w:rPr>
            <w:tab/>
          </w:r>
          <w:r>
            <w:rPr>
              <w:rFonts w:eastAsia="宋体"/>
              <w:sz w:val="24"/>
            </w:rPr>
            <w:fldChar w:fldCharType="begin"/>
          </w:r>
          <w:r>
            <w:rPr>
              <w:rFonts w:eastAsia="宋体"/>
              <w:sz w:val="24"/>
            </w:rPr>
            <w:instrText xml:space="preserve"> PAGEREF _Toc4961 </w:instrText>
          </w:r>
          <w:r>
            <w:rPr>
              <w:rFonts w:eastAsia="宋体"/>
              <w:sz w:val="24"/>
            </w:rPr>
            <w:fldChar w:fldCharType="separate"/>
          </w:r>
          <w:r>
            <w:rPr>
              <w:rFonts w:eastAsia="宋体"/>
              <w:sz w:val="24"/>
            </w:rPr>
            <w:t>16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_Toc7544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3</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响应文件</w:t>
          </w:r>
          <w:r>
            <w:rPr>
              <w:rFonts w:eastAsia="宋体"/>
              <w:sz w:val="24"/>
            </w:rPr>
            <w:tab/>
          </w:r>
          <w:r>
            <w:rPr>
              <w:rFonts w:eastAsia="宋体"/>
              <w:sz w:val="24"/>
            </w:rPr>
            <w:fldChar w:fldCharType="begin"/>
          </w:r>
          <w:r>
            <w:rPr>
              <w:rFonts w:eastAsia="宋体"/>
              <w:sz w:val="24"/>
            </w:rPr>
            <w:instrText xml:space="preserve"> PAGEREF _Toc7544 </w:instrText>
          </w:r>
          <w:r>
            <w:rPr>
              <w:rFonts w:eastAsia="宋体"/>
              <w:sz w:val="24"/>
            </w:rPr>
            <w:fldChar w:fldCharType="separate"/>
          </w:r>
          <w:r>
            <w:rPr>
              <w:rFonts w:eastAsia="宋体"/>
              <w:sz w:val="24"/>
            </w:rPr>
            <w:t>17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_Toc18800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3.1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响应文件的组成</w:t>
          </w:r>
          <w:r>
            <w:rPr>
              <w:rFonts w:eastAsia="宋体"/>
              <w:sz w:val="24"/>
            </w:rPr>
            <w:tab/>
          </w:r>
          <w:r>
            <w:rPr>
              <w:rFonts w:eastAsia="宋体"/>
              <w:sz w:val="24"/>
            </w:rPr>
            <w:fldChar w:fldCharType="begin"/>
          </w:r>
          <w:r>
            <w:rPr>
              <w:rFonts w:eastAsia="宋体"/>
              <w:sz w:val="24"/>
            </w:rPr>
            <w:instrText xml:space="preserve"> PAGEREF _Toc18800 </w:instrText>
          </w:r>
          <w:r>
            <w:rPr>
              <w:rFonts w:eastAsia="宋体"/>
              <w:sz w:val="24"/>
            </w:rPr>
            <w:fldChar w:fldCharType="separate"/>
          </w:r>
          <w:r>
            <w:rPr>
              <w:rFonts w:eastAsia="宋体"/>
              <w:sz w:val="24"/>
            </w:rPr>
            <w:t>17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_Toc10881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3.2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报价</w:t>
          </w:r>
          <w:r>
            <w:rPr>
              <w:rFonts w:eastAsia="宋体"/>
              <w:sz w:val="24"/>
            </w:rPr>
            <w:tab/>
          </w:r>
          <w:r>
            <w:rPr>
              <w:rFonts w:eastAsia="宋体"/>
              <w:sz w:val="24"/>
            </w:rPr>
            <w:fldChar w:fldCharType="begin"/>
          </w:r>
          <w:r>
            <w:rPr>
              <w:rFonts w:eastAsia="宋体"/>
              <w:sz w:val="24"/>
            </w:rPr>
            <w:instrText xml:space="preserve"> PAGEREF _Toc10881 </w:instrText>
          </w:r>
          <w:r>
            <w:rPr>
              <w:rFonts w:eastAsia="宋体"/>
              <w:sz w:val="24"/>
            </w:rPr>
            <w:fldChar w:fldCharType="separate"/>
          </w:r>
          <w:r>
            <w:rPr>
              <w:rFonts w:eastAsia="宋体"/>
              <w:sz w:val="24"/>
            </w:rPr>
            <w:t>17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_Toc19794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3.3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响应文件有效期</w:t>
          </w:r>
          <w:r>
            <w:rPr>
              <w:rFonts w:eastAsia="宋体"/>
              <w:sz w:val="24"/>
            </w:rPr>
            <w:tab/>
          </w:r>
          <w:r>
            <w:rPr>
              <w:rFonts w:eastAsia="宋体"/>
              <w:sz w:val="24"/>
            </w:rPr>
            <w:fldChar w:fldCharType="begin"/>
          </w:r>
          <w:r>
            <w:rPr>
              <w:rFonts w:eastAsia="宋体"/>
              <w:sz w:val="24"/>
            </w:rPr>
            <w:instrText xml:space="preserve"> PAGEREF _Toc19794 </w:instrText>
          </w:r>
          <w:r>
            <w:rPr>
              <w:rFonts w:eastAsia="宋体"/>
              <w:sz w:val="24"/>
            </w:rPr>
            <w:fldChar w:fldCharType="separate"/>
          </w:r>
          <w:r>
            <w:rPr>
              <w:rFonts w:eastAsia="宋体"/>
              <w:sz w:val="24"/>
            </w:rPr>
            <w:t>18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_Toc29692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3.4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响应保证金</w:t>
          </w:r>
          <w:r>
            <w:rPr>
              <w:rFonts w:eastAsia="宋体"/>
              <w:sz w:val="24"/>
            </w:rPr>
            <w:tab/>
          </w:r>
          <w:r>
            <w:rPr>
              <w:rFonts w:eastAsia="宋体"/>
              <w:sz w:val="24"/>
            </w:rPr>
            <w:fldChar w:fldCharType="begin"/>
          </w:r>
          <w:r>
            <w:rPr>
              <w:rFonts w:eastAsia="宋体"/>
              <w:sz w:val="24"/>
            </w:rPr>
            <w:instrText xml:space="preserve"> PAGEREF _Toc29692 </w:instrText>
          </w:r>
          <w:r>
            <w:rPr>
              <w:rFonts w:eastAsia="宋体"/>
              <w:sz w:val="24"/>
            </w:rPr>
            <w:fldChar w:fldCharType="separate"/>
          </w:r>
          <w:r>
            <w:rPr>
              <w:rFonts w:eastAsia="宋体"/>
              <w:sz w:val="24"/>
            </w:rPr>
            <w:t>18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_Toc28443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3.5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资格审查资料</w:t>
          </w:r>
          <w:r>
            <w:rPr>
              <w:rFonts w:eastAsia="宋体"/>
              <w:sz w:val="24"/>
            </w:rPr>
            <w:tab/>
          </w:r>
          <w:r>
            <w:rPr>
              <w:rFonts w:eastAsia="宋体"/>
              <w:sz w:val="24"/>
            </w:rPr>
            <w:fldChar w:fldCharType="begin"/>
          </w:r>
          <w:r>
            <w:rPr>
              <w:rFonts w:eastAsia="宋体"/>
              <w:sz w:val="24"/>
            </w:rPr>
            <w:instrText xml:space="preserve"> PAGEREF _Toc28443 </w:instrText>
          </w:r>
          <w:r>
            <w:rPr>
              <w:rFonts w:eastAsia="宋体"/>
              <w:sz w:val="24"/>
            </w:rPr>
            <w:fldChar w:fldCharType="separate"/>
          </w:r>
          <w:r>
            <w:rPr>
              <w:rFonts w:eastAsia="宋体"/>
              <w:sz w:val="24"/>
            </w:rPr>
            <w:t>18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_Toc6941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3.6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响应方案</w:t>
          </w:r>
          <w:r>
            <w:rPr>
              <w:rFonts w:eastAsia="宋体"/>
              <w:sz w:val="24"/>
            </w:rPr>
            <w:tab/>
          </w:r>
          <w:r>
            <w:rPr>
              <w:rFonts w:eastAsia="宋体"/>
              <w:sz w:val="24"/>
            </w:rPr>
            <w:fldChar w:fldCharType="begin"/>
          </w:r>
          <w:r>
            <w:rPr>
              <w:rFonts w:eastAsia="宋体"/>
              <w:sz w:val="24"/>
            </w:rPr>
            <w:instrText xml:space="preserve"> PAGEREF _Toc6941 </w:instrText>
          </w:r>
          <w:r>
            <w:rPr>
              <w:rFonts w:eastAsia="宋体"/>
              <w:sz w:val="24"/>
            </w:rPr>
            <w:fldChar w:fldCharType="separate"/>
          </w:r>
          <w:r>
            <w:rPr>
              <w:rFonts w:eastAsia="宋体"/>
              <w:sz w:val="24"/>
            </w:rPr>
            <w:t>18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_Toc16104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3.7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响应文件的编制</w:t>
          </w:r>
          <w:r>
            <w:rPr>
              <w:rFonts w:eastAsia="宋体"/>
              <w:sz w:val="24"/>
            </w:rPr>
            <w:tab/>
          </w:r>
          <w:r>
            <w:rPr>
              <w:rFonts w:eastAsia="宋体"/>
              <w:sz w:val="24"/>
            </w:rPr>
            <w:fldChar w:fldCharType="begin"/>
          </w:r>
          <w:r>
            <w:rPr>
              <w:rFonts w:eastAsia="宋体"/>
              <w:sz w:val="24"/>
            </w:rPr>
            <w:instrText xml:space="preserve"> PAGEREF _Toc16104 </w:instrText>
          </w:r>
          <w:r>
            <w:rPr>
              <w:rFonts w:eastAsia="宋体"/>
              <w:sz w:val="24"/>
            </w:rPr>
            <w:fldChar w:fldCharType="separate"/>
          </w:r>
          <w:r>
            <w:rPr>
              <w:rFonts w:eastAsia="宋体"/>
              <w:sz w:val="24"/>
            </w:rPr>
            <w:t>19</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_Toc7232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4</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响应文件的递交</w:t>
          </w:r>
          <w:r>
            <w:rPr>
              <w:rFonts w:eastAsia="宋体"/>
              <w:sz w:val="24"/>
            </w:rPr>
            <w:tab/>
          </w:r>
          <w:r>
            <w:rPr>
              <w:rFonts w:eastAsia="宋体"/>
              <w:sz w:val="24"/>
            </w:rPr>
            <w:fldChar w:fldCharType="begin"/>
          </w:r>
          <w:r>
            <w:rPr>
              <w:rFonts w:eastAsia="宋体"/>
              <w:sz w:val="24"/>
            </w:rPr>
            <w:instrText xml:space="preserve"> PAGEREF _Toc7232 </w:instrText>
          </w:r>
          <w:r>
            <w:rPr>
              <w:rFonts w:eastAsia="宋体"/>
              <w:sz w:val="24"/>
            </w:rPr>
            <w:fldChar w:fldCharType="separate"/>
          </w:r>
          <w:r>
            <w:rPr>
              <w:rFonts w:eastAsia="宋体"/>
              <w:sz w:val="24"/>
            </w:rPr>
            <w:t>19</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_Toc10622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4.</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响应文件的包装与标记</w:t>
          </w:r>
          <w:r>
            <w:rPr>
              <w:rFonts w:eastAsia="宋体"/>
              <w:sz w:val="24"/>
            </w:rPr>
            <w:tab/>
          </w:r>
          <w:r>
            <w:rPr>
              <w:rFonts w:eastAsia="宋体"/>
              <w:sz w:val="24"/>
            </w:rPr>
            <w:fldChar w:fldCharType="begin"/>
          </w:r>
          <w:r>
            <w:rPr>
              <w:rFonts w:eastAsia="宋体"/>
              <w:sz w:val="24"/>
            </w:rPr>
            <w:instrText xml:space="preserve"> PAGEREF _Toc10622 </w:instrText>
          </w:r>
          <w:r>
            <w:rPr>
              <w:rFonts w:eastAsia="宋体"/>
              <w:sz w:val="24"/>
            </w:rPr>
            <w:fldChar w:fldCharType="separate"/>
          </w:r>
          <w:r>
            <w:rPr>
              <w:rFonts w:eastAsia="宋体"/>
              <w:sz w:val="24"/>
            </w:rPr>
            <w:t>19</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_Toc21412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4.2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响应文件的递交</w:t>
          </w:r>
          <w:r>
            <w:rPr>
              <w:rFonts w:eastAsia="宋体"/>
              <w:sz w:val="24"/>
            </w:rPr>
            <w:tab/>
          </w:r>
          <w:r>
            <w:rPr>
              <w:rFonts w:eastAsia="宋体"/>
              <w:sz w:val="24"/>
            </w:rPr>
            <w:fldChar w:fldCharType="begin"/>
          </w:r>
          <w:r>
            <w:rPr>
              <w:rFonts w:eastAsia="宋体"/>
              <w:sz w:val="24"/>
            </w:rPr>
            <w:instrText xml:space="preserve"> PAGEREF _Toc21412 </w:instrText>
          </w:r>
          <w:r>
            <w:rPr>
              <w:rFonts w:eastAsia="宋体"/>
              <w:sz w:val="24"/>
            </w:rPr>
            <w:fldChar w:fldCharType="separate"/>
          </w:r>
          <w:r>
            <w:rPr>
              <w:rFonts w:eastAsia="宋体"/>
              <w:sz w:val="24"/>
            </w:rPr>
            <w:t>20</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_Toc23165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4.3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响应文件的修改与撤回</w:t>
          </w:r>
          <w:r>
            <w:rPr>
              <w:rFonts w:eastAsia="宋体"/>
              <w:sz w:val="24"/>
            </w:rPr>
            <w:tab/>
          </w:r>
          <w:r>
            <w:rPr>
              <w:rFonts w:eastAsia="宋体"/>
              <w:sz w:val="24"/>
            </w:rPr>
            <w:fldChar w:fldCharType="begin"/>
          </w:r>
          <w:r>
            <w:rPr>
              <w:rFonts w:eastAsia="宋体"/>
              <w:sz w:val="24"/>
            </w:rPr>
            <w:instrText xml:space="preserve"> PAGEREF _Toc23165 </w:instrText>
          </w:r>
          <w:r>
            <w:rPr>
              <w:rFonts w:eastAsia="宋体"/>
              <w:sz w:val="24"/>
            </w:rPr>
            <w:fldChar w:fldCharType="separate"/>
          </w:r>
          <w:r>
            <w:rPr>
              <w:rFonts w:eastAsia="宋体"/>
              <w:sz w:val="24"/>
            </w:rPr>
            <w:t>20</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_Toc1349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5</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开启响应文件</w:t>
          </w:r>
          <w:r>
            <w:rPr>
              <w:rFonts w:eastAsia="宋体"/>
              <w:sz w:val="24"/>
            </w:rPr>
            <w:tab/>
          </w:r>
          <w:r>
            <w:rPr>
              <w:rFonts w:eastAsia="宋体"/>
              <w:sz w:val="24"/>
            </w:rPr>
            <w:fldChar w:fldCharType="begin"/>
          </w:r>
          <w:r>
            <w:rPr>
              <w:rFonts w:eastAsia="宋体"/>
              <w:sz w:val="24"/>
            </w:rPr>
            <w:instrText xml:space="preserve"> PAGEREF _Toc1349 </w:instrText>
          </w:r>
          <w:r>
            <w:rPr>
              <w:rFonts w:eastAsia="宋体"/>
              <w:sz w:val="24"/>
            </w:rPr>
            <w:fldChar w:fldCharType="separate"/>
          </w:r>
          <w:r>
            <w:rPr>
              <w:rFonts w:eastAsia="宋体"/>
              <w:sz w:val="24"/>
            </w:rPr>
            <w:t>20</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_Toc6503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5.</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开启响应文件的时间和地点</w:t>
          </w:r>
          <w:r>
            <w:rPr>
              <w:rFonts w:eastAsia="宋体"/>
              <w:sz w:val="24"/>
            </w:rPr>
            <w:tab/>
          </w:r>
          <w:r>
            <w:rPr>
              <w:rFonts w:eastAsia="宋体"/>
              <w:sz w:val="24"/>
            </w:rPr>
            <w:fldChar w:fldCharType="begin"/>
          </w:r>
          <w:r>
            <w:rPr>
              <w:rFonts w:eastAsia="宋体"/>
              <w:sz w:val="24"/>
            </w:rPr>
            <w:instrText xml:space="preserve"> PAGEREF _Toc6503 </w:instrText>
          </w:r>
          <w:r>
            <w:rPr>
              <w:rFonts w:eastAsia="宋体"/>
              <w:sz w:val="24"/>
            </w:rPr>
            <w:fldChar w:fldCharType="separate"/>
          </w:r>
          <w:r>
            <w:rPr>
              <w:rFonts w:eastAsia="宋体"/>
              <w:sz w:val="24"/>
            </w:rPr>
            <w:t>20</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_Toc26690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5.2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开启程序</w:t>
          </w:r>
          <w:r>
            <w:rPr>
              <w:rFonts w:eastAsia="宋体"/>
              <w:sz w:val="24"/>
            </w:rPr>
            <w:tab/>
          </w:r>
          <w:r>
            <w:rPr>
              <w:rFonts w:eastAsia="宋体"/>
              <w:sz w:val="24"/>
            </w:rPr>
            <w:fldChar w:fldCharType="begin"/>
          </w:r>
          <w:r>
            <w:rPr>
              <w:rFonts w:eastAsia="宋体"/>
              <w:sz w:val="24"/>
            </w:rPr>
            <w:instrText xml:space="preserve"> PAGEREF _Toc26690 </w:instrText>
          </w:r>
          <w:r>
            <w:rPr>
              <w:rFonts w:eastAsia="宋体"/>
              <w:sz w:val="24"/>
            </w:rPr>
            <w:fldChar w:fldCharType="separate"/>
          </w:r>
          <w:r>
            <w:rPr>
              <w:rFonts w:eastAsia="宋体"/>
              <w:sz w:val="24"/>
            </w:rPr>
            <w:t>20</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_Toc16351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zh-CN"/>
            </w:rPr>
            <w:t>5.3 递交响应文件的供应商不足的情形</w:t>
          </w:r>
          <w:r>
            <w:rPr>
              <w:rFonts w:eastAsia="宋体"/>
              <w:sz w:val="24"/>
            </w:rPr>
            <w:tab/>
          </w:r>
          <w:r>
            <w:rPr>
              <w:rFonts w:eastAsia="宋体"/>
              <w:sz w:val="24"/>
            </w:rPr>
            <w:fldChar w:fldCharType="begin"/>
          </w:r>
          <w:r>
            <w:rPr>
              <w:rFonts w:eastAsia="宋体"/>
              <w:sz w:val="24"/>
            </w:rPr>
            <w:instrText xml:space="preserve"> PAGEREF _Toc16351 </w:instrText>
          </w:r>
          <w:r>
            <w:rPr>
              <w:rFonts w:eastAsia="宋体"/>
              <w:sz w:val="24"/>
            </w:rPr>
            <w:fldChar w:fldCharType="separate"/>
          </w:r>
          <w:r>
            <w:rPr>
              <w:rFonts w:eastAsia="宋体"/>
              <w:sz w:val="24"/>
            </w:rPr>
            <w:t>21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_Toc31405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6</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评审</w:t>
          </w:r>
          <w:r>
            <w:rPr>
              <w:rFonts w:eastAsia="宋体"/>
              <w:sz w:val="24"/>
            </w:rPr>
            <w:tab/>
          </w:r>
          <w:r>
            <w:rPr>
              <w:rFonts w:eastAsia="宋体"/>
              <w:sz w:val="24"/>
            </w:rPr>
            <w:fldChar w:fldCharType="begin"/>
          </w:r>
          <w:r>
            <w:rPr>
              <w:rFonts w:eastAsia="宋体"/>
              <w:sz w:val="24"/>
            </w:rPr>
            <w:instrText xml:space="preserve"> PAGEREF _Toc31405 </w:instrText>
          </w:r>
          <w:r>
            <w:rPr>
              <w:rFonts w:eastAsia="宋体"/>
              <w:sz w:val="24"/>
            </w:rPr>
            <w:fldChar w:fldCharType="separate"/>
          </w:r>
          <w:r>
            <w:rPr>
              <w:rFonts w:eastAsia="宋体"/>
              <w:sz w:val="24"/>
            </w:rPr>
            <w:t>21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_Toc6848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6.1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评审</w:t>
          </w:r>
          <w:r>
            <w:rPr>
              <w:rFonts w:hint="eastAsia" w:ascii="宋体" w:hAnsi="宋体" w:eastAsia="宋体" w:cs="宋体"/>
              <w:sz w:val="24"/>
              <w:szCs w:val="24"/>
            </w:rPr>
            <w:t>小组</w:t>
          </w:r>
          <w:r>
            <w:rPr>
              <w:rFonts w:eastAsia="宋体"/>
              <w:sz w:val="24"/>
            </w:rPr>
            <w:tab/>
          </w:r>
          <w:r>
            <w:rPr>
              <w:rFonts w:eastAsia="宋体"/>
              <w:sz w:val="24"/>
            </w:rPr>
            <w:fldChar w:fldCharType="begin"/>
          </w:r>
          <w:r>
            <w:rPr>
              <w:rFonts w:eastAsia="宋体"/>
              <w:sz w:val="24"/>
            </w:rPr>
            <w:instrText xml:space="preserve"> PAGEREF _Toc6848 </w:instrText>
          </w:r>
          <w:r>
            <w:rPr>
              <w:rFonts w:eastAsia="宋体"/>
              <w:sz w:val="24"/>
            </w:rPr>
            <w:fldChar w:fldCharType="separate"/>
          </w:r>
          <w:r>
            <w:rPr>
              <w:rFonts w:eastAsia="宋体"/>
              <w:sz w:val="24"/>
            </w:rPr>
            <w:t>21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_Toc18626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6.2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评审</w:t>
          </w:r>
          <w:r>
            <w:rPr>
              <w:rFonts w:eastAsia="宋体"/>
              <w:sz w:val="24"/>
            </w:rPr>
            <w:tab/>
          </w:r>
          <w:r>
            <w:rPr>
              <w:rFonts w:eastAsia="宋体"/>
              <w:sz w:val="24"/>
            </w:rPr>
            <w:fldChar w:fldCharType="begin"/>
          </w:r>
          <w:r>
            <w:rPr>
              <w:rFonts w:eastAsia="宋体"/>
              <w:sz w:val="24"/>
            </w:rPr>
            <w:instrText xml:space="preserve"> PAGEREF _Toc18626 </w:instrText>
          </w:r>
          <w:r>
            <w:rPr>
              <w:rFonts w:eastAsia="宋体"/>
              <w:sz w:val="24"/>
            </w:rPr>
            <w:fldChar w:fldCharType="separate"/>
          </w:r>
          <w:r>
            <w:rPr>
              <w:rFonts w:eastAsia="宋体"/>
              <w:sz w:val="24"/>
            </w:rPr>
            <w:t>21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_Toc21753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7</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合同授予</w:t>
          </w:r>
          <w:r>
            <w:rPr>
              <w:rFonts w:eastAsia="宋体"/>
              <w:sz w:val="24"/>
            </w:rPr>
            <w:tab/>
          </w:r>
          <w:r>
            <w:rPr>
              <w:rFonts w:eastAsia="宋体"/>
              <w:sz w:val="24"/>
            </w:rPr>
            <w:fldChar w:fldCharType="begin"/>
          </w:r>
          <w:r>
            <w:rPr>
              <w:rFonts w:eastAsia="宋体"/>
              <w:sz w:val="24"/>
            </w:rPr>
            <w:instrText xml:space="preserve"> PAGEREF _Toc21753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_Toc27342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候选成交供应商履约能力核查</w:t>
          </w:r>
          <w:r>
            <w:rPr>
              <w:rFonts w:eastAsia="宋体"/>
              <w:sz w:val="24"/>
            </w:rPr>
            <w:tab/>
          </w:r>
          <w:r>
            <w:rPr>
              <w:rFonts w:eastAsia="宋体"/>
              <w:sz w:val="24"/>
            </w:rPr>
            <w:fldChar w:fldCharType="begin"/>
          </w:r>
          <w:r>
            <w:rPr>
              <w:rFonts w:eastAsia="宋体"/>
              <w:sz w:val="24"/>
            </w:rPr>
            <w:instrText xml:space="preserve"> PAGEREF _Toc27342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_Toc16984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确定预成交供应商</w:t>
          </w:r>
          <w:r>
            <w:rPr>
              <w:rFonts w:eastAsia="宋体"/>
              <w:sz w:val="24"/>
            </w:rPr>
            <w:tab/>
          </w:r>
          <w:r>
            <w:rPr>
              <w:rFonts w:eastAsia="宋体"/>
              <w:sz w:val="24"/>
            </w:rPr>
            <w:fldChar w:fldCharType="begin"/>
          </w:r>
          <w:r>
            <w:rPr>
              <w:rFonts w:eastAsia="宋体"/>
              <w:sz w:val="24"/>
            </w:rPr>
            <w:instrText xml:space="preserve"> PAGEREF _Toc16984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_Toc22346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w:t>
          </w: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预成交结果公示</w:t>
          </w:r>
          <w:r>
            <w:rPr>
              <w:rFonts w:eastAsia="宋体"/>
              <w:sz w:val="24"/>
            </w:rPr>
            <w:tab/>
          </w:r>
          <w:r>
            <w:rPr>
              <w:rFonts w:eastAsia="宋体"/>
              <w:sz w:val="24"/>
            </w:rPr>
            <w:fldChar w:fldCharType="begin"/>
          </w:r>
          <w:r>
            <w:rPr>
              <w:rFonts w:eastAsia="宋体"/>
              <w:sz w:val="24"/>
            </w:rPr>
            <w:instrText xml:space="preserve"> PAGEREF _Toc22346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_Toc20911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发出成交通知书</w:t>
          </w:r>
          <w:r>
            <w:rPr>
              <w:rFonts w:eastAsia="宋体"/>
              <w:sz w:val="24"/>
            </w:rPr>
            <w:tab/>
          </w:r>
          <w:r>
            <w:rPr>
              <w:rFonts w:eastAsia="宋体"/>
              <w:sz w:val="24"/>
            </w:rPr>
            <w:fldChar w:fldCharType="begin"/>
          </w:r>
          <w:r>
            <w:rPr>
              <w:rFonts w:eastAsia="宋体"/>
              <w:sz w:val="24"/>
            </w:rPr>
            <w:instrText xml:space="preserve"> PAGEREF _Toc20911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_Toc21253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发布成交公告</w:t>
          </w:r>
          <w:r>
            <w:rPr>
              <w:rFonts w:eastAsia="宋体"/>
              <w:sz w:val="24"/>
            </w:rPr>
            <w:tab/>
          </w:r>
          <w:r>
            <w:rPr>
              <w:rFonts w:eastAsia="宋体"/>
              <w:sz w:val="24"/>
            </w:rPr>
            <w:fldChar w:fldCharType="begin"/>
          </w:r>
          <w:r>
            <w:rPr>
              <w:rFonts w:eastAsia="宋体"/>
              <w:sz w:val="24"/>
            </w:rPr>
            <w:instrText xml:space="preserve"> PAGEREF _Toc21253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_Toc26855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履约保证金</w:t>
          </w:r>
          <w:r>
            <w:rPr>
              <w:rFonts w:eastAsia="宋体"/>
              <w:sz w:val="24"/>
            </w:rPr>
            <w:tab/>
          </w:r>
          <w:r>
            <w:rPr>
              <w:rFonts w:eastAsia="宋体"/>
              <w:sz w:val="24"/>
            </w:rPr>
            <w:fldChar w:fldCharType="begin"/>
          </w:r>
          <w:r>
            <w:rPr>
              <w:rFonts w:eastAsia="宋体"/>
              <w:sz w:val="24"/>
            </w:rPr>
            <w:instrText xml:space="preserve"> PAGEREF _Toc26855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_Toc22342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签订合同</w:t>
          </w:r>
          <w:r>
            <w:rPr>
              <w:rFonts w:eastAsia="宋体"/>
              <w:sz w:val="24"/>
            </w:rPr>
            <w:tab/>
          </w:r>
          <w:r>
            <w:rPr>
              <w:rFonts w:eastAsia="宋体"/>
              <w:sz w:val="24"/>
            </w:rPr>
            <w:fldChar w:fldCharType="begin"/>
          </w:r>
          <w:r>
            <w:rPr>
              <w:rFonts w:eastAsia="宋体"/>
              <w:sz w:val="24"/>
            </w:rPr>
            <w:instrText xml:space="preserve"> PAGEREF _Toc22342 </w:instrText>
          </w:r>
          <w:r>
            <w:rPr>
              <w:rFonts w:eastAsia="宋体"/>
              <w:sz w:val="24"/>
            </w:rPr>
            <w:fldChar w:fldCharType="separate"/>
          </w:r>
          <w:r>
            <w:rPr>
              <w:rFonts w:eastAsia="宋体"/>
              <w:sz w:val="24"/>
            </w:rPr>
            <w:t>22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_Toc17161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7.8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特殊情形处理</w:t>
          </w:r>
          <w:r>
            <w:rPr>
              <w:rFonts w:eastAsia="宋体"/>
              <w:sz w:val="24"/>
            </w:rPr>
            <w:tab/>
          </w:r>
          <w:r>
            <w:rPr>
              <w:rFonts w:eastAsia="宋体"/>
              <w:sz w:val="24"/>
            </w:rPr>
            <w:fldChar w:fldCharType="begin"/>
          </w:r>
          <w:r>
            <w:rPr>
              <w:rFonts w:eastAsia="宋体"/>
              <w:sz w:val="24"/>
            </w:rPr>
            <w:instrText xml:space="preserve"> PAGEREF _Toc17161 </w:instrText>
          </w:r>
          <w:r>
            <w:rPr>
              <w:rFonts w:eastAsia="宋体"/>
              <w:sz w:val="24"/>
            </w:rPr>
            <w:fldChar w:fldCharType="separate"/>
          </w:r>
          <w:r>
            <w:rPr>
              <w:rFonts w:eastAsia="宋体"/>
              <w:sz w:val="24"/>
            </w:rPr>
            <w:t>23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ind w:left="0" w:leftChars="0" w:firstLine="480" w:firstLineChars="200"/>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_Toc17996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rPr>
            <w:t>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异议</w:t>
          </w:r>
          <w:r>
            <w:rPr>
              <w:rFonts w:eastAsia="宋体"/>
              <w:sz w:val="24"/>
            </w:rPr>
            <w:tab/>
          </w:r>
          <w:r>
            <w:rPr>
              <w:rFonts w:eastAsia="宋体"/>
              <w:sz w:val="24"/>
            </w:rPr>
            <w:fldChar w:fldCharType="begin"/>
          </w:r>
          <w:r>
            <w:rPr>
              <w:rFonts w:eastAsia="宋体"/>
              <w:sz w:val="24"/>
            </w:rPr>
            <w:instrText xml:space="preserve"> PAGEREF _Toc17996 </w:instrText>
          </w:r>
          <w:r>
            <w:rPr>
              <w:rFonts w:eastAsia="宋体"/>
              <w:sz w:val="24"/>
            </w:rPr>
            <w:fldChar w:fldCharType="separate"/>
          </w:r>
          <w:r>
            <w:rPr>
              <w:rFonts w:eastAsia="宋体"/>
              <w:sz w:val="24"/>
            </w:rPr>
            <w:t>23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_Toc26444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8.1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提出异议</w:t>
          </w:r>
          <w:r>
            <w:rPr>
              <w:rFonts w:eastAsia="宋体"/>
              <w:sz w:val="24"/>
            </w:rPr>
            <w:tab/>
          </w:r>
          <w:r>
            <w:rPr>
              <w:rFonts w:eastAsia="宋体"/>
              <w:sz w:val="24"/>
            </w:rPr>
            <w:fldChar w:fldCharType="begin"/>
          </w:r>
          <w:r>
            <w:rPr>
              <w:rFonts w:eastAsia="宋体"/>
              <w:sz w:val="24"/>
            </w:rPr>
            <w:instrText xml:space="preserve"> PAGEREF _Toc26444 </w:instrText>
          </w:r>
          <w:r>
            <w:rPr>
              <w:rFonts w:eastAsia="宋体"/>
              <w:sz w:val="24"/>
            </w:rPr>
            <w:fldChar w:fldCharType="separate"/>
          </w:r>
          <w:r>
            <w:rPr>
              <w:rFonts w:eastAsia="宋体"/>
              <w:sz w:val="24"/>
            </w:rPr>
            <w:t>23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_Toc18594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8.2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异议处理</w:t>
          </w:r>
          <w:r>
            <w:rPr>
              <w:rFonts w:eastAsia="宋体"/>
              <w:sz w:val="24"/>
            </w:rPr>
            <w:tab/>
          </w:r>
          <w:r>
            <w:rPr>
              <w:rFonts w:eastAsia="宋体"/>
              <w:sz w:val="24"/>
            </w:rPr>
            <w:fldChar w:fldCharType="begin"/>
          </w:r>
          <w:r>
            <w:rPr>
              <w:rFonts w:eastAsia="宋体"/>
              <w:sz w:val="24"/>
            </w:rPr>
            <w:instrText xml:space="preserve"> PAGEREF _Toc18594 </w:instrText>
          </w:r>
          <w:r>
            <w:rPr>
              <w:rFonts w:eastAsia="宋体"/>
              <w:sz w:val="24"/>
            </w:rPr>
            <w:fldChar w:fldCharType="separate"/>
          </w:r>
          <w:r>
            <w:rPr>
              <w:rFonts w:eastAsia="宋体"/>
              <w:sz w:val="24"/>
            </w:rPr>
            <w:t>23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_Toc18836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9</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纪律要求</w:t>
          </w:r>
          <w:r>
            <w:rPr>
              <w:rFonts w:eastAsia="宋体"/>
              <w:sz w:val="24"/>
            </w:rPr>
            <w:tab/>
          </w:r>
          <w:r>
            <w:rPr>
              <w:rFonts w:eastAsia="宋体"/>
              <w:sz w:val="24"/>
            </w:rPr>
            <w:fldChar w:fldCharType="begin"/>
          </w:r>
          <w:r>
            <w:rPr>
              <w:rFonts w:eastAsia="宋体"/>
              <w:sz w:val="24"/>
            </w:rPr>
            <w:instrText xml:space="preserve"> PAGEREF _Toc18836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_Toc16911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9.1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对采购人的纪律要求</w:t>
          </w:r>
          <w:r>
            <w:rPr>
              <w:rFonts w:eastAsia="宋体"/>
              <w:sz w:val="24"/>
            </w:rPr>
            <w:tab/>
          </w:r>
          <w:r>
            <w:rPr>
              <w:rFonts w:eastAsia="宋体"/>
              <w:sz w:val="24"/>
            </w:rPr>
            <w:fldChar w:fldCharType="begin"/>
          </w:r>
          <w:r>
            <w:rPr>
              <w:rFonts w:eastAsia="宋体"/>
              <w:sz w:val="24"/>
            </w:rPr>
            <w:instrText xml:space="preserve"> PAGEREF _Toc16911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_Toc26648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9.2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对供应商的纪律要求</w:t>
          </w:r>
          <w:r>
            <w:rPr>
              <w:rFonts w:eastAsia="宋体"/>
              <w:sz w:val="24"/>
            </w:rPr>
            <w:tab/>
          </w:r>
          <w:r>
            <w:rPr>
              <w:rFonts w:eastAsia="宋体"/>
              <w:sz w:val="24"/>
            </w:rPr>
            <w:fldChar w:fldCharType="begin"/>
          </w:r>
          <w:r>
            <w:rPr>
              <w:rFonts w:eastAsia="宋体"/>
              <w:sz w:val="24"/>
            </w:rPr>
            <w:instrText xml:space="preserve"> PAGEREF _Toc26648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_Toc828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9.3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w:t>
          </w:r>
          <w:r>
            <w:rPr>
              <w:rFonts w:hint="eastAsia" w:ascii="宋体" w:hAnsi="宋体" w:eastAsia="宋体" w:cs="宋体"/>
              <w:sz w:val="24"/>
              <w:szCs w:val="24"/>
              <w:lang w:eastAsia="zh-CN"/>
            </w:rPr>
            <w:t>评审</w:t>
          </w:r>
          <w:r>
            <w:rPr>
              <w:rFonts w:hint="eastAsia" w:ascii="宋体" w:hAnsi="宋体" w:eastAsia="宋体" w:cs="宋体"/>
              <w:sz w:val="24"/>
              <w:szCs w:val="24"/>
            </w:rPr>
            <w:t>小组成员的纪律要求</w:t>
          </w:r>
          <w:r>
            <w:rPr>
              <w:rFonts w:eastAsia="宋体"/>
              <w:sz w:val="24"/>
            </w:rPr>
            <w:tab/>
          </w:r>
          <w:r>
            <w:rPr>
              <w:rFonts w:eastAsia="宋体"/>
              <w:sz w:val="24"/>
            </w:rPr>
            <w:fldChar w:fldCharType="begin"/>
          </w:r>
          <w:r>
            <w:rPr>
              <w:rFonts w:eastAsia="宋体"/>
              <w:sz w:val="24"/>
            </w:rPr>
            <w:instrText xml:space="preserve"> PAGEREF _Toc828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_Toc5893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9.</w:t>
          </w: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对与</w:t>
          </w:r>
          <w:r>
            <w:rPr>
              <w:rFonts w:hint="eastAsia" w:ascii="宋体" w:hAnsi="宋体" w:eastAsia="宋体" w:cs="宋体"/>
              <w:sz w:val="24"/>
              <w:szCs w:val="24"/>
              <w:lang w:eastAsia="zh-CN"/>
            </w:rPr>
            <w:t>询比</w:t>
          </w:r>
          <w:r>
            <w:rPr>
              <w:rFonts w:hint="eastAsia" w:ascii="宋体" w:hAnsi="宋体" w:eastAsia="宋体" w:cs="宋体"/>
              <w:sz w:val="24"/>
              <w:szCs w:val="24"/>
            </w:rPr>
            <w:t>活动有关的工作人员的纪律要求</w:t>
          </w:r>
          <w:r>
            <w:rPr>
              <w:rFonts w:eastAsia="宋体"/>
              <w:sz w:val="24"/>
            </w:rPr>
            <w:tab/>
          </w:r>
          <w:r>
            <w:rPr>
              <w:rFonts w:eastAsia="宋体"/>
              <w:sz w:val="24"/>
            </w:rPr>
            <w:fldChar w:fldCharType="begin"/>
          </w:r>
          <w:r>
            <w:rPr>
              <w:rFonts w:eastAsia="宋体"/>
              <w:sz w:val="24"/>
            </w:rPr>
            <w:instrText xml:space="preserve"> PAGEREF _Toc5893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_Toc17724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10</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需要补充的其他内容</w:t>
          </w:r>
          <w:r>
            <w:rPr>
              <w:rFonts w:eastAsia="宋体"/>
              <w:sz w:val="24"/>
            </w:rPr>
            <w:tab/>
          </w:r>
          <w:r>
            <w:rPr>
              <w:rFonts w:eastAsia="宋体"/>
              <w:sz w:val="24"/>
            </w:rPr>
            <w:fldChar w:fldCharType="begin"/>
          </w:r>
          <w:r>
            <w:rPr>
              <w:rFonts w:eastAsia="宋体"/>
              <w:sz w:val="24"/>
            </w:rPr>
            <w:instrText xml:space="preserve"> PAGEREF _Toc17724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_Toc29264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10.1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采购代理服务费</w:t>
          </w:r>
          <w:r>
            <w:rPr>
              <w:rFonts w:eastAsia="宋体"/>
              <w:sz w:val="24"/>
            </w:rPr>
            <w:tab/>
          </w:r>
          <w:r>
            <w:rPr>
              <w:rFonts w:eastAsia="宋体"/>
              <w:sz w:val="24"/>
            </w:rPr>
            <w:fldChar w:fldCharType="begin"/>
          </w:r>
          <w:r>
            <w:rPr>
              <w:rFonts w:eastAsia="宋体"/>
              <w:sz w:val="24"/>
            </w:rPr>
            <w:instrText xml:space="preserve"> PAGEREF _Toc29264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_Toc9881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10.2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eastAsia="zh-TW"/>
            </w:rPr>
            <w:t>其他</w:t>
          </w:r>
          <w:r>
            <w:rPr>
              <w:rFonts w:eastAsia="宋体"/>
              <w:sz w:val="24"/>
            </w:rPr>
            <w:tab/>
          </w:r>
          <w:r>
            <w:rPr>
              <w:rFonts w:eastAsia="宋体"/>
              <w:sz w:val="24"/>
            </w:rPr>
            <w:fldChar w:fldCharType="begin"/>
          </w:r>
          <w:r>
            <w:rPr>
              <w:rFonts w:eastAsia="宋体"/>
              <w:sz w:val="24"/>
            </w:rPr>
            <w:instrText xml:space="preserve"> PAGEREF _Toc9881 </w:instrText>
          </w:r>
          <w:r>
            <w:rPr>
              <w:rFonts w:eastAsia="宋体"/>
              <w:sz w:val="24"/>
            </w:rPr>
            <w:fldChar w:fldCharType="separate"/>
          </w:r>
          <w:r>
            <w:rPr>
              <w:rFonts w:eastAsia="宋体"/>
              <w:sz w:val="24"/>
            </w:rPr>
            <w:t>24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_Toc28448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rPr>
            <w:t>附件1</w:t>
          </w:r>
          <w:r>
            <w:rPr>
              <w:rFonts w:hint="eastAsia" w:ascii="宋体" w:hAnsi="宋体" w:eastAsia="宋体" w:cs="宋体"/>
              <w:sz w:val="24"/>
              <w:lang w:val="en-US" w:eastAsia="zh-CN"/>
            </w:rPr>
            <w:t xml:space="preserve">   </w:t>
          </w:r>
          <w:r>
            <w:rPr>
              <w:rFonts w:hint="eastAsia" w:ascii="宋体" w:hAnsi="宋体" w:eastAsia="宋体" w:cs="宋体"/>
              <w:sz w:val="24"/>
            </w:rPr>
            <w:t>开启记录表</w:t>
          </w:r>
          <w:r>
            <w:rPr>
              <w:rFonts w:eastAsia="宋体"/>
              <w:sz w:val="24"/>
            </w:rPr>
            <w:tab/>
          </w:r>
          <w:r>
            <w:rPr>
              <w:rFonts w:eastAsia="宋体"/>
              <w:sz w:val="24"/>
            </w:rPr>
            <w:fldChar w:fldCharType="begin"/>
          </w:r>
          <w:r>
            <w:rPr>
              <w:rFonts w:eastAsia="宋体"/>
              <w:sz w:val="24"/>
            </w:rPr>
            <w:instrText xml:space="preserve"> PAGEREF _Toc28448 </w:instrText>
          </w:r>
          <w:r>
            <w:rPr>
              <w:rFonts w:eastAsia="宋体"/>
              <w:sz w:val="24"/>
            </w:rPr>
            <w:fldChar w:fldCharType="separate"/>
          </w:r>
          <w:r>
            <w:rPr>
              <w:rFonts w:eastAsia="宋体"/>
              <w:sz w:val="24"/>
            </w:rPr>
            <w:t>25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_Toc23962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rPr>
            <w:t>附件2</w:t>
          </w:r>
          <w:r>
            <w:rPr>
              <w:rFonts w:hint="eastAsia" w:ascii="宋体" w:hAnsi="宋体" w:eastAsia="宋体" w:cs="宋体"/>
              <w:sz w:val="24"/>
              <w:lang w:val="en-US" w:eastAsia="zh-CN"/>
            </w:rPr>
            <w:t xml:space="preserve">   </w:t>
          </w:r>
          <w:r>
            <w:rPr>
              <w:rFonts w:hint="eastAsia" w:ascii="宋体" w:hAnsi="宋体" w:eastAsia="宋体" w:cs="宋体"/>
              <w:sz w:val="24"/>
            </w:rPr>
            <w:t>问题澄清通知</w:t>
          </w:r>
          <w:r>
            <w:rPr>
              <w:rFonts w:eastAsia="宋体"/>
              <w:sz w:val="24"/>
            </w:rPr>
            <w:tab/>
          </w:r>
          <w:r>
            <w:rPr>
              <w:rFonts w:eastAsia="宋体"/>
              <w:sz w:val="24"/>
            </w:rPr>
            <w:fldChar w:fldCharType="begin"/>
          </w:r>
          <w:r>
            <w:rPr>
              <w:rFonts w:eastAsia="宋体"/>
              <w:sz w:val="24"/>
            </w:rPr>
            <w:instrText xml:space="preserve"> PAGEREF _Toc23962 </w:instrText>
          </w:r>
          <w:r>
            <w:rPr>
              <w:rFonts w:eastAsia="宋体"/>
              <w:sz w:val="24"/>
            </w:rPr>
            <w:fldChar w:fldCharType="separate"/>
          </w:r>
          <w:r>
            <w:rPr>
              <w:rFonts w:eastAsia="宋体"/>
              <w:sz w:val="24"/>
            </w:rPr>
            <w:t>26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_Toc4463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rPr>
            <w:t>附件3</w:t>
          </w:r>
          <w:r>
            <w:rPr>
              <w:rFonts w:hint="eastAsia" w:ascii="宋体" w:hAnsi="宋体" w:eastAsia="宋体" w:cs="宋体"/>
              <w:sz w:val="24"/>
              <w:lang w:val="en-US" w:eastAsia="zh-CN"/>
            </w:rPr>
            <w:t xml:space="preserve">   </w:t>
          </w:r>
          <w:r>
            <w:rPr>
              <w:rFonts w:hint="eastAsia" w:ascii="宋体" w:hAnsi="宋体" w:eastAsia="宋体" w:cs="宋体"/>
              <w:sz w:val="24"/>
            </w:rPr>
            <w:t>问题的澄清</w:t>
          </w:r>
          <w:r>
            <w:rPr>
              <w:rFonts w:eastAsia="宋体"/>
              <w:sz w:val="24"/>
            </w:rPr>
            <w:tab/>
          </w:r>
          <w:r>
            <w:rPr>
              <w:rFonts w:eastAsia="宋体"/>
              <w:sz w:val="24"/>
            </w:rPr>
            <w:fldChar w:fldCharType="begin"/>
          </w:r>
          <w:r>
            <w:rPr>
              <w:rFonts w:eastAsia="宋体"/>
              <w:sz w:val="24"/>
            </w:rPr>
            <w:instrText xml:space="preserve"> PAGEREF _Toc4463 </w:instrText>
          </w:r>
          <w:r>
            <w:rPr>
              <w:rFonts w:eastAsia="宋体"/>
              <w:sz w:val="24"/>
            </w:rPr>
            <w:fldChar w:fldCharType="separate"/>
          </w:r>
          <w:r>
            <w:rPr>
              <w:rFonts w:eastAsia="宋体"/>
              <w:sz w:val="24"/>
            </w:rPr>
            <w:t>27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_Toc12759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rPr>
            <w:t>附件4</w:t>
          </w:r>
          <w:r>
            <w:rPr>
              <w:rFonts w:hint="eastAsia" w:ascii="宋体" w:hAnsi="宋体" w:eastAsia="宋体" w:cs="宋体"/>
              <w:sz w:val="24"/>
              <w:lang w:val="en-US" w:eastAsia="zh-CN"/>
            </w:rPr>
            <w:t xml:space="preserve">   </w:t>
          </w:r>
          <w:r>
            <w:rPr>
              <w:rFonts w:hint="eastAsia" w:ascii="宋体" w:hAnsi="宋体" w:eastAsia="宋体" w:cs="宋体"/>
              <w:sz w:val="24"/>
            </w:rPr>
            <w:t>成交通知书</w:t>
          </w:r>
          <w:r>
            <w:rPr>
              <w:rFonts w:eastAsia="宋体"/>
              <w:sz w:val="24"/>
            </w:rPr>
            <w:tab/>
          </w:r>
          <w:r>
            <w:rPr>
              <w:rFonts w:eastAsia="宋体"/>
              <w:sz w:val="24"/>
            </w:rPr>
            <w:fldChar w:fldCharType="begin"/>
          </w:r>
          <w:r>
            <w:rPr>
              <w:rFonts w:eastAsia="宋体"/>
              <w:sz w:val="24"/>
            </w:rPr>
            <w:instrText xml:space="preserve"> PAGEREF _Toc12759 </w:instrText>
          </w:r>
          <w:r>
            <w:rPr>
              <w:rFonts w:eastAsia="宋体"/>
              <w:sz w:val="24"/>
            </w:rPr>
            <w:fldChar w:fldCharType="separate"/>
          </w:r>
          <w:r>
            <w:rPr>
              <w:rFonts w:eastAsia="宋体"/>
              <w:sz w:val="24"/>
            </w:rPr>
            <w:t>28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_Toc12248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rPr>
            <w:t>附件5</w:t>
          </w:r>
          <w:r>
            <w:rPr>
              <w:rFonts w:hint="eastAsia" w:ascii="宋体" w:hAnsi="宋体" w:eastAsia="宋体" w:cs="宋体"/>
              <w:sz w:val="24"/>
              <w:lang w:val="en-US" w:eastAsia="zh-CN"/>
            </w:rPr>
            <w:t xml:space="preserve">   </w:t>
          </w:r>
          <w:r>
            <w:rPr>
              <w:rFonts w:hint="eastAsia" w:ascii="宋体" w:hAnsi="宋体" w:eastAsia="宋体" w:cs="宋体"/>
              <w:sz w:val="24"/>
            </w:rPr>
            <w:t>确认通知</w:t>
          </w:r>
          <w:r>
            <w:rPr>
              <w:rFonts w:eastAsia="宋体"/>
              <w:sz w:val="24"/>
            </w:rPr>
            <w:tab/>
          </w:r>
          <w:r>
            <w:rPr>
              <w:rFonts w:eastAsia="宋体"/>
              <w:sz w:val="24"/>
            </w:rPr>
            <w:fldChar w:fldCharType="begin"/>
          </w:r>
          <w:r>
            <w:rPr>
              <w:rFonts w:eastAsia="宋体"/>
              <w:sz w:val="24"/>
            </w:rPr>
            <w:instrText xml:space="preserve"> PAGEREF _Toc12248 </w:instrText>
          </w:r>
          <w:r>
            <w:rPr>
              <w:rFonts w:eastAsia="宋体"/>
              <w:sz w:val="24"/>
            </w:rPr>
            <w:fldChar w:fldCharType="separate"/>
          </w:r>
          <w:r>
            <w:rPr>
              <w:rFonts w:eastAsia="宋体"/>
              <w:sz w:val="24"/>
            </w:rPr>
            <w:t>29</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2"/>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_Toc16043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52"/>
              <w:lang w:val="en-US" w:eastAsia="zh-CN"/>
            </w:rPr>
            <w:t>第三章   评审办法</w:t>
          </w:r>
          <w:r>
            <w:rPr>
              <w:rFonts w:eastAsia="宋体"/>
              <w:sz w:val="24"/>
            </w:rPr>
            <w:tab/>
          </w:r>
          <w:r>
            <w:rPr>
              <w:rFonts w:eastAsia="宋体"/>
              <w:sz w:val="24"/>
            </w:rPr>
            <w:fldChar w:fldCharType="begin"/>
          </w:r>
          <w:r>
            <w:rPr>
              <w:rFonts w:eastAsia="宋体"/>
              <w:sz w:val="24"/>
            </w:rPr>
            <w:instrText xml:space="preserve"> PAGEREF _Toc16043 </w:instrText>
          </w:r>
          <w:r>
            <w:rPr>
              <w:rFonts w:eastAsia="宋体"/>
              <w:sz w:val="24"/>
            </w:rPr>
            <w:fldChar w:fldCharType="separate"/>
          </w:r>
          <w:r>
            <w:rPr>
              <w:rFonts w:eastAsia="宋体"/>
              <w:sz w:val="24"/>
            </w:rPr>
            <w:t>30</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_Toc22498 </w:instrText>
          </w:r>
          <w:r>
            <w:rPr>
              <w:rFonts w:hint="eastAsia" w:eastAsia="宋体" w:cs="宋体"/>
              <w:spacing w:val="0"/>
              <w:w w:val="100"/>
              <w:position w:val="0"/>
              <w:sz w:val="24"/>
              <w:szCs w:val="52"/>
              <w:lang w:val="en-US" w:eastAsia="zh-CN"/>
            </w:rPr>
            <w:fldChar w:fldCharType="separate"/>
          </w:r>
          <w:r>
            <w:rPr>
              <w:rFonts w:hint="eastAsia" w:eastAsia="宋体"/>
              <w:sz w:val="24"/>
              <w:szCs w:val="28"/>
            </w:rPr>
            <w:t>评审办法前附表</w:t>
          </w:r>
          <w:r>
            <w:rPr>
              <w:rFonts w:eastAsia="宋体"/>
              <w:sz w:val="24"/>
            </w:rPr>
            <w:tab/>
          </w:r>
          <w:r>
            <w:rPr>
              <w:rFonts w:eastAsia="宋体"/>
              <w:sz w:val="24"/>
            </w:rPr>
            <w:fldChar w:fldCharType="begin"/>
          </w:r>
          <w:r>
            <w:rPr>
              <w:rFonts w:eastAsia="宋体"/>
              <w:sz w:val="24"/>
            </w:rPr>
            <w:instrText xml:space="preserve"> PAGEREF _Toc22498 </w:instrText>
          </w:r>
          <w:r>
            <w:rPr>
              <w:rFonts w:eastAsia="宋体"/>
              <w:sz w:val="24"/>
            </w:rPr>
            <w:fldChar w:fldCharType="separate"/>
          </w:r>
          <w:r>
            <w:rPr>
              <w:rFonts w:eastAsia="宋体"/>
              <w:sz w:val="24"/>
            </w:rPr>
            <w:t>31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_Toc9400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1</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评审方法（最低价法）</w:t>
          </w:r>
          <w:r>
            <w:rPr>
              <w:rFonts w:eastAsia="宋体"/>
              <w:sz w:val="24"/>
            </w:rPr>
            <w:tab/>
          </w:r>
          <w:r>
            <w:rPr>
              <w:rFonts w:eastAsia="宋体"/>
              <w:sz w:val="24"/>
            </w:rPr>
            <w:fldChar w:fldCharType="begin"/>
          </w:r>
          <w:r>
            <w:rPr>
              <w:rFonts w:eastAsia="宋体"/>
              <w:sz w:val="24"/>
            </w:rPr>
            <w:instrText xml:space="preserve"> PAGEREF _Toc9400 </w:instrText>
          </w:r>
          <w:r>
            <w:rPr>
              <w:rFonts w:eastAsia="宋体"/>
              <w:sz w:val="24"/>
            </w:rPr>
            <w:fldChar w:fldCharType="separate"/>
          </w:r>
          <w:r>
            <w:rPr>
              <w:rFonts w:eastAsia="宋体"/>
              <w:sz w:val="24"/>
            </w:rPr>
            <w:t>32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_Toc28537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2</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初步评审标准和程序</w:t>
          </w:r>
          <w:r>
            <w:rPr>
              <w:rFonts w:eastAsia="宋体"/>
              <w:sz w:val="24"/>
            </w:rPr>
            <w:tab/>
          </w:r>
          <w:r>
            <w:rPr>
              <w:rFonts w:eastAsia="宋体"/>
              <w:sz w:val="24"/>
            </w:rPr>
            <w:fldChar w:fldCharType="begin"/>
          </w:r>
          <w:r>
            <w:rPr>
              <w:rFonts w:eastAsia="宋体"/>
              <w:sz w:val="24"/>
            </w:rPr>
            <w:instrText xml:space="preserve"> PAGEREF _Toc28537 </w:instrText>
          </w:r>
          <w:r>
            <w:rPr>
              <w:rFonts w:eastAsia="宋体"/>
              <w:sz w:val="24"/>
            </w:rPr>
            <w:fldChar w:fldCharType="separate"/>
          </w:r>
          <w:r>
            <w:rPr>
              <w:rFonts w:eastAsia="宋体"/>
              <w:sz w:val="24"/>
            </w:rPr>
            <w:t>32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_Toc25579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2.</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初步评审标准</w:t>
          </w:r>
          <w:r>
            <w:rPr>
              <w:rFonts w:eastAsia="宋体"/>
              <w:sz w:val="24"/>
            </w:rPr>
            <w:tab/>
          </w:r>
          <w:r>
            <w:rPr>
              <w:rFonts w:eastAsia="宋体"/>
              <w:sz w:val="24"/>
            </w:rPr>
            <w:fldChar w:fldCharType="begin"/>
          </w:r>
          <w:r>
            <w:rPr>
              <w:rFonts w:eastAsia="宋体"/>
              <w:sz w:val="24"/>
            </w:rPr>
            <w:instrText xml:space="preserve"> PAGEREF _Toc25579 </w:instrText>
          </w:r>
          <w:r>
            <w:rPr>
              <w:rFonts w:eastAsia="宋体"/>
              <w:sz w:val="24"/>
            </w:rPr>
            <w:fldChar w:fldCharType="separate"/>
          </w:r>
          <w:r>
            <w:rPr>
              <w:rFonts w:eastAsia="宋体"/>
              <w:sz w:val="24"/>
            </w:rPr>
            <w:t>32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_Toc10625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2.2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初步评审程序</w:t>
          </w:r>
          <w:r>
            <w:rPr>
              <w:rFonts w:eastAsia="宋体"/>
              <w:sz w:val="24"/>
            </w:rPr>
            <w:tab/>
          </w:r>
          <w:r>
            <w:rPr>
              <w:rFonts w:eastAsia="宋体"/>
              <w:sz w:val="24"/>
            </w:rPr>
            <w:fldChar w:fldCharType="begin"/>
          </w:r>
          <w:r>
            <w:rPr>
              <w:rFonts w:eastAsia="宋体"/>
              <w:sz w:val="24"/>
            </w:rPr>
            <w:instrText xml:space="preserve"> PAGEREF _Toc10625 </w:instrText>
          </w:r>
          <w:r>
            <w:rPr>
              <w:rFonts w:eastAsia="宋体"/>
              <w:sz w:val="24"/>
            </w:rPr>
            <w:fldChar w:fldCharType="separate"/>
          </w:r>
          <w:r>
            <w:rPr>
              <w:rFonts w:eastAsia="宋体"/>
              <w:sz w:val="24"/>
            </w:rPr>
            <w:t>32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_Toc9516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3</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详细评审标准和程序</w:t>
          </w:r>
          <w:r>
            <w:rPr>
              <w:rFonts w:hint="eastAsia" w:ascii="宋体" w:hAnsi="宋体" w:eastAsia="宋体" w:cs="宋体"/>
              <w:sz w:val="24"/>
              <w:szCs w:val="28"/>
              <w:lang w:eastAsia="zh-CN"/>
            </w:rPr>
            <w:t>（最低价法）</w:t>
          </w:r>
          <w:r>
            <w:rPr>
              <w:rFonts w:eastAsia="宋体"/>
              <w:sz w:val="24"/>
            </w:rPr>
            <w:tab/>
          </w:r>
          <w:r>
            <w:rPr>
              <w:rFonts w:eastAsia="宋体"/>
              <w:sz w:val="24"/>
            </w:rPr>
            <w:fldChar w:fldCharType="begin"/>
          </w:r>
          <w:r>
            <w:rPr>
              <w:rFonts w:eastAsia="宋体"/>
              <w:sz w:val="24"/>
            </w:rPr>
            <w:instrText xml:space="preserve"> PAGEREF _Toc9516 </w:instrText>
          </w:r>
          <w:r>
            <w:rPr>
              <w:rFonts w:eastAsia="宋体"/>
              <w:sz w:val="24"/>
            </w:rPr>
            <w:fldChar w:fldCharType="separate"/>
          </w:r>
          <w:r>
            <w:rPr>
              <w:rFonts w:eastAsia="宋体"/>
              <w:sz w:val="24"/>
            </w:rPr>
            <w:t>33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_Toc2422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4</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评审结果</w:t>
          </w:r>
          <w:r>
            <w:rPr>
              <w:rFonts w:eastAsia="宋体"/>
              <w:sz w:val="24"/>
            </w:rPr>
            <w:tab/>
          </w:r>
          <w:r>
            <w:rPr>
              <w:rFonts w:eastAsia="宋体"/>
              <w:sz w:val="24"/>
            </w:rPr>
            <w:fldChar w:fldCharType="begin"/>
          </w:r>
          <w:r>
            <w:rPr>
              <w:rFonts w:eastAsia="宋体"/>
              <w:sz w:val="24"/>
            </w:rPr>
            <w:instrText xml:space="preserve"> PAGEREF _Toc2422 </w:instrText>
          </w:r>
          <w:r>
            <w:rPr>
              <w:rFonts w:eastAsia="宋体"/>
              <w:sz w:val="24"/>
            </w:rPr>
            <w:fldChar w:fldCharType="separate"/>
          </w:r>
          <w:r>
            <w:rPr>
              <w:rFonts w:eastAsia="宋体"/>
              <w:sz w:val="24"/>
            </w:rPr>
            <w:t>33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_Toc23600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4.1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提交书面评审报告</w:t>
          </w:r>
          <w:r>
            <w:rPr>
              <w:rFonts w:eastAsia="宋体"/>
              <w:sz w:val="24"/>
            </w:rPr>
            <w:tab/>
          </w:r>
          <w:r>
            <w:rPr>
              <w:rFonts w:eastAsia="宋体"/>
              <w:sz w:val="24"/>
            </w:rPr>
            <w:fldChar w:fldCharType="begin"/>
          </w:r>
          <w:r>
            <w:rPr>
              <w:rFonts w:eastAsia="宋体"/>
              <w:sz w:val="24"/>
            </w:rPr>
            <w:instrText xml:space="preserve"> PAGEREF _Toc23600 </w:instrText>
          </w:r>
          <w:r>
            <w:rPr>
              <w:rFonts w:eastAsia="宋体"/>
              <w:sz w:val="24"/>
            </w:rPr>
            <w:fldChar w:fldCharType="separate"/>
          </w:r>
          <w:r>
            <w:rPr>
              <w:rFonts w:eastAsia="宋体"/>
              <w:sz w:val="24"/>
            </w:rPr>
            <w:t>33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_Toc29380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4.2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推荐候选成交供应商排序要求及数量</w:t>
          </w:r>
          <w:r>
            <w:rPr>
              <w:rFonts w:eastAsia="宋体"/>
              <w:sz w:val="24"/>
            </w:rPr>
            <w:tab/>
          </w:r>
          <w:r>
            <w:rPr>
              <w:rFonts w:eastAsia="宋体"/>
              <w:sz w:val="24"/>
            </w:rPr>
            <w:fldChar w:fldCharType="begin"/>
          </w:r>
          <w:r>
            <w:rPr>
              <w:rFonts w:eastAsia="宋体"/>
              <w:sz w:val="24"/>
            </w:rPr>
            <w:instrText xml:space="preserve"> PAGEREF _Toc29380 </w:instrText>
          </w:r>
          <w:r>
            <w:rPr>
              <w:rFonts w:eastAsia="宋体"/>
              <w:sz w:val="24"/>
            </w:rPr>
            <w:fldChar w:fldCharType="separate"/>
          </w:r>
          <w:r>
            <w:rPr>
              <w:rFonts w:eastAsia="宋体"/>
              <w:sz w:val="24"/>
            </w:rPr>
            <w:t>33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_Toc9456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5</w:t>
          </w:r>
          <w:r>
            <w:rPr>
              <w:rFonts w:hint="eastAsia" w:ascii="宋体" w:hAnsi="宋体" w:eastAsia="宋体" w:cs="宋体"/>
              <w:sz w:val="24"/>
              <w:szCs w:val="28"/>
              <w:lang w:val="en-US" w:eastAsia="zh-CN"/>
            </w:rPr>
            <w:t xml:space="preserve"> </w:t>
          </w:r>
          <w:r>
            <w:rPr>
              <w:rFonts w:hint="eastAsia" w:ascii="宋体" w:hAnsi="宋体" w:eastAsia="宋体" w:cs="宋体"/>
              <w:sz w:val="24"/>
              <w:szCs w:val="28"/>
            </w:rPr>
            <w:t>直接转换采购方式评审程序</w:t>
          </w:r>
          <w:r>
            <w:rPr>
              <w:rFonts w:eastAsia="宋体"/>
              <w:sz w:val="24"/>
            </w:rPr>
            <w:tab/>
          </w:r>
          <w:r>
            <w:rPr>
              <w:rFonts w:eastAsia="宋体"/>
              <w:sz w:val="24"/>
            </w:rPr>
            <w:fldChar w:fldCharType="begin"/>
          </w:r>
          <w:r>
            <w:rPr>
              <w:rFonts w:eastAsia="宋体"/>
              <w:sz w:val="24"/>
            </w:rPr>
            <w:instrText xml:space="preserve"> PAGEREF _Toc9456 </w:instrText>
          </w:r>
          <w:r>
            <w:rPr>
              <w:rFonts w:eastAsia="宋体"/>
              <w:sz w:val="24"/>
            </w:rPr>
            <w:fldChar w:fldCharType="separate"/>
          </w:r>
          <w:r>
            <w:rPr>
              <w:rFonts w:eastAsia="宋体"/>
              <w:sz w:val="24"/>
            </w:rPr>
            <w:t>33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_Toc1572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5.1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初步评审</w:t>
          </w:r>
          <w:r>
            <w:rPr>
              <w:rFonts w:eastAsia="宋体"/>
              <w:sz w:val="24"/>
            </w:rPr>
            <w:tab/>
          </w:r>
          <w:r>
            <w:rPr>
              <w:rFonts w:eastAsia="宋体"/>
              <w:sz w:val="24"/>
            </w:rPr>
            <w:fldChar w:fldCharType="begin"/>
          </w:r>
          <w:r>
            <w:rPr>
              <w:rFonts w:eastAsia="宋体"/>
              <w:sz w:val="24"/>
            </w:rPr>
            <w:instrText xml:space="preserve"> PAGEREF _Toc1572 </w:instrText>
          </w:r>
          <w:r>
            <w:rPr>
              <w:rFonts w:eastAsia="宋体"/>
              <w:sz w:val="24"/>
            </w:rPr>
            <w:fldChar w:fldCharType="separate"/>
          </w:r>
          <w:r>
            <w:rPr>
              <w:rFonts w:eastAsia="宋体"/>
              <w:sz w:val="24"/>
            </w:rPr>
            <w:t>33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_Toc12045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val="en-US" w:eastAsia="en-US"/>
            </w:rPr>
            <w:t>5.2</w:t>
          </w:r>
          <w:r>
            <w:rPr>
              <w:rFonts w:hint="eastAsia" w:ascii="宋体" w:hAnsi="宋体" w:eastAsia="宋体" w:cs="宋体"/>
              <w:sz w:val="24"/>
              <w:szCs w:val="24"/>
            </w:rPr>
            <w:t>转换采购方式</w:t>
          </w:r>
          <w:r>
            <w:rPr>
              <w:rFonts w:eastAsia="宋体"/>
              <w:sz w:val="24"/>
            </w:rPr>
            <w:tab/>
          </w:r>
          <w:r>
            <w:rPr>
              <w:rFonts w:eastAsia="宋体"/>
              <w:sz w:val="24"/>
            </w:rPr>
            <w:fldChar w:fldCharType="begin"/>
          </w:r>
          <w:r>
            <w:rPr>
              <w:rFonts w:eastAsia="宋体"/>
              <w:sz w:val="24"/>
            </w:rPr>
            <w:instrText xml:space="preserve"> PAGEREF _Toc12045 </w:instrText>
          </w:r>
          <w:r>
            <w:rPr>
              <w:rFonts w:eastAsia="宋体"/>
              <w:sz w:val="24"/>
            </w:rPr>
            <w:fldChar w:fldCharType="separate"/>
          </w:r>
          <w:r>
            <w:rPr>
              <w:rFonts w:eastAsia="宋体"/>
              <w:sz w:val="24"/>
            </w:rPr>
            <w:t>34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2"/>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_Toc29622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52"/>
              <w:lang w:val="en-US" w:eastAsia="zh-CN"/>
            </w:rPr>
            <w:t>第四章   合同条款及格式</w:t>
          </w:r>
          <w:r>
            <w:rPr>
              <w:rFonts w:eastAsia="宋体"/>
              <w:sz w:val="24"/>
            </w:rPr>
            <w:tab/>
          </w:r>
          <w:r>
            <w:rPr>
              <w:rFonts w:eastAsia="宋体"/>
              <w:sz w:val="24"/>
            </w:rPr>
            <w:fldChar w:fldCharType="begin"/>
          </w:r>
          <w:r>
            <w:rPr>
              <w:rFonts w:eastAsia="宋体"/>
              <w:sz w:val="24"/>
            </w:rPr>
            <w:instrText xml:space="preserve"> PAGEREF _Toc29622 </w:instrText>
          </w:r>
          <w:r>
            <w:rPr>
              <w:rFonts w:eastAsia="宋体"/>
              <w:sz w:val="24"/>
            </w:rPr>
            <w:fldChar w:fldCharType="separate"/>
          </w:r>
          <w:r>
            <w:rPr>
              <w:rFonts w:eastAsia="宋体"/>
              <w:sz w:val="24"/>
            </w:rPr>
            <w:t>36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2"/>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_Toc14531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52"/>
              <w:lang w:val="en-US" w:eastAsia="zh-CN"/>
            </w:rPr>
            <w:t>第五章   采购需求</w:t>
          </w:r>
          <w:r>
            <w:rPr>
              <w:rFonts w:eastAsia="宋体"/>
              <w:sz w:val="24"/>
            </w:rPr>
            <w:tab/>
          </w:r>
          <w:r>
            <w:rPr>
              <w:rFonts w:eastAsia="宋体"/>
              <w:sz w:val="24"/>
            </w:rPr>
            <w:fldChar w:fldCharType="begin"/>
          </w:r>
          <w:r>
            <w:rPr>
              <w:rFonts w:eastAsia="宋体"/>
              <w:sz w:val="24"/>
            </w:rPr>
            <w:instrText xml:space="preserve"> PAGEREF _Toc14531 </w:instrText>
          </w:r>
          <w:r>
            <w:rPr>
              <w:rFonts w:eastAsia="宋体"/>
              <w:sz w:val="24"/>
            </w:rPr>
            <w:fldChar w:fldCharType="separate"/>
          </w:r>
          <w:r>
            <w:rPr>
              <w:rFonts w:eastAsia="宋体"/>
              <w:sz w:val="24"/>
            </w:rPr>
            <w:t>71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2"/>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_Toc31986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52"/>
              <w:lang w:val="en-US" w:eastAsia="zh-CN"/>
            </w:rPr>
            <w:t>第六章 响应文件格式</w:t>
          </w:r>
          <w:r>
            <w:rPr>
              <w:rFonts w:eastAsia="宋体"/>
              <w:sz w:val="24"/>
            </w:rPr>
            <w:tab/>
          </w:r>
          <w:r>
            <w:rPr>
              <w:rFonts w:eastAsia="宋体"/>
              <w:sz w:val="24"/>
            </w:rPr>
            <w:fldChar w:fldCharType="begin"/>
          </w:r>
          <w:r>
            <w:rPr>
              <w:rFonts w:eastAsia="宋体"/>
              <w:sz w:val="24"/>
            </w:rPr>
            <w:instrText xml:space="preserve"> PAGEREF _Toc31986 </w:instrText>
          </w:r>
          <w:r>
            <w:rPr>
              <w:rFonts w:eastAsia="宋体"/>
              <w:sz w:val="24"/>
            </w:rPr>
            <w:fldChar w:fldCharType="separate"/>
          </w:r>
          <w:r>
            <w:rPr>
              <w:rFonts w:eastAsia="宋体"/>
              <w:sz w:val="24"/>
            </w:rPr>
            <w:t>75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_Toc17017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—、响应函</w:t>
          </w:r>
          <w:r>
            <w:rPr>
              <w:rFonts w:eastAsia="宋体"/>
              <w:sz w:val="24"/>
            </w:rPr>
            <w:tab/>
          </w:r>
          <w:r>
            <w:rPr>
              <w:rFonts w:eastAsia="宋体"/>
              <w:sz w:val="24"/>
            </w:rPr>
            <w:fldChar w:fldCharType="begin"/>
          </w:r>
          <w:r>
            <w:rPr>
              <w:rFonts w:eastAsia="宋体"/>
              <w:sz w:val="24"/>
            </w:rPr>
            <w:instrText xml:space="preserve"> PAGEREF _Toc17017 </w:instrText>
          </w:r>
          <w:r>
            <w:rPr>
              <w:rFonts w:eastAsia="宋体"/>
              <w:sz w:val="24"/>
            </w:rPr>
            <w:fldChar w:fldCharType="separate"/>
          </w:r>
          <w:r>
            <w:rPr>
              <w:rFonts w:eastAsia="宋体"/>
              <w:sz w:val="24"/>
            </w:rPr>
            <w:t>77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_Toc15916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二、授权委托书</w:t>
          </w:r>
          <w:r>
            <w:rPr>
              <w:rFonts w:eastAsia="宋体"/>
              <w:sz w:val="24"/>
            </w:rPr>
            <w:tab/>
          </w:r>
          <w:r>
            <w:rPr>
              <w:rFonts w:eastAsia="宋体"/>
              <w:sz w:val="24"/>
            </w:rPr>
            <w:fldChar w:fldCharType="begin"/>
          </w:r>
          <w:r>
            <w:rPr>
              <w:rFonts w:eastAsia="宋体"/>
              <w:sz w:val="24"/>
            </w:rPr>
            <w:instrText xml:space="preserve"> PAGEREF _Toc15916 </w:instrText>
          </w:r>
          <w:r>
            <w:rPr>
              <w:rFonts w:eastAsia="宋体"/>
              <w:sz w:val="24"/>
            </w:rPr>
            <w:fldChar w:fldCharType="separate"/>
          </w:r>
          <w:r>
            <w:rPr>
              <w:rFonts w:eastAsia="宋体"/>
              <w:sz w:val="24"/>
            </w:rPr>
            <w:t>79</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_Toc2661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三、联合体协议书</w:t>
          </w:r>
          <w:r>
            <w:rPr>
              <w:rFonts w:eastAsia="宋体"/>
              <w:sz w:val="24"/>
            </w:rPr>
            <w:tab/>
          </w:r>
          <w:r>
            <w:rPr>
              <w:rFonts w:eastAsia="宋体"/>
              <w:sz w:val="24"/>
            </w:rPr>
            <w:fldChar w:fldCharType="begin"/>
          </w:r>
          <w:r>
            <w:rPr>
              <w:rFonts w:eastAsia="宋体"/>
              <w:sz w:val="24"/>
            </w:rPr>
            <w:instrText xml:space="preserve"> PAGEREF _Toc2661 </w:instrText>
          </w:r>
          <w:r>
            <w:rPr>
              <w:rFonts w:eastAsia="宋体"/>
              <w:sz w:val="24"/>
            </w:rPr>
            <w:fldChar w:fldCharType="separate"/>
          </w:r>
          <w:r>
            <w:rPr>
              <w:rFonts w:eastAsia="宋体"/>
              <w:sz w:val="24"/>
            </w:rPr>
            <w:t>80</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_Toc22014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四、响应保证金</w:t>
          </w:r>
          <w:r>
            <w:rPr>
              <w:rFonts w:eastAsia="宋体"/>
              <w:sz w:val="24"/>
            </w:rPr>
            <w:tab/>
          </w:r>
          <w:r>
            <w:rPr>
              <w:rFonts w:eastAsia="宋体"/>
              <w:sz w:val="24"/>
            </w:rPr>
            <w:fldChar w:fldCharType="begin"/>
          </w:r>
          <w:r>
            <w:rPr>
              <w:rFonts w:eastAsia="宋体"/>
              <w:sz w:val="24"/>
            </w:rPr>
            <w:instrText xml:space="preserve"> PAGEREF _Toc22014 </w:instrText>
          </w:r>
          <w:r>
            <w:rPr>
              <w:rFonts w:eastAsia="宋体"/>
              <w:sz w:val="24"/>
            </w:rPr>
            <w:fldChar w:fldCharType="separate"/>
          </w:r>
          <w:r>
            <w:rPr>
              <w:rFonts w:eastAsia="宋体"/>
              <w:sz w:val="24"/>
            </w:rPr>
            <w:t>81</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_Toc14609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五、商务和技术偏差表</w:t>
          </w:r>
          <w:r>
            <w:rPr>
              <w:rFonts w:eastAsia="宋体"/>
              <w:sz w:val="24"/>
            </w:rPr>
            <w:tab/>
          </w:r>
          <w:r>
            <w:rPr>
              <w:rFonts w:eastAsia="宋体"/>
              <w:sz w:val="24"/>
            </w:rPr>
            <w:fldChar w:fldCharType="begin"/>
          </w:r>
          <w:r>
            <w:rPr>
              <w:rFonts w:eastAsia="宋体"/>
              <w:sz w:val="24"/>
            </w:rPr>
            <w:instrText xml:space="preserve"> PAGEREF _Toc14609 </w:instrText>
          </w:r>
          <w:r>
            <w:rPr>
              <w:rFonts w:eastAsia="宋体"/>
              <w:sz w:val="24"/>
            </w:rPr>
            <w:fldChar w:fldCharType="separate"/>
          </w:r>
          <w:r>
            <w:rPr>
              <w:rFonts w:eastAsia="宋体"/>
              <w:sz w:val="24"/>
            </w:rPr>
            <w:t>82</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_Toc31277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六、报价表</w:t>
          </w:r>
          <w:r>
            <w:rPr>
              <w:rFonts w:hint="eastAsia" w:ascii="宋体" w:hAnsi="宋体" w:eastAsia="宋体" w:cs="宋体"/>
              <w:sz w:val="24"/>
              <w:szCs w:val="28"/>
              <w:lang w:val="en-US" w:eastAsia="en-US"/>
            </w:rPr>
            <w:t>（A）</w:t>
          </w:r>
          <w:r>
            <w:rPr>
              <w:rFonts w:eastAsia="宋体"/>
              <w:sz w:val="24"/>
            </w:rPr>
            <w:tab/>
          </w:r>
          <w:r>
            <w:rPr>
              <w:rFonts w:eastAsia="宋体"/>
              <w:sz w:val="24"/>
            </w:rPr>
            <w:fldChar w:fldCharType="begin"/>
          </w:r>
          <w:r>
            <w:rPr>
              <w:rFonts w:eastAsia="宋体"/>
              <w:sz w:val="24"/>
            </w:rPr>
            <w:instrText xml:space="preserve"> PAGEREF _Toc31277 </w:instrText>
          </w:r>
          <w:r>
            <w:rPr>
              <w:rFonts w:eastAsia="宋体"/>
              <w:sz w:val="24"/>
            </w:rPr>
            <w:fldChar w:fldCharType="separate"/>
          </w:r>
          <w:r>
            <w:rPr>
              <w:rFonts w:eastAsia="宋体"/>
              <w:sz w:val="24"/>
            </w:rPr>
            <w:t>83</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_Toc10629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七、资格审查资料</w:t>
          </w:r>
          <w:r>
            <w:rPr>
              <w:rFonts w:hint="eastAsia" w:ascii="宋体" w:hAnsi="宋体" w:eastAsia="宋体" w:cs="宋体"/>
              <w:sz w:val="24"/>
              <w:szCs w:val="28"/>
              <w:lang w:val="en-US" w:eastAsia="en-US"/>
            </w:rPr>
            <w:t>(A)</w:t>
          </w:r>
          <w:r>
            <w:rPr>
              <w:rFonts w:eastAsia="宋体"/>
              <w:sz w:val="24"/>
            </w:rPr>
            <w:tab/>
          </w:r>
          <w:r>
            <w:rPr>
              <w:rFonts w:eastAsia="宋体"/>
              <w:sz w:val="24"/>
            </w:rPr>
            <w:fldChar w:fldCharType="begin"/>
          </w:r>
          <w:r>
            <w:rPr>
              <w:rFonts w:eastAsia="宋体"/>
              <w:sz w:val="24"/>
            </w:rPr>
            <w:instrText xml:space="preserve"> PAGEREF _Toc10629 </w:instrText>
          </w:r>
          <w:r>
            <w:rPr>
              <w:rFonts w:eastAsia="宋体"/>
              <w:sz w:val="24"/>
            </w:rPr>
            <w:fldChar w:fldCharType="separate"/>
          </w:r>
          <w:r>
            <w:rPr>
              <w:rFonts w:eastAsia="宋体"/>
              <w:sz w:val="24"/>
            </w:rPr>
            <w:t>84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_Toc31922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eastAsia="zh-CN"/>
            </w:rPr>
            <w:t>（一）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基本情况</w:t>
          </w:r>
          <w:r>
            <w:rPr>
              <w:rFonts w:eastAsia="宋体"/>
              <w:sz w:val="24"/>
            </w:rPr>
            <w:tab/>
          </w:r>
          <w:r>
            <w:rPr>
              <w:rFonts w:eastAsia="宋体"/>
              <w:sz w:val="24"/>
            </w:rPr>
            <w:fldChar w:fldCharType="begin"/>
          </w:r>
          <w:r>
            <w:rPr>
              <w:rFonts w:eastAsia="宋体"/>
              <w:sz w:val="24"/>
            </w:rPr>
            <w:instrText xml:space="preserve"> PAGEREF _Toc31922 </w:instrText>
          </w:r>
          <w:r>
            <w:rPr>
              <w:rFonts w:eastAsia="宋体"/>
              <w:sz w:val="24"/>
            </w:rPr>
            <w:fldChar w:fldCharType="separate"/>
          </w:r>
          <w:r>
            <w:rPr>
              <w:rFonts w:eastAsia="宋体"/>
              <w:sz w:val="24"/>
            </w:rPr>
            <w:t>84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_Toc23588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近年财务状况</w:t>
          </w:r>
          <w:r>
            <w:rPr>
              <w:rFonts w:eastAsia="宋体"/>
              <w:sz w:val="24"/>
            </w:rPr>
            <w:tab/>
          </w:r>
          <w:r>
            <w:rPr>
              <w:rFonts w:eastAsia="宋体"/>
              <w:sz w:val="24"/>
            </w:rPr>
            <w:fldChar w:fldCharType="begin"/>
          </w:r>
          <w:r>
            <w:rPr>
              <w:rFonts w:eastAsia="宋体"/>
              <w:sz w:val="24"/>
            </w:rPr>
            <w:instrText xml:space="preserve"> PAGEREF _Toc23588 </w:instrText>
          </w:r>
          <w:r>
            <w:rPr>
              <w:rFonts w:eastAsia="宋体"/>
              <w:sz w:val="24"/>
            </w:rPr>
            <w:fldChar w:fldCharType="separate"/>
          </w:r>
          <w:r>
            <w:rPr>
              <w:rFonts w:eastAsia="宋体"/>
              <w:sz w:val="24"/>
            </w:rPr>
            <w:t>84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_Toc24914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eastAsia="zh-CN"/>
            </w:rPr>
            <w:t>（三）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近年的类似项目情况表</w:t>
          </w:r>
          <w:r>
            <w:rPr>
              <w:rFonts w:eastAsia="宋体"/>
              <w:sz w:val="24"/>
            </w:rPr>
            <w:tab/>
          </w:r>
          <w:r>
            <w:rPr>
              <w:rFonts w:eastAsia="宋体"/>
              <w:sz w:val="24"/>
            </w:rPr>
            <w:fldChar w:fldCharType="begin"/>
          </w:r>
          <w:r>
            <w:rPr>
              <w:rFonts w:eastAsia="宋体"/>
              <w:sz w:val="24"/>
            </w:rPr>
            <w:instrText xml:space="preserve"> PAGEREF _Toc24914 </w:instrText>
          </w:r>
          <w:r>
            <w:rPr>
              <w:rFonts w:eastAsia="宋体"/>
              <w:sz w:val="24"/>
            </w:rPr>
            <w:fldChar w:fldCharType="separate"/>
          </w:r>
          <w:r>
            <w:rPr>
              <w:rFonts w:eastAsia="宋体"/>
              <w:sz w:val="24"/>
            </w:rPr>
            <w:t>84</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_Toc7143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eastAsia="zh-CN"/>
            </w:rPr>
            <w:t>（四）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拟委任的主要人员汇总表</w:t>
          </w:r>
          <w:r>
            <w:rPr>
              <w:rFonts w:eastAsia="宋体"/>
              <w:sz w:val="24"/>
            </w:rPr>
            <w:tab/>
          </w:r>
          <w:r>
            <w:rPr>
              <w:rFonts w:eastAsia="宋体"/>
              <w:sz w:val="24"/>
            </w:rPr>
            <w:fldChar w:fldCharType="begin"/>
          </w:r>
          <w:r>
            <w:rPr>
              <w:rFonts w:eastAsia="宋体"/>
              <w:sz w:val="24"/>
            </w:rPr>
            <w:instrText xml:space="preserve"> PAGEREF _Toc7143 </w:instrText>
          </w:r>
          <w:r>
            <w:rPr>
              <w:rFonts w:eastAsia="宋体"/>
              <w:sz w:val="24"/>
            </w:rPr>
            <w:fldChar w:fldCharType="separate"/>
          </w:r>
          <w:r>
            <w:rPr>
              <w:rFonts w:eastAsia="宋体"/>
              <w:sz w:val="24"/>
            </w:rPr>
            <w:t>85</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_Toc12216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eastAsia="zh-CN"/>
            </w:rPr>
            <w:t>（五）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主要人员简历表</w:t>
          </w:r>
          <w:r>
            <w:rPr>
              <w:rFonts w:eastAsia="宋体"/>
              <w:sz w:val="24"/>
            </w:rPr>
            <w:tab/>
          </w:r>
          <w:r>
            <w:rPr>
              <w:rFonts w:eastAsia="宋体"/>
              <w:sz w:val="24"/>
            </w:rPr>
            <w:fldChar w:fldCharType="begin"/>
          </w:r>
          <w:r>
            <w:rPr>
              <w:rFonts w:eastAsia="宋体"/>
              <w:sz w:val="24"/>
            </w:rPr>
            <w:instrText xml:space="preserve"> PAGEREF _Toc12216 </w:instrText>
          </w:r>
          <w:r>
            <w:rPr>
              <w:rFonts w:eastAsia="宋体"/>
              <w:sz w:val="24"/>
            </w:rPr>
            <w:fldChar w:fldCharType="separate"/>
          </w:r>
          <w:r>
            <w:rPr>
              <w:rFonts w:eastAsia="宋体"/>
              <w:sz w:val="24"/>
            </w:rPr>
            <w:t>86</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_Toc26995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lang w:eastAsia="zh-CN"/>
            </w:rPr>
            <w:t>八、相应方案（</w:t>
          </w:r>
          <w:r>
            <w:rPr>
              <w:rFonts w:hint="eastAsia" w:ascii="宋体" w:hAnsi="宋体" w:eastAsia="宋体" w:cs="宋体"/>
              <w:sz w:val="24"/>
              <w:szCs w:val="28"/>
              <w:lang w:val="en-US" w:eastAsia="zh-CN"/>
            </w:rPr>
            <w:t>A</w:t>
          </w:r>
          <w:r>
            <w:rPr>
              <w:rFonts w:hint="eastAsia" w:ascii="宋体" w:hAnsi="宋体" w:eastAsia="宋体" w:cs="宋体"/>
              <w:sz w:val="24"/>
              <w:szCs w:val="28"/>
              <w:lang w:eastAsia="zh-CN"/>
            </w:rPr>
            <w:t>）</w:t>
          </w:r>
          <w:r>
            <w:rPr>
              <w:rFonts w:eastAsia="宋体"/>
              <w:sz w:val="24"/>
            </w:rPr>
            <w:tab/>
          </w:r>
          <w:r>
            <w:rPr>
              <w:rFonts w:eastAsia="宋体"/>
              <w:sz w:val="24"/>
            </w:rPr>
            <w:fldChar w:fldCharType="begin"/>
          </w:r>
          <w:r>
            <w:rPr>
              <w:rFonts w:eastAsia="宋体"/>
              <w:sz w:val="24"/>
            </w:rPr>
            <w:instrText xml:space="preserve"> PAGEREF _Toc26995 </w:instrText>
          </w:r>
          <w:r>
            <w:rPr>
              <w:rFonts w:eastAsia="宋体"/>
              <w:sz w:val="24"/>
            </w:rPr>
            <w:fldChar w:fldCharType="separate"/>
          </w:r>
          <w:r>
            <w:rPr>
              <w:rFonts w:eastAsia="宋体"/>
              <w:sz w:val="24"/>
            </w:rPr>
            <w:t>87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_Toc26023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eastAsia="zh-CN"/>
            </w:rPr>
            <w:t>（一）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施工组织设计</w:t>
          </w:r>
          <w:r>
            <w:rPr>
              <w:rFonts w:eastAsia="宋体"/>
              <w:sz w:val="24"/>
            </w:rPr>
            <w:tab/>
          </w:r>
          <w:r>
            <w:rPr>
              <w:rFonts w:eastAsia="宋体"/>
              <w:sz w:val="24"/>
            </w:rPr>
            <w:fldChar w:fldCharType="begin"/>
          </w:r>
          <w:r>
            <w:rPr>
              <w:rFonts w:eastAsia="宋体"/>
              <w:sz w:val="24"/>
            </w:rPr>
            <w:instrText xml:space="preserve"> PAGEREF _Toc26023 </w:instrText>
          </w:r>
          <w:r>
            <w:rPr>
              <w:rFonts w:eastAsia="宋体"/>
              <w:sz w:val="24"/>
            </w:rPr>
            <w:fldChar w:fldCharType="separate"/>
          </w:r>
          <w:r>
            <w:rPr>
              <w:rFonts w:eastAsia="宋体"/>
              <w:sz w:val="24"/>
            </w:rPr>
            <w:t>87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4"/>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_Toc15361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 xml:space="preserve"> 拟分包项目情况表</w:t>
          </w:r>
          <w:r>
            <w:rPr>
              <w:rFonts w:eastAsia="宋体"/>
              <w:sz w:val="24"/>
            </w:rPr>
            <w:tab/>
          </w:r>
          <w:r>
            <w:rPr>
              <w:rFonts w:eastAsia="宋体"/>
              <w:sz w:val="24"/>
            </w:rPr>
            <w:fldChar w:fldCharType="begin"/>
          </w:r>
          <w:r>
            <w:rPr>
              <w:rFonts w:eastAsia="宋体"/>
              <w:sz w:val="24"/>
            </w:rPr>
            <w:instrText xml:space="preserve"> PAGEREF _Toc15361 </w:instrText>
          </w:r>
          <w:r>
            <w:rPr>
              <w:rFonts w:eastAsia="宋体"/>
              <w:sz w:val="24"/>
            </w:rPr>
            <w:fldChar w:fldCharType="separate"/>
          </w:r>
          <w:r>
            <w:rPr>
              <w:rFonts w:eastAsia="宋体"/>
              <w:sz w:val="24"/>
            </w:rPr>
            <w:t>87</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43"/>
            <w:tabs>
              <w:tab w:val="right" w:leader="dot" w:pos="9144"/>
            </w:tabs>
            <w:rPr>
              <w:rFonts w:eastAsia="宋体"/>
              <w:sz w:val="24"/>
            </w:rPr>
          </w:pPr>
          <w:r>
            <w:rPr>
              <w:rFonts w:hint="eastAsia" w:eastAsia="宋体" w:cs="宋体"/>
              <w:color w:val="000000"/>
              <w:spacing w:val="0"/>
              <w:w w:val="100"/>
              <w:position w:val="0"/>
              <w:sz w:val="24"/>
              <w:szCs w:val="52"/>
              <w:lang w:val="en-US" w:eastAsia="zh-CN"/>
            </w:rPr>
            <w:fldChar w:fldCharType="begin"/>
          </w:r>
          <w:r>
            <w:rPr>
              <w:rFonts w:hint="eastAsia" w:eastAsia="宋体" w:cs="宋体"/>
              <w:spacing w:val="0"/>
              <w:w w:val="100"/>
              <w:position w:val="0"/>
              <w:sz w:val="24"/>
              <w:szCs w:val="52"/>
              <w:lang w:val="en-US" w:eastAsia="zh-CN"/>
            </w:rPr>
            <w:instrText xml:space="preserve"> HYPERLINK \l _Toc8041 </w:instrText>
          </w:r>
          <w:r>
            <w:rPr>
              <w:rFonts w:hint="eastAsia" w:eastAsia="宋体" w:cs="宋体"/>
              <w:spacing w:val="0"/>
              <w:w w:val="100"/>
              <w:position w:val="0"/>
              <w:sz w:val="24"/>
              <w:szCs w:val="52"/>
              <w:lang w:val="en-US" w:eastAsia="zh-CN"/>
            </w:rPr>
            <w:fldChar w:fldCharType="separate"/>
          </w:r>
          <w:r>
            <w:rPr>
              <w:rFonts w:hint="eastAsia" w:ascii="宋体" w:hAnsi="宋体" w:eastAsia="宋体" w:cs="宋体"/>
              <w:sz w:val="24"/>
              <w:szCs w:val="28"/>
            </w:rPr>
            <w:t>九、其他资料</w:t>
          </w:r>
          <w:r>
            <w:rPr>
              <w:rFonts w:eastAsia="宋体"/>
              <w:sz w:val="24"/>
            </w:rPr>
            <w:tab/>
          </w:r>
          <w:r>
            <w:rPr>
              <w:rFonts w:eastAsia="宋体"/>
              <w:sz w:val="24"/>
            </w:rPr>
            <w:fldChar w:fldCharType="begin"/>
          </w:r>
          <w:r>
            <w:rPr>
              <w:rFonts w:eastAsia="宋体"/>
              <w:sz w:val="24"/>
            </w:rPr>
            <w:instrText xml:space="preserve"> PAGEREF _Toc8041 </w:instrText>
          </w:r>
          <w:r>
            <w:rPr>
              <w:rFonts w:eastAsia="宋体"/>
              <w:sz w:val="24"/>
            </w:rPr>
            <w:fldChar w:fldCharType="separate"/>
          </w:r>
          <w:r>
            <w:rPr>
              <w:rFonts w:eastAsia="宋体"/>
              <w:sz w:val="24"/>
            </w:rPr>
            <w:t>88</w:t>
          </w:r>
          <w:r>
            <w:rPr>
              <w:rFonts w:eastAsia="宋体"/>
              <w:sz w:val="24"/>
            </w:rPr>
            <w:fldChar w:fldCharType="end"/>
          </w:r>
          <w:r>
            <w:rPr>
              <w:rFonts w:hint="eastAsia" w:eastAsia="宋体" w:cs="宋体"/>
              <w:color w:val="000000"/>
              <w:spacing w:val="0"/>
              <w:w w:val="100"/>
              <w:position w:val="0"/>
              <w:sz w:val="24"/>
              <w:szCs w:val="52"/>
              <w:lang w:val="en-US" w:eastAsia="zh-CN"/>
            </w:rPr>
            <w:fldChar w:fldCharType="end"/>
          </w:r>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52"/>
              <w:szCs w:val="52"/>
              <w:lang w:val="en-US" w:eastAsia="zh-CN"/>
            </w:rPr>
            <w:sectPr>
              <w:footerReference r:id="rId5" w:type="default"/>
              <w:footnotePr>
                <w:numFmt w:val="decimal"/>
              </w:footnotePr>
              <w:pgSz w:w="11906" w:h="16838"/>
              <w:pgMar w:top="1417" w:right="1417" w:bottom="1417" w:left="1417" w:header="0" w:footer="737" w:gutter="0"/>
              <w:pgNumType w:fmt="decimal" w:start="1"/>
              <w:cols w:space="0" w:num="1"/>
              <w:rtlGutter w:val="0"/>
              <w:docGrid w:linePitch="360" w:charSpace="0"/>
            </w:sectPr>
          </w:pPr>
          <w:r>
            <w:rPr>
              <w:rFonts w:hint="eastAsia" w:eastAsia="宋体" w:cs="宋体"/>
              <w:color w:val="000000"/>
              <w:spacing w:val="0"/>
              <w:w w:val="100"/>
              <w:position w:val="0"/>
              <w:sz w:val="24"/>
              <w:szCs w:val="52"/>
              <w:lang w:val="en-US" w:eastAsia="zh-CN"/>
            </w:rPr>
            <w:fldChar w:fldCharType="end"/>
          </w:r>
          <w:bookmarkStart w:id="3" w:name="_Toc11830"/>
          <w:bookmarkStart w:id="4" w:name="_Toc28399"/>
        </w:p>
      </w:sdtContent>
    </w:sdt>
    <w:bookmarkEnd w:id="0"/>
    <w:bookmarkEnd w:id="1"/>
    <w:bookmarkEnd w:id="2"/>
    <w:bookmarkEnd w:id="3"/>
    <w:bookmarkEnd w:id="4"/>
    <w:p>
      <w:pPr>
        <w:pStyle w:val="2"/>
        <w:numPr>
          <w:ilvl w:val="0"/>
          <w:numId w:val="0"/>
        </w:numPr>
        <w:bidi w:val="0"/>
        <w:ind w:leftChars="0" w:right="0" w:rightChars="0"/>
        <w:jc w:val="center"/>
        <w:rPr>
          <w:rFonts w:hint="eastAsia" w:ascii="宋体" w:hAnsi="宋体" w:eastAsia="宋体" w:cs="宋体"/>
          <w:sz w:val="52"/>
          <w:szCs w:val="52"/>
          <w:lang w:val="en-US" w:eastAsia="zh-CN"/>
        </w:rPr>
      </w:pPr>
      <w:bookmarkStart w:id="5" w:name="_Toc30106"/>
      <w:bookmarkStart w:id="6" w:name="_Toc32130"/>
      <w:bookmarkStart w:id="7" w:name="bookmark211"/>
      <w:bookmarkStart w:id="8" w:name="bookmark210"/>
      <w:bookmarkStart w:id="9" w:name="bookmark212"/>
      <w:r>
        <w:rPr>
          <w:rFonts w:hint="eastAsia" w:ascii="宋体" w:hAnsi="宋体" w:eastAsia="宋体" w:cs="宋体"/>
          <w:sz w:val="52"/>
          <w:szCs w:val="52"/>
          <w:lang w:val="en-US" w:eastAsia="zh-CN"/>
        </w:rPr>
        <w:t>第一章   询比采购邀请书</w:t>
      </w:r>
      <w:bookmarkEnd w:id="5"/>
      <w:bookmarkEnd w:id="6"/>
    </w:p>
    <w:p>
      <w:pPr>
        <w:pStyle w:val="2"/>
        <w:bidi w:val="0"/>
        <w:jc w:val="center"/>
        <w:rPr>
          <w:rFonts w:hint="eastAsia"/>
          <w:sz w:val="32"/>
          <w:szCs w:val="32"/>
          <w:lang w:val="en-US" w:eastAsia="zh-CN"/>
        </w:rPr>
      </w:pPr>
      <w:bookmarkStart w:id="10" w:name="_Toc17784"/>
      <w:bookmarkStart w:id="11" w:name="_Toc14114"/>
      <w:r>
        <w:rPr>
          <w:rFonts w:hint="eastAsia" w:ascii="宋体" w:hAnsi="宋体" w:eastAsia="宋体" w:cs="宋体"/>
          <w:sz w:val="32"/>
          <w:szCs w:val="32"/>
          <w:lang w:val="en-US" w:eastAsia="zh-CN"/>
        </w:rPr>
        <w:t>（适用于直接邀请供应商方式）</w:t>
      </w:r>
      <w:bookmarkEnd w:id="10"/>
      <w:bookmarkEnd w:id="11"/>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default" w:cs="宋体"/>
          <w:color w:val="000000"/>
          <w:spacing w:val="0"/>
          <w:w w:val="100"/>
          <w:position w:val="0"/>
          <w:sz w:val="24"/>
          <w:szCs w:val="24"/>
          <w:lang w:val="en-US" w:eastAsia="zh-CN"/>
        </w:rPr>
      </w:pPr>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default" w:cs="宋体"/>
          <w:color w:val="000000"/>
          <w:spacing w:val="0"/>
          <w:w w:val="100"/>
          <w:position w:val="0"/>
          <w:sz w:val="24"/>
          <w:szCs w:val="24"/>
          <w:lang w:val="en-US" w:eastAsia="zh-CN"/>
        </w:rPr>
        <w:sectPr>
          <w:footerReference r:id="rId6" w:type="default"/>
          <w:footnotePr>
            <w:numFmt w:val="decimal"/>
          </w:footnotePr>
          <w:pgSz w:w="11906" w:h="16838"/>
          <w:pgMar w:top="1417" w:right="1542" w:bottom="1417" w:left="1338" w:header="0" w:footer="737" w:gutter="0"/>
          <w:pgNumType w:fmt="decimal"/>
          <w:cols w:space="720" w:num="1"/>
          <w:rtlGutter w:val="0"/>
          <w:docGrid w:linePitch="360"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lang w:val="en-US" w:eastAsia="zh-CN"/>
        </w:rPr>
      </w:pPr>
      <w:r>
        <w:rPr>
          <w:rFonts w:hint="eastAsia" w:cs="宋体"/>
          <w:color w:val="000000"/>
          <w:spacing w:val="0"/>
          <w:w w:val="100"/>
          <w:position w:val="0"/>
          <w:sz w:val="24"/>
          <w:szCs w:val="24"/>
          <w:u w:val="single"/>
          <w:lang w:val="en-US" w:eastAsia="zh-CN"/>
        </w:rPr>
        <w:t xml:space="preserve"> </w:t>
      </w:r>
      <w:r>
        <w:rPr>
          <w:rFonts w:hint="eastAsia" w:cs="宋体"/>
          <w:b/>
          <w:bCs/>
          <w:color w:val="000000"/>
          <w:spacing w:val="0"/>
          <w:w w:val="100"/>
          <w:position w:val="0"/>
          <w:sz w:val="28"/>
          <w:szCs w:val="28"/>
          <w:u w:val="single"/>
          <w:lang w:val="en-US" w:eastAsia="zh-CN"/>
        </w:rPr>
        <w:t xml:space="preserve">  松溪县河东乡“福”文化弘传基地项目 </w:t>
      </w:r>
      <w:r>
        <w:rPr>
          <w:rFonts w:hint="eastAsia" w:ascii="宋体" w:hAnsi="宋体" w:eastAsia="宋体" w:cs="宋体"/>
          <w:b/>
          <w:bCs/>
          <w:sz w:val="28"/>
          <w:szCs w:val="28"/>
          <w:lang w:val="en-US" w:eastAsia="zh-CN"/>
        </w:rPr>
        <w:t>询比采购邀请书</w:t>
      </w:r>
      <w:bookmarkEnd w:id="7"/>
      <w:bookmarkEnd w:id="8"/>
      <w:bookmarkEnd w:id="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宋体"/>
          <w:color w:val="000000" w:themeColor="text1"/>
          <w:spacing w:val="0"/>
          <w:w w:val="100"/>
          <w:position w:val="0"/>
          <w:sz w:val="24"/>
          <w:szCs w:val="24"/>
          <w:u w:val="none"/>
          <w:lang w:val="en-US" w:eastAsia="zh-CN"/>
          <w14:textFill>
            <w14:solidFill>
              <w14:schemeClr w14:val="tx1"/>
            </w14:solidFill>
          </w14:textFill>
        </w:rPr>
        <w:t>（被邀请单位名称）：福建省湛鑫建设工程有限公司、福建省易灿建设工程有限公司、福建晟鑫建设工程有限公司、南平鸿睿建设工程有限公司</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u w:val="single"/>
          <w:lang w:val="en-US" w:eastAsia="zh-CN"/>
        </w:rPr>
        <w:t xml:space="preserve">  松溪县河东乡“福”文化弘传基地项目 </w:t>
      </w:r>
      <w:r>
        <w:rPr>
          <w:rFonts w:hint="eastAsia" w:ascii="宋体" w:hAnsi="宋体" w:eastAsia="宋体" w:cs="宋体"/>
          <w:color w:val="000000"/>
          <w:spacing w:val="0"/>
          <w:w w:val="100"/>
          <w:position w:val="0"/>
          <w:sz w:val="24"/>
          <w:szCs w:val="24"/>
        </w:rPr>
        <w:t>已具备采购条件，现邀请贵单位参加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釆购活动。</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outlineLvl w:val="0"/>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12" w:name="_Toc124"/>
      <w:bookmarkStart w:id="13" w:name="_Toc24053"/>
      <w:r>
        <w:rPr>
          <w:rFonts w:hint="eastAsia" w:ascii="宋体" w:hAnsi="宋体" w:eastAsia="宋体" w:cs="宋体"/>
          <w:b/>
          <w:bCs/>
          <w:color w:val="000000"/>
          <w:spacing w:val="0"/>
          <w:w w:val="100"/>
          <w:kern w:val="44"/>
          <w:position w:val="0"/>
          <w:sz w:val="28"/>
          <w:szCs w:val="28"/>
          <w:shd w:val="clear" w:color="auto" w:fill="auto"/>
          <w:lang w:val="en-US" w:eastAsia="en-US" w:bidi="en-US"/>
        </w:rPr>
        <w:t>1</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r>
        <w:rPr>
          <w:rFonts w:hint="eastAsia" w:ascii="宋体" w:hAnsi="宋体" w:eastAsia="宋体" w:cs="宋体"/>
          <w:b/>
          <w:bCs/>
          <w:color w:val="000000"/>
          <w:spacing w:val="0"/>
          <w:w w:val="100"/>
          <w:kern w:val="44"/>
          <w:position w:val="0"/>
          <w:sz w:val="28"/>
          <w:szCs w:val="28"/>
          <w:shd w:val="clear" w:color="auto" w:fill="auto"/>
          <w:lang w:val="en-US" w:eastAsia="en-US" w:bidi="en-US"/>
        </w:rPr>
        <w:t>采购项目简介</w:t>
      </w:r>
      <w:bookmarkEnd w:id="12"/>
      <w:bookmarkEnd w:id="13"/>
    </w:p>
    <w:p>
      <w:pPr>
        <w:pStyle w:val="36"/>
        <w:keepNext w:val="0"/>
        <w:keepLines w:val="0"/>
        <w:pageBreakBefore w:val="0"/>
        <w:widowControl w:val="0"/>
        <w:numPr>
          <w:ilvl w:val="1"/>
          <w:numId w:val="1"/>
        </w:numPr>
        <w:shd w:val="clear" w:color="auto" w:fill="auto"/>
        <w:tabs>
          <w:tab w:val="left" w:pos="593"/>
          <w:tab w:val="left" w:pos="9010"/>
        </w:tabs>
        <w:kinsoku/>
        <w:wordWrap/>
        <w:overflowPunct/>
        <w:topLinePunct w:val="0"/>
        <w:autoSpaceDE/>
        <w:autoSpaceDN/>
        <w:bidi w:val="0"/>
        <w:adjustRightInd/>
        <w:snapToGrid/>
        <w:spacing w:before="0" w:after="0" w:line="360" w:lineRule="auto"/>
        <w:ind w:right="0" w:rightChars="0"/>
        <w:jc w:val="left"/>
        <w:textAlignment w:val="auto"/>
        <w:rPr>
          <w:rFonts w:hint="default" w:ascii="宋体" w:hAnsi="宋体" w:eastAsia="宋体" w:cs="宋体"/>
          <w:sz w:val="24"/>
          <w:szCs w:val="24"/>
          <w:u w:val="single"/>
          <w:lang w:val="en-US" w:eastAsia="zh-CN"/>
        </w:rPr>
      </w:pPr>
      <w:r>
        <w:rPr>
          <w:rFonts w:hint="eastAsia" w:ascii="宋体" w:hAnsi="宋体" w:eastAsia="宋体" w:cs="宋体"/>
          <w:color w:val="000000"/>
          <w:spacing w:val="0"/>
          <w:w w:val="100"/>
          <w:position w:val="0"/>
          <w:sz w:val="24"/>
          <w:szCs w:val="24"/>
        </w:rPr>
        <w:t>采购项目名称：</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松溪县河东乡“福”文化弘传基地项目  </w:t>
      </w:r>
    </w:p>
    <w:p>
      <w:pPr>
        <w:pStyle w:val="36"/>
        <w:keepNext w:val="0"/>
        <w:keepLines w:val="0"/>
        <w:pageBreakBefore w:val="0"/>
        <w:widowControl w:val="0"/>
        <w:numPr>
          <w:ilvl w:val="0"/>
          <w:numId w:val="0"/>
        </w:numPr>
        <w:shd w:val="clear" w:color="auto" w:fill="auto"/>
        <w:tabs>
          <w:tab w:val="left" w:pos="593"/>
          <w:tab w:val="left" w:pos="9010"/>
        </w:tabs>
        <w:kinsoku/>
        <w:wordWrap/>
        <w:overflowPunct/>
        <w:topLinePunct w:val="0"/>
        <w:autoSpaceDE/>
        <w:autoSpaceDN/>
        <w:bidi w:val="0"/>
        <w:adjustRightInd/>
        <w:snapToGrid/>
        <w:spacing w:before="0" w:after="0" w:line="360" w:lineRule="auto"/>
        <w:ind w:leftChars="0" w:right="0" w:rightChars="0"/>
        <w:jc w:val="left"/>
        <w:textAlignment w:val="auto"/>
        <w:rPr>
          <w:rFonts w:hint="default" w:ascii="宋体" w:hAnsi="宋体" w:eastAsia="宋体" w:cs="宋体"/>
          <w:sz w:val="24"/>
          <w:szCs w:val="24"/>
          <w:u w:val="single"/>
          <w:lang w:val="en-US" w:eastAsia="zh-CN"/>
        </w:rPr>
      </w:pPr>
      <w:r>
        <w:rPr>
          <w:rFonts w:hint="eastAsia" w:cs="宋体"/>
          <w:b/>
          <w:bCs/>
          <w:color w:val="000000"/>
          <w:spacing w:val="0"/>
          <w:w w:val="100"/>
          <w:position w:val="0"/>
          <w:sz w:val="24"/>
          <w:szCs w:val="24"/>
          <w:lang w:val="en-US" w:eastAsia="zh-CN"/>
        </w:rPr>
        <w:t xml:space="preserve">1.2 </w:t>
      </w:r>
      <w:r>
        <w:rPr>
          <w:rFonts w:hint="eastAsia" w:ascii="宋体" w:hAnsi="宋体" w:eastAsia="宋体" w:cs="宋体"/>
          <w:color w:val="000000"/>
          <w:spacing w:val="0"/>
          <w:w w:val="100"/>
          <w:position w:val="0"/>
          <w:sz w:val="24"/>
          <w:szCs w:val="24"/>
        </w:rPr>
        <w:t>采购人：</w:t>
      </w:r>
      <w:r>
        <w:rPr>
          <w:rFonts w:hint="eastAsia" w:cs="宋体"/>
          <w:color w:val="000000"/>
          <w:spacing w:val="0"/>
          <w:w w:val="100"/>
          <w:position w:val="0"/>
          <w:sz w:val="24"/>
          <w:szCs w:val="24"/>
          <w:u w:val="single"/>
          <w:lang w:val="en-US" w:eastAsia="zh-CN"/>
        </w:rPr>
        <w:t xml:space="preserve">   松溪县美丽河东旅游开发有限公司      </w:t>
      </w:r>
    </w:p>
    <w:p>
      <w:pPr>
        <w:pStyle w:val="36"/>
        <w:keepNext w:val="0"/>
        <w:keepLines w:val="0"/>
        <w:pageBreakBefore w:val="0"/>
        <w:widowControl w:val="0"/>
        <w:shd w:val="clear" w:color="auto" w:fill="auto"/>
        <w:tabs>
          <w:tab w:val="left" w:pos="9005"/>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宋体" w:hAnsi="宋体" w:eastAsia="宋体" w:cs="宋体"/>
          <w:sz w:val="24"/>
          <w:szCs w:val="24"/>
          <w:lang w:val="en-US" w:eastAsia="zh-CN"/>
        </w:rPr>
      </w:pPr>
      <w:r>
        <w:rPr>
          <w:rFonts w:hint="eastAsia" w:ascii="宋体" w:hAnsi="宋体" w:eastAsia="宋体" w:cs="宋体"/>
          <w:b/>
          <w:bCs/>
          <w:color w:val="000000"/>
          <w:spacing w:val="0"/>
          <w:w w:val="100"/>
          <w:position w:val="0"/>
          <w:sz w:val="24"/>
          <w:szCs w:val="24"/>
          <w:lang w:val="en-US" w:eastAsia="en-US" w:bidi="en-US"/>
        </w:rPr>
        <w:t>1.3</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釆购代理机构：</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福建尚芸工程咨询有限公司   </w:t>
      </w:r>
    </w:p>
    <w:p>
      <w:pPr>
        <w:pStyle w:val="36"/>
        <w:keepNext w:val="0"/>
        <w:keepLines w:val="0"/>
        <w:pageBreakBefore w:val="0"/>
        <w:widowControl w:val="0"/>
        <w:shd w:val="clear" w:color="auto" w:fill="auto"/>
        <w:tabs>
          <w:tab w:val="left" w:pos="7373"/>
          <w:tab w:val="left" w:leader="underscore" w:pos="9016"/>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宋体" w:hAnsi="宋体" w:eastAsia="宋体" w:cs="宋体"/>
          <w:sz w:val="24"/>
          <w:szCs w:val="24"/>
          <w:lang w:val="en-US" w:eastAsia="zh-CN"/>
        </w:rPr>
      </w:pPr>
      <w:r>
        <w:rPr>
          <w:rFonts w:hint="eastAsia" w:ascii="宋体" w:hAnsi="宋体" w:eastAsia="宋体" w:cs="宋体"/>
          <w:b/>
          <w:bCs/>
          <w:color w:val="000000"/>
          <w:spacing w:val="0"/>
          <w:w w:val="100"/>
          <w:position w:val="0"/>
          <w:sz w:val="24"/>
          <w:szCs w:val="24"/>
          <w:lang w:val="en-US" w:eastAsia="en-US" w:bidi="en-US"/>
        </w:rPr>
        <w:t>1.4</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釆购项目资金落实情况：</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上级补助          </w:t>
      </w:r>
    </w:p>
    <w:p>
      <w:pPr>
        <w:pStyle w:val="36"/>
        <w:keepNext w:val="0"/>
        <w:keepLines w:val="0"/>
        <w:pageBreakBefore w:val="0"/>
        <w:widowControl w:val="0"/>
        <w:shd w:val="clear" w:color="auto" w:fill="auto"/>
        <w:tabs>
          <w:tab w:val="left" w:pos="9010"/>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cs="宋体"/>
          <w:sz w:val="24"/>
          <w:szCs w:val="24"/>
          <w:u w:val="single"/>
          <w:lang w:val="en-US" w:eastAsia="zh-CN"/>
        </w:rPr>
      </w:pPr>
      <w:r>
        <w:rPr>
          <w:rFonts w:hint="eastAsia" w:ascii="宋体" w:hAnsi="宋体" w:eastAsia="宋体" w:cs="宋体"/>
          <w:b/>
          <w:bCs/>
          <w:color w:val="000000"/>
          <w:spacing w:val="0"/>
          <w:w w:val="100"/>
          <w:position w:val="0"/>
          <w:sz w:val="24"/>
          <w:szCs w:val="24"/>
          <w:lang w:val="en-US" w:eastAsia="en-US" w:bidi="en-US"/>
        </w:rPr>
        <w:t>1.5</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采购项目概况：</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项目总投资3953194元（</w:t>
      </w:r>
      <w:r>
        <w:rPr>
          <w:rFonts w:hint="eastAsia" w:cs="宋体"/>
          <w:color w:val="auto"/>
          <w:sz w:val="24"/>
          <w:szCs w:val="24"/>
          <w:u w:val="single"/>
          <w:lang w:val="en-US" w:eastAsia="zh-CN"/>
        </w:rPr>
        <w:t>其中含暂列金50000元）</w:t>
      </w:r>
      <w:r>
        <w:rPr>
          <w:rFonts w:hint="eastAsia" w:cs="宋体"/>
          <w:sz w:val="24"/>
          <w:szCs w:val="24"/>
          <w:u w:val="single"/>
          <w:lang w:val="en-US" w:eastAsia="zh-CN"/>
        </w:rPr>
        <w:t xml:space="preserve">，具体以工程量清单为准。    </w:t>
      </w:r>
    </w:p>
    <w:p>
      <w:pPr>
        <w:pStyle w:val="36"/>
        <w:keepNext w:val="0"/>
        <w:keepLines w:val="0"/>
        <w:pageBreakBefore w:val="0"/>
        <w:widowControl w:val="0"/>
        <w:shd w:val="clear" w:color="auto" w:fill="auto"/>
        <w:tabs>
          <w:tab w:val="left" w:pos="9010"/>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cs="宋体"/>
          <w:b/>
          <w:bCs/>
          <w:color w:val="000000"/>
          <w:spacing w:val="0"/>
          <w:w w:val="100"/>
          <w:position w:val="0"/>
          <w:sz w:val="24"/>
          <w:szCs w:val="24"/>
          <w:lang w:val="en-US" w:eastAsia="zh-CN"/>
        </w:rPr>
        <w:t>1.6</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成交供应商数量及成交份额：</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default" w:ascii="Arial" w:hAnsi="Arial" w:eastAsia="宋体" w:cs="Arial"/>
          <w:color w:val="000000"/>
          <w:spacing w:val="0"/>
          <w:w w:val="100"/>
          <w:position w:val="0"/>
          <w:sz w:val="24"/>
          <w:szCs w:val="24"/>
        </w:rPr>
        <w:t>√</w:t>
      </w:r>
      <w:r>
        <w:rPr>
          <w:rFonts w:hint="eastAsia" w:ascii="宋体" w:hAnsi="宋体" w:eastAsia="宋体" w:cs="宋体"/>
          <w:color w:val="000000"/>
          <w:spacing w:val="0"/>
          <w:w w:val="100"/>
          <w:position w:val="0"/>
          <w:sz w:val="24"/>
          <w:szCs w:val="24"/>
        </w:rPr>
        <w:t xml:space="preserve"> 一家</w:t>
      </w:r>
    </w:p>
    <w:p>
      <w:pPr>
        <w:pStyle w:val="36"/>
        <w:keepNext w:val="0"/>
        <w:keepLines w:val="0"/>
        <w:pageBreakBefore w:val="0"/>
        <w:widowControl w:val="0"/>
        <w:shd w:val="clear" w:color="auto" w:fill="auto"/>
        <w:tabs>
          <w:tab w:val="left" w:pos="1311"/>
          <w:tab w:val="left" w:pos="4546"/>
          <w:tab w:val="left" w:pos="6332"/>
          <w:tab w:val="left" w:pos="8137"/>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家，成交份额：第一名：</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;第二名：</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;第三名：</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outlineLvl w:val="0"/>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14" w:name="_Toc19286"/>
      <w:bookmarkStart w:id="15" w:name="_Toc26372"/>
      <w:r>
        <w:rPr>
          <w:rFonts w:hint="eastAsia" w:ascii="宋体" w:hAnsi="宋体" w:eastAsia="宋体" w:cs="宋体"/>
          <w:b/>
          <w:bCs/>
          <w:color w:val="000000"/>
          <w:spacing w:val="0"/>
          <w:w w:val="100"/>
          <w:kern w:val="44"/>
          <w:position w:val="0"/>
          <w:sz w:val="28"/>
          <w:szCs w:val="28"/>
          <w:shd w:val="clear" w:color="auto" w:fill="auto"/>
          <w:lang w:val="en-US" w:eastAsia="en-US" w:bidi="en-US"/>
        </w:rPr>
        <w:t>2</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r>
        <w:rPr>
          <w:rFonts w:hint="eastAsia" w:ascii="宋体" w:hAnsi="宋体" w:eastAsia="宋体" w:cs="宋体"/>
          <w:b/>
          <w:bCs/>
          <w:color w:val="000000"/>
          <w:spacing w:val="0"/>
          <w:w w:val="100"/>
          <w:kern w:val="44"/>
          <w:position w:val="0"/>
          <w:sz w:val="28"/>
          <w:szCs w:val="28"/>
          <w:shd w:val="clear" w:color="auto" w:fill="auto"/>
          <w:lang w:val="en-US" w:eastAsia="en-US" w:bidi="en-US"/>
        </w:rPr>
        <w:t>采购范围及相关要求（A）</w:t>
      </w:r>
      <w:bookmarkEnd w:id="14"/>
      <w:bookmarkEnd w:id="15"/>
    </w:p>
    <w:p>
      <w:pPr>
        <w:pStyle w:val="36"/>
        <w:keepNext w:val="0"/>
        <w:keepLines w:val="0"/>
        <w:pageBreakBefore w:val="0"/>
        <w:widowControl w:val="0"/>
        <w:shd w:val="clear" w:color="auto" w:fill="auto"/>
        <w:tabs>
          <w:tab w:val="left" w:pos="3701"/>
          <w:tab w:val="left" w:pos="6595"/>
          <w:tab w:val="left" w:pos="9019"/>
          <w:tab w:val="left" w:pos="9024"/>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b/>
          <w:bCs/>
          <w:color w:val="000000"/>
          <w:spacing w:val="0"/>
          <w:w w:val="100"/>
          <w:position w:val="0"/>
          <w:sz w:val="24"/>
          <w:szCs w:val="24"/>
          <w:lang w:val="en-US" w:eastAsia="en-US" w:bidi="en-US"/>
        </w:rPr>
        <w:t>2.</w:t>
      </w:r>
      <w:r>
        <w:rPr>
          <w:rFonts w:hint="eastAsia" w:ascii="宋体" w:hAnsi="宋体" w:eastAsia="宋体" w:cs="宋体"/>
          <w:b/>
          <w:bCs/>
          <w:color w:val="000000"/>
          <w:spacing w:val="0"/>
          <w:w w:val="100"/>
          <w:position w:val="0"/>
          <w:sz w:val="24"/>
          <w:szCs w:val="24"/>
        </w:rPr>
        <w:t xml:space="preserve">1 </w:t>
      </w:r>
      <w:r>
        <w:rPr>
          <w:rFonts w:hint="eastAsia" w:ascii="宋体" w:hAnsi="宋体" w:eastAsia="宋体" w:cs="宋体"/>
          <w:color w:val="000000"/>
          <w:spacing w:val="0"/>
          <w:w w:val="100"/>
          <w:position w:val="0"/>
          <w:sz w:val="24"/>
          <w:szCs w:val="24"/>
        </w:rPr>
        <w:t>采购范围：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color w:val="000000"/>
          <w:spacing w:val="0"/>
          <w:w w:val="100"/>
          <w:position w:val="0"/>
          <w:sz w:val="24"/>
          <w:szCs w:val="24"/>
          <w:u w:val="single"/>
          <w:lang w:val="en-US" w:eastAsia="zh-CN"/>
        </w:rPr>
        <w:t>松溪县河东乡“福”文化弘传基地项目</w:t>
      </w:r>
      <w:r>
        <w:rPr>
          <w:rFonts w:hint="eastAsia" w:cs="宋体"/>
          <w:sz w:val="24"/>
          <w:szCs w:val="24"/>
          <w:u w:val="single"/>
          <w:lang w:val="en-US" w:eastAsia="zh-CN"/>
        </w:rPr>
        <w:t>， 在原有古建筑上做木材面作旧1618.04</w:t>
      </w:r>
      <w:r>
        <w:rPr>
          <w:rFonts w:hint="eastAsia" w:ascii="宋体" w:hAnsi="宋体" w:eastAsia="宋体" w:cs="宋体"/>
          <w:sz w:val="24"/>
          <w:szCs w:val="24"/>
          <w:u w:val="single"/>
          <w:lang w:val="en-US" w:eastAsia="zh-CN"/>
        </w:rPr>
        <w:t>㎡</w:t>
      </w:r>
      <w:r>
        <w:rPr>
          <w:rFonts w:hint="eastAsia" w:cs="宋体"/>
          <w:sz w:val="24"/>
          <w:szCs w:val="24"/>
          <w:u w:val="single"/>
          <w:lang w:val="en-US" w:eastAsia="zh-CN"/>
        </w:rPr>
        <w:t>，防水层（自带防水卷材）261</w:t>
      </w:r>
      <w:r>
        <w:rPr>
          <w:rFonts w:hint="eastAsia" w:ascii="宋体" w:hAnsi="宋体" w:eastAsia="宋体" w:cs="宋体"/>
          <w:sz w:val="24"/>
          <w:szCs w:val="24"/>
          <w:u w:val="single"/>
          <w:lang w:val="en-US" w:eastAsia="zh-CN"/>
        </w:rPr>
        <w:t>㎡</w:t>
      </w:r>
      <w:r>
        <w:rPr>
          <w:rFonts w:hint="eastAsia" w:cs="宋体"/>
          <w:sz w:val="24"/>
          <w:szCs w:val="24"/>
          <w:u w:val="single"/>
          <w:lang w:val="en-US" w:eastAsia="zh-CN"/>
        </w:rPr>
        <w:t>，雀替8个，梁托20个，仿古青砖（400*400）45m</w:t>
      </w:r>
      <w:r>
        <w:rPr>
          <w:rFonts w:hint="eastAsia" w:ascii="宋体" w:hAnsi="宋体" w:eastAsia="宋体" w:cs="宋体"/>
          <w:sz w:val="24"/>
          <w:szCs w:val="24"/>
          <w:u w:val="single"/>
          <w:lang w:val="en-US" w:eastAsia="zh-CN"/>
        </w:rPr>
        <w:t>³，花窗24㎡</w:t>
      </w:r>
      <w:r>
        <w:rPr>
          <w:rFonts w:hint="eastAsia" w:cs="宋体"/>
          <w:sz w:val="24"/>
          <w:szCs w:val="24"/>
          <w:u w:val="single"/>
          <w:lang w:val="en-US" w:eastAsia="zh-CN"/>
        </w:rPr>
        <w:t>，普通建筑屋瓦面（小青瓦铺在椽子上）541.003</w:t>
      </w:r>
      <w:r>
        <w:rPr>
          <w:rFonts w:hint="eastAsia" w:ascii="宋体" w:hAnsi="宋体" w:eastAsia="宋体" w:cs="宋体"/>
          <w:sz w:val="24"/>
          <w:szCs w:val="24"/>
          <w:u w:val="single"/>
          <w:lang w:val="en-US" w:eastAsia="zh-CN"/>
        </w:rPr>
        <w:t>㎡</w:t>
      </w:r>
      <w:r>
        <w:rPr>
          <w:rFonts w:hint="eastAsia" w:cs="宋体"/>
          <w:sz w:val="24"/>
          <w:szCs w:val="24"/>
          <w:u w:val="single"/>
          <w:lang w:val="en-US" w:eastAsia="zh-CN"/>
        </w:rPr>
        <w:t>，穿枋修复121</w:t>
      </w:r>
      <w:r>
        <w:rPr>
          <w:rFonts w:hint="eastAsia" w:ascii="宋体" w:hAnsi="宋体" w:eastAsia="宋体" w:cs="宋体"/>
          <w:sz w:val="24"/>
          <w:szCs w:val="24"/>
          <w:u w:val="single"/>
          <w:lang w:val="en-US" w:eastAsia="zh-CN"/>
        </w:rPr>
        <w:t>㎡</w:t>
      </w:r>
      <w:r>
        <w:rPr>
          <w:rFonts w:hint="eastAsia" w:cs="宋体"/>
          <w:sz w:val="24"/>
          <w:szCs w:val="24"/>
          <w:u w:val="single"/>
          <w:lang w:val="en-US" w:eastAsia="zh-CN"/>
        </w:rPr>
        <w:t xml:space="preserve">等工程。   </w:t>
      </w:r>
    </w:p>
    <w:p>
      <w:pPr>
        <w:pStyle w:val="36"/>
        <w:keepNext w:val="0"/>
        <w:keepLines w:val="0"/>
        <w:pageBreakBefore w:val="0"/>
        <w:widowControl w:val="0"/>
        <w:shd w:val="clear" w:color="auto" w:fill="auto"/>
        <w:tabs>
          <w:tab w:val="left" w:pos="3701"/>
          <w:tab w:val="left" w:pos="6595"/>
          <w:tab w:val="left" w:pos="9019"/>
          <w:tab w:val="left" w:pos="9024"/>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b/>
          <w:bCs/>
          <w:color w:val="000000"/>
          <w:spacing w:val="0"/>
          <w:w w:val="100"/>
          <w:position w:val="0"/>
          <w:sz w:val="24"/>
          <w:szCs w:val="24"/>
          <w:lang w:val="en-US" w:eastAsia="en-US" w:bidi="en-US"/>
        </w:rPr>
        <w:t>2.2</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 xml:space="preserve">计划工期： </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180日历天   </w:t>
      </w:r>
      <w:r>
        <w:rPr>
          <w:rFonts w:hint="eastAsia" w:ascii="宋体" w:hAnsi="宋体" w:eastAsia="宋体" w:cs="宋体"/>
          <w:color w:val="000000"/>
          <w:spacing w:val="0"/>
          <w:w w:val="100"/>
          <w:position w:val="0"/>
          <w:sz w:val="24"/>
          <w:szCs w:val="24"/>
        </w:rPr>
        <w:t xml:space="preserve">（计划开工日期 </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   </w:t>
      </w:r>
      <w:r>
        <w:rPr>
          <w:rFonts w:hint="eastAsia" w:ascii="宋体" w:hAnsi="宋体" w:eastAsia="宋体" w:cs="宋体"/>
          <w:color w:val="000000"/>
          <w:spacing w:val="0"/>
          <w:w w:val="100"/>
          <w:position w:val="0"/>
          <w:sz w:val="24"/>
          <w:szCs w:val="24"/>
        </w:rPr>
        <w:t>,具体以开工令为准。）</w:t>
      </w:r>
    </w:p>
    <w:p>
      <w:pPr>
        <w:pStyle w:val="36"/>
        <w:keepNext w:val="0"/>
        <w:keepLines w:val="0"/>
        <w:pageBreakBefore w:val="0"/>
        <w:widowControl w:val="0"/>
        <w:shd w:val="clear" w:color="auto" w:fill="auto"/>
        <w:tabs>
          <w:tab w:val="left" w:pos="3701"/>
          <w:tab w:val="left" w:pos="6595"/>
          <w:tab w:val="left" w:pos="9019"/>
          <w:tab w:val="left" w:pos="9024"/>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b/>
          <w:bCs/>
          <w:color w:val="000000"/>
          <w:spacing w:val="0"/>
          <w:w w:val="100"/>
          <w:position w:val="0"/>
          <w:sz w:val="24"/>
          <w:szCs w:val="24"/>
          <w:lang w:val="en-US" w:eastAsia="en-US" w:bidi="en-US"/>
        </w:rPr>
        <w:t>2.3</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建设地点：</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松溪县</w:t>
      </w:r>
      <w:r>
        <w:rPr>
          <w:rFonts w:hint="eastAsia" w:cs="宋体"/>
          <w:color w:val="000000"/>
          <w:spacing w:val="0"/>
          <w:w w:val="100"/>
          <w:position w:val="0"/>
          <w:sz w:val="24"/>
          <w:szCs w:val="24"/>
          <w:u w:val="single"/>
          <w:lang w:val="en-US" w:eastAsia="zh-CN"/>
        </w:rPr>
        <w:t>河东乡大布村</w:t>
      </w:r>
      <w:r>
        <w:rPr>
          <w:rFonts w:hint="eastAsia" w:cs="宋体"/>
          <w:sz w:val="24"/>
          <w:szCs w:val="24"/>
          <w:u w:val="single"/>
          <w:lang w:val="en-US" w:eastAsia="zh-CN"/>
        </w:rPr>
        <w:t xml:space="preserve">     </w:t>
      </w:r>
    </w:p>
    <w:p>
      <w:pPr>
        <w:pStyle w:val="36"/>
        <w:keepNext w:val="0"/>
        <w:keepLines w:val="0"/>
        <w:pageBreakBefore w:val="0"/>
        <w:widowControl w:val="0"/>
        <w:numPr>
          <w:ilvl w:val="0"/>
          <w:numId w:val="0"/>
        </w:numPr>
        <w:shd w:val="clear" w:color="auto" w:fill="auto"/>
        <w:tabs>
          <w:tab w:val="left" w:pos="358"/>
          <w:tab w:val="left" w:pos="8030"/>
          <w:tab w:val="left" w:leader="underscore" w:pos="9016"/>
        </w:tabs>
        <w:kinsoku/>
        <w:wordWrap/>
        <w:overflowPunct/>
        <w:topLinePunct w:val="0"/>
        <w:autoSpaceDE/>
        <w:autoSpaceDN/>
        <w:bidi w:val="0"/>
        <w:adjustRightInd/>
        <w:snapToGrid/>
        <w:spacing w:before="0" w:after="0" w:line="360" w:lineRule="auto"/>
        <w:ind w:right="0" w:rightChars="0"/>
        <w:jc w:val="both"/>
        <w:textAlignment w:val="auto"/>
        <w:rPr>
          <w:rFonts w:hint="default" w:ascii="宋体" w:hAnsi="宋体" w:eastAsia="宋体" w:cs="宋体"/>
          <w:sz w:val="24"/>
          <w:szCs w:val="24"/>
          <w:lang w:val="en-US" w:eastAsia="zh-CN"/>
        </w:rPr>
      </w:pPr>
      <w:r>
        <w:rPr>
          <w:rFonts w:hint="eastAsia" w:ascii="宋体" w:hAnsi="宋体" w:eastAsia="宋体" w:cs="宋体"/>
          <w:b/>
          <w:bCs/>
          <w:color w:val="000000"/>
          <w:spacing w:val="0"/>
          <w:w w:val="100"/>
          <w:position w:val="0"/>
          <w:sz w:val="24"/>
          <w:szCs w:val="24"/>
          <w:lang w:val="en-US" w:eastAsia="en-US" w:bidi="en-US"/>
        </w:rPr>
        <w:t>2.4</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质量要求：</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olor w:val="auto"/>
          <w:sz w:val="24"/>
          <w:szCs w:val="24"/>
          <w:u w:val="single"/>
          <w:lang w:val="en-US" w:eastAsia="zh-CN"/>
        </w:rPr>
        <w:t>达到《工程施工质量验收规范》及其它相关规范合格标准。</w:t>
      </w:r>
      <w:r>
        <w:rPr>
          <w:rFonts w:hint="eastAsia" w:cs="宋体"/>
          <w:sz w:val="24"/>
          <w:szCs w:val="24"/>
          <w:u w:val="single"/>
          <w:lang w:val="en-US" w:eastAsia="zh-CN"/>
        </w:rPr>
        <w:t xml:space="preserve">  </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28"/>
          <w:szCs w:val="28"/>
          <w:shd w:val="clear" w:color="auto" w:fill="auto"/>
          <w:lang w:val="en-US" w:eastAsia="zh-CN" w:bidi="en-US"/>
        </w:rPr>
      </w:pPr>
      <w:bookmarkStart w:id="16" w:name="_Toc16180"/>
      <w:bookmarkStart w:id="17" w:name="_Toc1963"/>
      <w:r>
        <w:rPr>
          <w:rFonts w:hint="eastAsia" w:ascii="宋体" w:hAnsi="宋体" w:eastAsia="宋体" w:cs="宋体"/>
          <w:b/>
          <w:bCs/>
          <w:color w:val="000000"/>
          <w:spacing w:val="0"/>
          <w:w w:val="100"/>
          <w:kern w:val="44"/>
          <w:position w:val="0"/>
          <w:sz w:val="28"/>
          <w:szCs w:val="28"/>
          <w:shd w:val="clear" w:color="auto" w:fill="auto"/>
          <w:lang w:val="en-US" w:eastAsia="en-US" w:bidi="en-US"/>
        </w:rPr>
        <w:t>3</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r>
        <w:rPr>
          <w:rFonts w:hint="eastAsia" w:ascii="宋体" w:hAnsi="宋体" w:eastAsia="宋体" w:cs="宋体"/>
          <w:b/>
          <w:bCs/>
          <w:color w:val="000000"/>
          <w:spacing w:val="0"/>
          <w:w w:val="100"/>
          <w:kern w:val="44"/>
          <w:position w:val="0"/>
          <w:sz w:val="28"/>
          <w:szCs w:val="28"/>
          <w:shd w:val="clear" w:color="auto" w:fill="auto"/>
          <w:lang w:val="en-US" w:eastAsia="en-US" w:bidi="en-US"/>
        </w:rPr>
        <w:t>供应商资格要求</w:t>
      </w:r>
      <w:bookmarkEnd w:id="16"/>
      <w:bookmarkEnd w:id="17"/>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000000"/>
          <w:spacing w:val="0"/>
          <w:w w:val="100"/>
          <w:position w:val="0"/>
          <w:sz w:val="24"/>
          <w:szCs w:val="24"/>
        </w:rPr>
      </w:pPr>
      <w:r>
        <w:rPr>
          <w:rFonts w:hint="eastAsia" w:ascii="宋体" w:hAnsi="宋体" w:eastAsia="宋体" w:cs="宋体"/>
          <w:b/>
          <w:bCs/>
          <w:color w:val="000000"/>
          <w:spacing w:val="0"/>
          <w:w w:val="100"/>
          <w:position w:val="0"/>
          <w:sz w:val="24"/>
          <w:szCs w:val="24"/>
          <w:lang w:val="en-US" w:eastAsia="en-US" w:bidi="en-US"/>
        </w:rPr>
        <w:t>3.1</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供应商应依法设立且满足如下要求：</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default" w:ascii="宋体" w:hAnsi="宋体" w:eastAsia="宋体" w:cs="宋体"/>
          <w:sz w:val="24"/>
          <w:szCs w:val="24"/>
          <w:lang w:val="en-US" w:eastAsia="zh-CN"/>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资质要求：</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建筑工程施工总承包三级及以上资质（参照强制性资格条件附录1填写）；具备有效的企业安全生产许可证。注：1、省外建筑业企业在福建省行政区域内参加投标的，应按《关于推动全省建筑市场统一开放的通知》（闽建筑〔2015〕35号文）和《关于规范省外入闽建筑企业信息登记工作的通知》（闽建办筑 【2015】13号）要求办理企业信息登记。2、投标人应在人员、设备、资金等方面具有承担本招标项目（标段）施工的能力，投标人因不再符合相应建筑业企业资质标准要求条件被资质许可机关责令限期整改且未完成整改的（具体以官网发布的结果为准），按否决投标处理。3、依法必须招标的房屋建筑和市政基础设施工程项目的，被列入建筑市场主体“黑名单”的情形作为否决条款。4、本项目（标段）投标截止时企业法人仍处于被住房和城乡建设部或福建省住房和城乡建设厅认定的建筑市场主体黑名单管理期限内，或仍处于被福建省住房和城乡建设厅认定的质量安全黑名单或文明施工黑名单管理期限内，投标都将被否决，（但是若属于《关于废止涉及“黑名单”制度相关文件的通知》（闽建建〔2021〕2号）文件中涉及质量安全黑名单和文明施工“黑名单”制度的条款除外）。5、中标侯选人在投标有效期内因围标、串标等违法行为被行业主管部门做出行政处罚且在有效期内的，招标人有权取消其中标候选人资格。6、根据建司局函市〔2023〕116号《住房城乡建设部建筑市场监管司关于建设工程企业资质延续有关事项的通知》的通知：我部核发的工程勘察、工程设计、建筑业企业、工程监理企业资质（以下简称企业资质），资质证书有效期于2023年12月31日前届满的，即日起可向我部申请资质证书有效期延续。企业资质有效期于2023年12月31日后届满的，按照有关资质管理规定向我部申请资质证书有效期延续。企业于资质证书有效期届满后再申请资质证书有效期延续的，我部不予受理。根据闽建许〔2023〕4号《关于建设工程企业资质延续有关事项的通知》：关于我省各级资质审批部门在审批权限内核发的建设工程企业资质延续：各级资质审批部门审批的建设工程企业资质（含委托下放资质许可事项），其资质证书有效期于2023年12月31日前和2024年12月31日前届满的，统一延期至2024年12月31日。企业无需申请换领资质证书。在延长后的有效期届满前，企业应按资质管理有关规定向原资质审批部门申请资质延续。资质审批部门重点核查相应资质标准要求的注册人员是否满足现行资质标准要求。满足的，准予延续，换发5年有效期资质证书；不满足的，不予延续，由原资质审批部门撤回资质证书。。    </w:t>
      </w:r>
    </w:p>
    <w:p>
      <w:pPr>
        <w:pStyle w:val="36"/>
        <w:keepNext w:val="0"/>
        <w:keepLines w:val="0"/>
        <w:pageBreakBefore w:val="0"/>
        <w:widowControl w:val="0"/>
        <w:numPr>
          <w:ilvl w:val="0"/>
          <w:numId w:val="0"/>
        </w:numPr>
        <w:shd w:val="clear" w:color="auto" w:fill="auto"/>
        <w:tabs>
          <w:tab w:val="left" w:pos="924"/>
          <w:tab w:val="left" w:pos="8938"/>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宋体" w:hAnsi="宋体" w:eastAsia="宋体" w:cs="宋体"/>
          <w:sz w:val="24"/>
          <w:szCs w:val="24"/>
          <w:lang w:val="en-US" w:eastAsia="zh-CN"/>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财务要求：</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olor w:val="auto"/>
          <w:sz w:val="24"/>
          <w:szCs w:val="24"/>
          <w:u w:val="single"/>
          <w:lang w:val="en-US" w:eastAsia="en-US"/>
        </w:rPr>
        <w:t>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r>
        <w:rPr>
          <w:rFonts w:hint="eastAsia" w:cs="宋体"/>
          <w:sz w:val="24"/>
          <w:szCs w:val="24"/>
          <w:u w:val="single"/>
          <w:lang w:val="en-US" w:eastAsia="zh-CN"/>
        </w:rPr>
        <w:t xml:space="preserve">  </w:t>
      </w:r>
    </w:p>
    <w:p>
      <w:pPr>
        <w:pStyle w:val="36"/>
        <w:keepNext w:val="0"/>
        <w:keepLines w:val="0"/>
        <w:pageBreakBefore w:val="0"/>
        <w:widowControl w:val="0"/>
        <w:numPr>
          <w:ilvl w:val="0"/>
          <w:numId w:val="0"/>
        </w:numPr>
        <w:shd w:val="clear" w:color="auto" w:fill="auto"/>
        <w:tabs>
          <w:tab w:val="left" w:pos="924"/>
          <w:tab w:val="left" w:pos="8934"/>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宋体" w:hAnsi="宋体" w:eastAsia="宋体" w:cs="宋体"/>
          <w:sz w:val="24"/>
          <w:szCs w:val="24"/>
          <w:lang w:val="en-US" w:eastAsia="zh-CN"/>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业绩要求：</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不要求   </w:t>
      </w:r>
    </w:p>
    <w:p>
      <w:pPr>
        <w:pStyle w:val="36"/>
        <w:keepNext w:val="0"/>
        <w:keepLines w:val="0"/>
        <w:pageBreakBefore w:val="0"/>
        <w:widowControl w:val="0"/>
        <w:numPr>
          <w:ilvl w:val="0"/>
          <w:numId w:val="0"/>
        </w:numPr>
        <w:shd w:val="clear" w:color="auto" w:fill="auto"/>
        <w:tabs>
          <w:tab w:val="left" w:pos="924"/>
          <w:tab w:val="left" w:pos="8938"/>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宋体" w:hAnsi="宋体" w:eastAsia="宋体" w:cs="宋体"/>
          <w:sz w:val="24"/>
          <w:szCs w:val="24"/>
          <w:lang w:val="en-US" w:eastAsia="zh-CN"/>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信誉要求：</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olor w:val="auto"/>
          <w:sz w:val="24"/>
          <w:szCs w:val="24"/>
          <w:u w:val="single"/>
          <w:lang w:val="en-US" w:eastAsia="zh-CN"/>
        </w:rPr>
        <w:t>1、 在 “信用中国”网站（http://www.creditchina.gov.cn/）及</w:t>
      </w:r>
      <w:r>
        <w:rPr>
          <w:rFonts w:hint="eastAsia" w:ascii="宋体" w:hAnsi="宋体" w:eastAsia="宋体" w:cs="宋体"/>
          <w:color w:val="auto"/>
          <w:sz w:val="24"/>
          <w:szCs w:val="24"/>
          <w:u w:val="single"/>
          <w:lang w:val="en-US" w:eastAsia="zh-CN"/>
        </w:rPr>
        <w:t>“中国执行信息公开网”（ http://zxgk.court.gov.cn/shixin/ ）中被列入失信被执行人名单的投标人，不得参加投标。供应商应在（询比文件要求的截止时点）前分别通过“信用中国”网站（http://www.creditchina.gov.cn/）、“中国执行信息公开网”（ http://zxgk.court.gov.cn/shixin/ ）网站获取信用信息查询结果，并截图附在响应文件内。2、须提供参加采购、招投标等活动前三年内，在经营活动中没有重大违法记录、严重失信行为和行贿记录声明函。</w:t>
      </w:r>
      <w:r>
        <w:rPr>
          <w:rFonts w:hint="eastAsia" w:cs="宋体"/>
          <w:sz w:val="24"/>
          <w:szCs w:val="24"/>
          <w:u w:val="single"/>
          <w:lang w:val="en-US" w:eastAsia="zh-CN"/>
        </w:rPr>
        <w:t xml:space="preserve">  </w:t>
      </w:r>
    </w:p>
    <w:p>
      <w:pPr>
        <w:pStyle w:val="36"/>
        <w:keepNext w:val="0"/>
        <w:keepLines w:val="0"/>
        <w:pageBreakBefore w:val="0"/>
        <w:widowControl w:val="0"/>
        <w:numPr>
          <w:ilvl w:val="0"/>
          <w:numId w:val="0"/>
        </w:numPr>
        <w:shd w:val="clear" w:color="auto" w:fill="auto"/>
        <w:tabs>
          <w:tab w:val="left" w:pos="924"/>
          <w:tab w:val="left" w:pos="8938"/>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default" w:ascii="宋体" w:hAnsi="宋体" w:eastAsia="宋体" w:cs="宋体"/>
          <w:sz w:val="24"/>
          <w:szCs w:val="24"/>
          <w:lang w:val="en-US" w:eastAsia="zh-CN"/>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5</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承担本项目的主要人员要求：</w:t>
      </w:r>
      <w:r>
        <w:rPr>
          <w:rFonts w:hint="eastAsia" w:ascii="宋体" w:hAnsi="宋体" w:eastAsia="宋体" w:cs="宋体"/>
          <w:color w:val="000000"/>
          <w:spacing w:val="0"/>
          <w:w w:val="100"/>
          <w:position w:val="0"/>
          <w:sz w:val="24"/>
          <w:szCs w:val="24"/>
          <w:u w:val="single"/>
        </w:rPr>
        <w:t xml:space="preserve"> 供应商拟担任本采购项目的项目负责人（即项目经理）须具备有效的不低于贰级</w:t>
      </w:r>
      <w:r>
        <w:rPr>
          <w:rFonts w:hint="eastAsia" w:cs="宋体"/>
          <w:color w:val="000000"/>
          <w:spacing w:val="0"/>
          <w:w w:val="100"/>
          <w:position w:val="0"/>
          <w:sz w:val="24"/>
          <w:szCs w:val="24"/>
          <w:u w:val="single"/>
          <w:lang w:eastAsia="zh-CN"/>
        </w:rPr>
        <w:t>建筑</w:t>
      </w:r>
      <w:r>
        <w:rPr>
          <w:rFonts w:hint="eastAsia" w:ascii="宋体" w:hAnsi="宋体" w:eastAsia="宋体" w:cs="宋体"/>
          <w:color w:val="000000"/>
          <w:spacing w:val="0"/>
          <w:w w:val="100"/>
          <w:position w:val="0"/>
          <w:sz w:val="24"/>
          <w:szCs w:val="24"/>
          <w:u w:val="single"/>
        </w:rPr>
        <w:t>工程专业注册建造师执业资格，并具备有效的安全生产考核合格证书（B证）</w:t>
      </w:r>
      <w:r>
        <w:rPr>
          <w:rFonts w:hint="eastAsia" w:cs="宋体"/>
          <w:sz w:val="24"/>
          <w:szCs w:val="24"/>
          <w:u w:val="single"/>
          <w:lang w:val="en-US" w:eastAsia="zh-CN"/>
        </w:rPr>
        <w:t xml:space="preserve">。  </w:t>
      </w:r>
    </w:p>
    <w:p>
      <w:pPr>
        <w:pStyle w:val="36"/>
        <w:keepNext w:val="0"/>
        <w:keepLines w:val="0"/>
        <w:pageBreakBefore w:val="0"/>
        <w:widowControl w:val="0"/>
        <w:numPr>
          <w:ilvl w:val="0"/>
          <w:numId w:val="0"/>
        </w:numPr>
        <w:shd w:val="clear" w:color="auto" w:fill="auto"/>
        <w:tabs>
          <w:tab w:val="left" w:pos="1035"/>
          <w:tab w:val="left" w:pos="9067"/>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eastAsia" w:cs="宋体"/>
          <w:sz w:val="24"/>
          <w:szCs w:val="24"/>
          <w:u w:val="single"/>
          <w:lang w:val="en-US" w:eastAsia="zh-CN"/>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6</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其他要求：</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        </w:t>
      </w:r>
    </w:p>
    <w:p>
      <w:pPr>
        <w:pStyle w:val="36"/>
        <w:keepNext w:val="0"/>
        <w:keepLines w:val="0"/>
        <w:pageBreakBefore w:val="0"/>
        <w:widowControl w:val="0"/>
        <w:numPr>
          <w:ilvl w:val="0"/>
          <w:numId w:val="0"/>
        </w:numPr>
        <w:shd w:val="clear" w:color="auto" w:fill="auto"/>
        <w:tabs>
          <w:tab w:val="left" w:pos="1035"/>
          <w:tab w:val="left" w:pos="9067"/>
        </w:tabs>
        <w:kinsoku/>
        <w:wordWrap/>
        <w:overflowPunct/>
        <w:topLinePunct w:val="0"/>
        <w:autoSpaceDE/>
        <w:autoSpaceDN/>
        <w:bidi w:val="0"/>
        <w:adjustRightInd/>
        <w:snapToGrid/>
        <w:spacing w:before="0" w:after="0" w:line="360" w:lineRule="auto"/>
        <w:ind w:left="0" w:leftChars="0" w:right="0" w:rightChars="0" w:firstLine="482" w:firstLineChars="200"/>
        <w:jc w:val="left"/>
        <w:textAlignment w:val="auto"/>
        <w:outlineLvl w:val="9"/>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3.2</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供应商不得存在下列情形之一：</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val="en-US" w:eastAsia="zh-CN"/>
        </w:rPr>
        <w:t xml:space="preserve">（1） </w:t>
      </w:r>
      <w:r>
        <w:rPr>
          <w:rFonts w:hint="eastAsia" w:ascii="宋体" w:hAnsi="宋体" w:eastAsia="宋体" w:cs="宋体"/>
          <w:color w:val="000000"/>
          <w:spacing w:val="0"/>
          <w:w w:val="100"/>
          <w:position w:val="0"/>
          <w:sz w:val="24"/>
          <w:szCs w:val="24"/>
        </w:rPr>
        <w:t>处于被责令停产停业、暂扣或者吊销执照、暂扣或者吊销许可证、吊销资质证书状态；</w:t>
      </w:r>
    </w:p>
    <w:p>
      <w:pPr>
        <w:pStyle w:val="36"/>
        <w:keepNext w:val="0"/>
        <w:keepLines w:val="0"/>
        <w:pageBreakBefore w:val="0"/>
        <w:widowControl w:val="0"/>
        <w:numPr>
          <w:ilvl w:val="0"/>
          <w:numId w:val="0"/>
        </w:numPr>
        <w:shd w:val="clear" w:color="auto" w:fill="auto"/>
        <w:tabs>
          <w:tab w:val="left" w:pos="924"/>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val="en-US" w:eastAsia="zh-CN"/>
        </w:rPr>
        <w:t xml:space="preserve">（2） </w:t>
      </w:r>
      <w:r>
        <w:rPr>
          <w:rFonts w:hint="eastAsia" w:ascii="宋体" w:hAnsi="宋体" w:eastAsia="宋体" w:cs="宋体"/>
          <w:color w:val="000000"/>
          <w:spacing w:val="0"/>
          <w:w w:val="100"/>
          <w:position w:val="0"/>
          <w:sz w:val="24"/>
          <w:szCs w:val="24"/>
        </w:rPr>
        <w:t>进入清算程序，或被宣告破产，或其他丧失履约能力的情形；</w:t>
      </w:r>
    </w:p>
    <w:p>
      <w:pPr>
        <w:pStyle w:val="36"/>
        <w:keepNext w:val="0"/>
        <w:keepLines w:val="0"/>
        <w:pageBreakBefore w:val="0"/>
        <w:widowControl w:val="0"/>
        <w:numPr>
          <w:ilvl w:val="0"/>
          <w:numId w:val="0"/>
        </w:numPr>
        <w:shd w:val="clear" w:color="auto" w:fill="auto"/>
        <w:tabs>
          <w:tab w:val="left" w:pos="1030"/>
          <w:tab w:val="left" w:pos="2674"/>
          <w:tab w:val="left" w:pos="9062"/>
        </w:tabs>
        <w:kinsoku/>
        <w:wordWrap/>
        <w:overflowPunct/>
        <w:topLinePunct w:val="0"/>
        <w:autoSpaceDE/>
        <w:autoSpaceDN/>
        <w:bidi w:val="0"/>
        <w:adjustRightInd/>
        <w:snapToGrid/>
        <w:spacing w:before="0" w:after="0" w:line="360" w:lineRule="auto"/>
        <w:ind w:left="0" w:leftChars="0" w:right="0" w:rightChars="0" w:firstLine="480" w:firstLineChars="200"/>
        <w:jc w:val="left"/>
        <w:textAlignment w:val="auto"/>
        <w:outlineLvl w:val="9"/>
        <w:rPr>
          <w:rFonts w:hint="eastAsia" w:cs="宋体"/>
          <w:sz w:val="24"/>
          <w:szCs w:val="24"/>
          <w:u w:val="single"/>
          <w:lang w:val="en-US" w:eastAsia="zh-CN"/>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其他：</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         </w:t>
      </w:r>
    </w:p>
    <w:p>
      <w:pPr>
        <w:pStyle w:val="36"/>
        <w:keepNext w:val="0"/>
        <w:keepLines w:val="0"/>
        <w:pageBreakBefore w:val="0"/>
        <w:widowControl w:val="0"/>
        <w:numPr>
          <w:ilvl w:val="0"/>
          <w:numId w:val="0"/>
        </w:numPr>
        <w:shd w:val="clear" w:color="auto" w:fill="auto"/>
        <w:tabs>
          <w:tab w:val="left" w:pos="1030"/>
          <w:tab w:val="left" w:pos="2674"/>
          <w:tab w:val="left" w:pos="9062"/>
        </w:tabs>
        <w:kinsoku/>
        <w:wordWrap/>
        <w:overflowPunct/>
        <w:topLinePunct w:val="0"/>
        <w:autoSpaceDE/>
        <w:autoSpaceDN/>
        <w:bidi w:val="0"/>
        <w:adjustRightInd/>
        <w:snapToGrid/>
        <w:spacing w:before="0" w:after="0" w:line="360" w:lineRule="auto"/>
        <w:ind w:left="0" w:leftChars="0" w:right="0" w:rightChars="0" w:firstLine="482" w:firstLineChars="200"/>
        <w:jc w:val="left"/>
        <w:textAlignment w:val="auto"/>
        <w:outlineLvl w:val="9"/>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3.3</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本次采购</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(不接受)</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联合体。</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联合体参加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采购活动的，联合体应满足本条第</w:t>
      </w:r>
      <w:r>
        <w:rPr>
          <w:rFonts w:hint="eastAsia" w:ascii="宋体" w:hAnsi="宋体" w:eastAsia="宋体" w:cs="宋体"/>
          <w:color w:val="000000"/>
          <w:spacing w:val="0"/>
          <w:w w:val="100"/>
          <w:position w:val="0"/>
          <w:sz w:val="24"/>
          <w:szCs w:val="24"/>
          <w:lang w:val="en-US" w:eastAsia="en-US" w:bidi="en-US"/>
        </w:rPr>
        <w:t>3.1</w:t>
      </w:r>
      <w:r>
        <w:rPr>
          <w:rFonts w:hint="eastAsia" w:ascii="宋体" w:hAnsi="宋体" w:eastAsia="宋体" w:cs="宋体"/>
          <w:color w:val="000000"/>
          <w:spacing w:val="0"/>
          <w:w w:val="100"/>
          <w:position w:val="0"/>
          <w:sz w:val="24"/>
          <w:szCs w:val="24"/>
        </w:rPr>
        <w:t>款规定的要求，且联合体各方均不得存在本条第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2款规定的情形。此外，联合体各方应分别满足如下条件：</w:t>
      </w:r>
    </w:p>
    <w:p>
      <w:pPr>
        <w:pStyle w:val="37"/>
        <w:keepNext w:val="0"/>
        <w:keepLines w:val="0"/>
        <w:pageBreakBefore w:val="0"/>
        <w:widowControl w:val="0"/>
        <w:shd w:val="clear" w:color="auto" w:fill="auto"/>
        <w:tabs>
          <w:tab w:val="left" w:pos="7368"/>
        </w:tabs>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    </w:t>
      </w:r>
    </w:p>
    <w:p>
      <w:pPr>
        <w:pStyle w:val="36"/>
        <w:keepNext w:val="0"/>
        <w:keepLines w:val="0"/>
        <w:pageBreakBefore w:val="0"/>
        <w:widowControl w:val="0"/>
        <w:shd w:val="clear" w:color="auto" w:fill="auto"/>
        <w:tabs>
          <w:tab w:val="left" w:pos="8958"/>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联合体的资格认定标准如下：</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  </w:t>
      </w:r>
    </w:p>
    <w:p>
      <w:pPr>
        <w:pStyle w:val="3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w:t>
      </w:r>
      <w:r>
        <w:rPr>
          <w:rFonts w:hint="eastAsia" w:ascii="宋体" w:hAnsi="宋体" w:eastAsia="宋体" w:cs="宋体"/>
          <w:color w:val="000000"/>
          <w:spacing w:val="0"/>
          <w:w w:val="100"/>
          <w:position w:val="0"/>
          <w:sz w:val="18"/>
          <w:szCs w:val="18"/>
        </w:rPr>
        <w:t>注：此部分应明确由同一专业或不同专业组成的联合体中各专业的资质、财务、业绩、信誉、主要人员等的认定方法，以最终认定联合体的资格。</w:t>
      </w:r>
      <w:r>
        <w:rPr>
          <w:rFonts w:hint="eastAsia" w:ascii="宋体" w:hAnsi="宋体" w:eastAsia="宋体" w:cs="宋体"/>
          <w:color w:val="000000"/>
          <w:spacing w:val="0"/>
          <w:w w:val="100"/>
          <w:position w:val="0"/>
          <w:sz w:val="21"/>
          <w:szCs w:val="21"/>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联合体应递交联合体协议书，且联合体各方不得再以自己名义单独或参加其他联合体参与本</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釆购项目，否则相关响应文件均无效。</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18" w:name="_Toc30391"/>
      <w:bookmarkStart w:id="19" w:name="_Toc16440"/>
      <w:r>
        <w:rPr>
          <w:rFonts w:hint="eastAsia" w:ascii="宋体" w:hAnsi="宋体" w:eastAsia="宋体" w:cs="宋体"/>
          <w:b/>
          <w:bCs/>
          <w:color w:val="000000"/>
          <w:spacing w:val="0"/>
          <w:w w:val="100"/>
          <w:kern w:val="44"/>
          <w:position w:val="0"/>
          <w:sz w:val="28"/>
          <w:szCs w:val="28"/>
          <w:shd w:val="clear" w:color="auto" w:fill="auto"/>
          <w:lang w:val="en-US" w:eastAsia="en-US" w:bidi="en-US"/>
        </w:rPr>
        <w:t>4</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r>
        <w:rPr>
          <w:rFonts w:hint="eastAsia" w:ascii="宋体" w:hAnsi="宋体" w:eastAsia="宋体" w:cs="宋体"/>
          <w:b/>
          <w:bCs/>
          <w:color w:val="000000"/>
          <w:spacing w:val="0"/>
          <w:w w:val="100"/>
          <w:kern w:val="44"/>
          <w:position w:val="0"/>
          <w:sz w:val="28"/>
          <w:szCs w:val="28"/>
          <w:shd w:val="clear" w:color="auto" w:fill="auto"/>
          <w:lang w:val="en-US" w:eastAsia="en-US" w:bidi="en-US"/>
        </w:rPr>
        <w:t>采购文件的获取</w:t>
      </w:r>
      <w:bookmarkEnd w:id="18"/>
      <w:bookmarkEnd w:id="19"/>
    </w:p>
    <w:p>
      <w:pPr>
        <w:pStyle w:val="36"/>
        <w:keepNext w:val="0"/>
        <w:keepLines w:val="0"/>
        <w:pageBreakBefore w:val="0"/>
        <w:widowControl w:val="0"/>
        <w:shd w:val="clear" w:color="auto" w:fill="auto"/>
        <w:tabs>
          <w:tab w:val="left" w:pos="955"/>
          <w:tab w:val="left" w:pos="2256"/>
          <w:tab w:val="left" w:pos="2405"/>
          <w:tab w:val="left" w:pos="3595"/>
          <w:tab w:val="left" w:pos="3662"/>
          <w:tab w:val="left" w:pos="5938"/>
          <w:tab w:val="left" w:pos="6322"/>
          <w:tab w:val="left" w:pos="7224"/>
          <w:tab w:val="left" w:pos="7349"/>
          <w:tab w:val="left" w:pos="7790"/>
          <w:tab w:val="left" w:pos="7954"/>
          <w:tab w:val="left" w:pos="8515"/>
        </w:tabs>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4.1</w:t>
      </w:r>
      <w:r>
        <w:rPr>
          <w:rFonts w:hint="eastAsia" w:cs="宋体"/>
          <w:b/>
          <w:bCs/>
          <w:color w:val="000000"/>
          <w:spacing w:val="0"/>
          <w:w w:val="100"/>
          <w:position w:val="0"/>
          <w:sz w:val="24"/>
          <w:szCs w:val="24"/>
          <w:lang w:val="en-US" w:eastAsia="zh-CN" w:bidi="en-US"/>
        </w:rPr>
        <w:t xml:space="preserve"> </w:t>
      </w:r>
      <w:r>
        <w:rPr>
          <w:rFonts w:hint="eastAsia" w:cs="宋体"/>
          <w:b w:val="0"/>
          <w:bCs w:val="0"/>
          <w:color w:val="000000"/>
          <w:spacing w:val="0"/>
          <w:w w:val="100"/>
          <w:position w:val="0"/>
          <w:sz w:val="24"/>
          <w:szCs w:val="24"/>
          <w:lang w:val="en-US" w:eastAsia="zh-CN" w:bidi="en-US"/>
        </w:rPr>
        <w:t>如贵单位</w:t>
      </w:r>
      <w:r>
        <w:rPr>
          <w:rFonts w:hint="eastAsia" w:ascii="宋体" w:hAnsi="宋体" w:eastAsia="宋体" w:cs="宋体"/>
          <w:color w:val="000000"/>
          <w:spacing w:val="0"/>
          <w:w w:val="100"/>
          <w:position w:val="0"/>
          <w:sz w:val="24"/>
          <w:szCs w:val="24"/>
        </w:rPr>
        <w:t>有意参加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采购活动，请于</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2024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02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21 </w:t>
      </w:r>
      <w:r>
        <w:rPr>
          <w:rFonts w:hint="eastAsia" w:ascii="宋体" w:hAnsi="宋体" w:eastAsia="宋体" w:cs="宋体"/>
          <w:color w:val="000000"/>
          <w:spacing w:val="0"/>
          <w:w w:val="100"/>
          <w:position w:val="0"/>
          <w:sz w:val="24"/>
          <w:szCs w:val="24"/>
        </w:rPr>
        <w:t>日至</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2024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02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27  </w:t>
      </w:r>
      <w:r>
        <w:rPr>
          <w:rFonts w:hint="eastAsia" w:ascii="宋体" w:hAnsi="宋体" w:eastAsia="宋体" w:cs="宋体"/>
          <w:color w:val="000000"/>
          <w:spacing w:val="0"/>
          <w:w w:val="100"/>
          <w:position w:val="0"/>
          <w:sz w:val="24"/>
          <w:szCs w:val="24"/>
        </w:rPr>
        <w:t>日，每日上午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08  </w:t>
      </w:r>
      <w:r>
        <w:rPr>
          <w:rFonts w:hint="eastAsia" w:ascii="宋体" w:hAnsi="宋体" w:eastAsia="宋体" w:cs="宋体"/>
          <w:color w:val="000000"/>
          <w:spacing w:val="0"/>
          <w:w w:val="100"/>
          <w:position w:val="0"/>
          <w:sz w:val="24"/>
          <w:szCs w:val="24"/>
        </w:rPr>
        <w:t>时至</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12  </w:t>
      </w:r>
      <w:r>
        <w:rPr>
          <w:rFonts w:hint="eastAsia" w:ascii="宋体" w:hAnsi="宋体" w:eastAsia="宋体" w:cs="宋体"/>
          <w:color w:val="000000"/>
          <w:spacing w:val="0"/>
          <w:w w:val="100"/>
          <w:position w:val="0"/>
          <w:sz w:val="24"/>
          <w:szCs w:val="24"/>
        </w:rPr>
        <w:t>时，下午</w:t>
      </w:r>
      <w:r>
        <w:rPr>
          <w:rFonts w:hint="eastAsia" w:cs="宋体"/>
          <w:color w:val="000000"/>
          <w:spacing w:val="0"/>
          <w:w w:val="100"/>
          <w:position w:val="0"/>
          <w:sz w:val="24"/>
          <w:szCs w:val="24"/>
          <w:u w:val="single"/>
          <w:lang w:val="en-US" w:eastAsia="zh-CN"/>
        </w:rPr>
        <w:t xml:space="preserve">  14:30  </w:t>
      </w:r>
      <w:r>
        <w:rPr>
          <w:rFonts w:hint="eastAsia" w:ascii="宋体" w:hAnsi="宋体" w:eastAsia="宋体" w:cs="宋体"/>
          <w:color w:val="000000"/>
          <w:spacing w:val="0"/>
          <w:w w:val="100"/>
          <w:position w:val="0"/>
          <w:sz w:val="24"/>
          <w:szCs w:val="24"/>
        </w:rPr>
        <w:t>时至</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17:30  </w:t>
      </w:r>
      <w:r>
        <w:rPr>
          <w:rFonts w:hint="eastAsia" w:ascii="宋体" w:hAnsi="宋体" w:eastAsia="宋体" w:cs="宋体"/>
          <w:color w:val="000000"/>
          <w:spacing w:val="0"/>
          <w:w w:val="100"/>
          <w:position w:val="0"/>
          <w:sz w:val="24"/>
          <w:szCs w:val="24"/>
        </w:rPr>
        <w:t>时(北京时间，下同)，在</w:t>
      </w:r>
      <w:r>
        <w:rPr>
          <w:rFonts w:hint="eastAsia" w:ascii="宋体" w:hAnsi="宋体" w:eastAsia="宋体" w:cs="宋体"/>
          <w:sz w:val="24"/>
          <w:szCs w:val="24"/>
          <w:u w:val="single"/>
        </w:rPr>
        <w:t xml:space="preserve"> </w:t>
      </w:r>
      <w:r>
        <w:rPr>
          <w:rFonts w:hint="eastAsia" w:ascii="宋体" w:hAnsi="宋体" w:eastAsia="宋体" w:cs="宋体"/>
          <w:color w:val="000000"/>
          <w:spacing w:val="0"/>
          <w:w w:val="100"/>
          <w:position w:val="0"/>
          <w:sz w:val="24"/>
          <w:szCs w:val="24"/>
          <w:u w:val="single"/>
        </w:rPr>
        <w:t>(</w:t>
      </w:r>
      <w:r>
        <w:rPr>
          <w:rFonts w:hint="eastAsia" w:cs="宋体"/>
          <w:color w:val="000000"/>
          <w:spacing w:val="0"/>
          <w:w w:val="100"/>
          <w:position w:val="0"/>
          <w:sz w:val="24"/>
          <w:szCs w:val="24"/>
          <w:u w:val="single"/>
          <w:lang w:eastAsia="zh-CN"/>
        </w:rPr>
        <w:t>福建尚芸工程咨询有限公司，南平市建阳区人民西路269号建发金座110</w:t>
      </w:r>
      <w:r>
        <w:rPr>
          <w:rFonts w:hint="eastAsia" w:cs="宋体"/>
          <w:color w:val="000000"/>
          <w:spacing w:val="0"/>
          <w:w w:val="100"/>
          <w:position w:val="0"/>
          <w:sz w:val="24"/>
          <w:szCs w:val="24"/>
          <w:u w:val="single"/>
          <w:lang w:val="en-US" w:eastAsia="zh-CN"/>
        </w:rPr>
        <w:t>1</w:t>
      </w:r>
      <w:r>
        <w:rPr>
          <w:rFonts w:hint="eastAsia" w:cs="宋体"/>
          <w:color w:val="000000"/>
          <w:spacing w:val="0"/>
          <w:w w:val="100"/>
          <w:position w:val="0"/>
          <w:sz w:val="24"/>
          <w:szCs w:val="24"/>
          <w:u w:val="single"/>
          <w:lang w:eastAsia="zh-CN"/>
        </w:rPr>
        <w:t>室</w:t>
      </w:r>
      <w:r>
        <w:rPr>
          <w:rFonts w:hint="eastAsia" w:ascii="宋体" w:hAnsi="宋体" w:eastAsia="宋体" w:cs="宋体"/>
          <w:color w:val="000000"/>
          <w:spacing w:val="0"/>
          <w:w w:val="100"/>
          <w:position w:val="0"/>
          <w:sz w:val="24"/>
          <w:szCs w:val="24"/>
          <w:u w:val="single"/>
        </w:rPr>
        <w:t>)</w:t>
      </w:r>
      <w:r>
        <w:rPr>
          <w:rFonts w:hint="eastAsia" w:cs="宋体"/>
          <w:color w:val="000000"/>
          <w:spacing w:val="0"/>
          <w:w w:val="100"/>
          <w:position w:val="0"/>
          <w:sz w:val="24"/>
          <w:szCs w:val="24"/>
          <w:lang w:eastAsia="zh-CN"/>
        </w:rPr>
        <w:t>报名获取</w:t>
      </w:r>
      <w:r>
        <w:rPr>
          <w:rFonts w:hint="eastAsia" w:ascii="宋体" w:hAnsi="宋体" w:eastAsia="宋体" w:cs="宋体"/>
          <w:color w:val="000000"/>
          <w:spacing w:val="0"/>
          <w:w w:val="100"/>
          <w:position w:val="0"/>
          <w:sz w:val="24"/>
          <w:szCs w:val="24"/>
        </w:rPr>
        <w:t>采购文件。</w:t>
      </w:r>
    </w:p>
    <w:p>
      <w:pPr>
        <w:pStyle w:val="36"/>
        <w:keepNext w:val="0"/>
        <w:keepLines w:val="0"/>
        <w:pageBreakBefore w:val="0"/>
        <w:widowControl w:val="0"/>
        <w:shd w:val="clear" w:color="auto" w:fill="auto"/>
        <w:tabs>
          <w:tab w:val="left" w:pos="3494"/>
        </w:tabs>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4.2</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釆购文件每套售价</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0 </w:t>
      </w:r>
      <w:r>
        <w:rPr>
          <w:rFonts w:hint="eastAsia" w:ascii="宋体" w:hAnsi="宋体" w:eastAsia="宋体" w:cs="宋体"/>
          <w:color w:val="000000"/>
          <w:spacing w:val="0"/>
          <w:w w:val="100"/>
          <w:position w:val="0"/>
          <w:sz w:val="24"/>
          <w:szCs w:val="24"/>
        </w:rPr>
        <w:t>元，售后不退。</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20" w:name="_Toc19659"/>
      <w:bookmarkStart w:id="21" w:name="_Toc1425"/>
      <w:r>
        <w:rPr>
          <w:rFonts w:hint="eastAsia" w:ascii="宋体" w:hAnsi="宋体" w:eastAsia="宋体" w:cs="宋体"/>
          <w:b/>
          <w:bCs/>
          <w:color w:val="000000"/>
          <w:spacing w:val="0"/>
          <w:w w:val="100"/>
          <w:kern w:val="44"/>
          <w:position w:val="0"/>
          <w:sz w:val="28"/>
          <w:szCs w:val="28"/>
          <w:shd w:val="clear" w:color="auto" w:fill="auto"/>
          <w:lang w:val="en-US" w:eastAsia="en-US" w:bidi="en-US"/>
        </w:rPr>
        <w:t>5</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r>
        <w:rPr>
          <w:rFonts w:hint="eastAsia" w:ascii="宋体" w:hAnsi="宋体" w:eastAsia="宋体" w:cs="宋体"/>
          <w:b/>
          <w:bCs/>
          <w:color w:val="000000"/>
          <w:spacing w:val="0"/>
          <w:w w:val="100"/>
          <w:kern w:val="44"/>
          <w:position w:val="0"/>
          <w:sz w:val="28"/>
          <w:szCs w:val="28"/>
          <w:shd w:val="clear" w:color="auto" w:fill="auto"/>
          <w:lang w:val="en-US" w:eastAsia="en-US" w:bidi="en-US"/>
        </w:rPr>
        <w:t>响应文件的递交</w:t>
      </w:r>
      <w:bookmarkEnd w:id="20"/>
      <w:bookmarkEnd w:id="21"/>
    </w:p>
    <w:p>
      <w:pPr>
        <w:pStyle w:val="36"/>
        <w:keepNext w:val="0"/>
        <w:keepLines w:val="0"/>
        <w:pageBreakBefore w:val="0"/>
        <w:widowControl w:val="0"/>
        <w:shd w:val="clear" w:color="auto" w:fill="auto"/>
        <w:tabs>
          <w:tab w:val="left" w:pos="4925"/>
          <w:tab w:val="left" w:pos="6206"/>
          <w:tab w:val="left" w:pos="7493"/>
          <w:tab w:val="left" w:pos="8789"/>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宋体" w:hAnsi="宋体" w:eastAsia="宋体" w:cs="宋体"/>
          <w:sz w:val="24"/>
          <w:szCs w:val="24"/>
          <w:lang w:val="en-US" w:eastAsia="zh-CN"/>
        </w:rPr>
      </w:pPr>
      <w:r>
        <w:rPr>
          <w:rFonts w:hint="eastAsia" w:ascii="宋体" w:hAnsi="宋体" w:eastAsia="宋体" w:cs="宋体"/>
          <w:b/>
          <w:bCs/>
          <w:color w:val="000000"/>
          <w:spacing w:val="0"/>
          <w:w w:val="100"/>
          <w:position w:val="0"/>
          <w:sz w:val="24"/>
          <w:szCs w:val="24"/>
          <w:lang w:val="en-US" w:eastAsia="en-US" w:bidi="en-US"/>
        </w:rPr>
        <w:t xml:space="preserve">5.1 </w:t>
      </w:r>
      <w:r>
        <w:rPr>
          <w:rFonts w:hint="eastAsia" w:ascii="宋体" w:hAnsi="宋体" w:eastAsia="宋体" w:cs="宋体"/>
          <w:color w:val="000000"/>
          <w:spacing w:val="0"/>
          <w:w w:val="100"/>
          <w:position w:val="0"/>
          <w:sz w:val="24"/>
          <w:szCs w:val="24"/>
        </w:rPr>
        <w:t>响应文件递交的截止时间为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2024  </w:t>
      </w:r>
      <w:r>
        <w:rPr>
          <w:rFonts w:hint="eastAsia" w:ascii="宋体" w:hAnsi="宋体" w:eastAsia="宋体" w:cs="宋体"/>
          <w:color w:val="000000"/>
          <w:spacing w:val="0"/>
          <w:w w:val="100"/>
          <w:position w:val="0"/>
          <w:sz w:val="24"/>
          <w:szCs w:val="24"/>
        </w:rPr>
        <w:t>年</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02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29  </w:t>
      </w:r>
      <w:r>
        <w:rPr>
          <w:rFonts w:hint="eastAsia" w:ascii="宋体" w:hAnsi="宋体" w:eastAsia="宋体" w:cs="宋体"/>
          <w:color w:val="000000"/>
          <w:spacing w:val="0"/>
          <w:w w:val="100"/>
          <w:position w:val="0"/>
          <w:sz w:val="24"/>
          <w:szCs w:val="24"/>
        </w:rPr>
        <w:t>日</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14  </w:t>
      </w:r>
      <w:r>
        <w:rPr>
          <w:rFonts w:hint="eastAsia" w:ascii="宋体" w:hAnsi="宋体" w:eastAsia="宋体" w:cs="宋体"/>
          <w:color w:val="000000"/>
          <w:spacing w:val="0"/>
          <w:w w:val="100"/>
          <w:position w:val="0"/>
          <w:sz w:val="24"/>
          <w:szCs w:val="24"/>
        </w:rPr>
        <w:t>时</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30  </w:t>
      </w:r>
      <w:r>
        <w:rPr>
          <w:rFonts w:hint="eastAsia" w:ascii="宋体" w:hAnsi="宋体" w:eastAsia="宋体" w:cs="宋体"/>
          <w:color w:val="000000"/>
          <w:spacing w:val="0"/>
          <w:w w:val="100"/>
          <w:position w:val="0"/>
          <w:sz w:val="24"/>
          <w:szCs w:val="24"/>
        </w:rPr>
        <w:t>分，地</w:t>
      </w:r>
      <w:r>
        <w:rPr>
          <w:rFonts w:hint="eastAsia" w:cs="宋体"/>
          <w:color w:val="000000"/>
          <w:spacing w:val="0"/>
          <w:w w:val="100"/>
          <w:position w:val="0"/>
          <w:sz w:val="24"/>
          <w:szCs w:val="24"/>
          <w:lang w:eastAsia="zh-CN"/>
        </w:rPr>
        <w:t>点</w:t>
      </w:r>
      <w:r>
        <w:rPr>
          <w:rFonts w:hint="eastAsia" w:ascii="宋体" w:hAnsi="宋体" w:eastAsia="宋体" w:cs="宋体"/>
          <w:color w:val="000000"/>
          <w:spacing w:val="0"/>
          <w:w w:val="100"/>
          <w:position w:val="0"/>
          <w:sz w:val="24"/>
          <w:szCs w:val="24"/>
        </w:rPr>
        <w:t>为</w:t>
      </w:r>
      <w:r>
        <w:rPr>
          <w:rFonts w:hint="eastAsia" w:ascii="宋体" w:hAnsi="宋体" w:eastAsia="宋体" w:cs="宋体"/>
          <w:sz w:val="24"/>
          <w:szCs w:val="24"/>
          <w:u w:val="single"/>
        </w:rPr>
        <w:t xml:space="preserve"> 松溪县公共资源交易中心 （福建省南平市松溪县工农西路325号行政服务中心4楼）</w:t>
      </w:r>
      <w:r>
        <w:rPr>
          <w:rFonts w:hint="eastAsia" w:cs="宋体"/>
          <w:sz w:val="24"/>
          <w:szCs w:val="24"/>
          <w:u w:val="single"/>
          <w:lang w:val="en-US" w:eastAsia="zh-CN"/>
        </w:rPr>
        <w:t xml:space="preserve"> </w:t>
      </w:r>
      <w:r>
        <w:rPr>
          <w:rFonts w:hint="eastAsia" w:cs="宋体"/>
          <w:sz w:val="24"/>
          <w:szCs w:val="24"/>
          <w:u w:val="none"/>
          <w:lang w:val="en-US" w:eastAsia="zh-CN"/>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5.2</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逾期送达的、未送达指定地点的</w:t>
      </w:r>
      <w:r>
        <w:rPr>
          <w:rFonts w:hint="eastAsia" w:cs="宋体"/>
          <w:color w:val="000000"/>
          <w:spacing w:val="0"/>
          <w:w w:val="100"/>
          <w:position w:val="0"/>
          <w:sz w:val="24"/>
          <w:szCs w:val="24"/>
          <w:lang w:eastAsia="zh-CN"/>
        </w:rPr>
        <w:t>或未密封的</w:t>
      </w:r>
      <w:r>
        <w:rPr>
          <w:rFonts w:hint="eastAsia" w:ascii="宋体" w:hAnsi="宋体" w:eastAsia="宋体" w:cs="宋体"/>
          <w:color w:val="000000"/>
          <w:spacing w:val="0"/>
          <w:w w:val="100"/>
          <w:position w:val="0"/>
          <w:sz w:val="24"/>
          <w:szCs w:val="24"/>
        </w:rPr>
        <w:t>响应文件，采购人将拒绝接收。</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22" w:name="_Toc7898"/>
      <w:bookmarkStart w:id="23" w:name="_Toc971"/>
      <w:r>
        <w:rPr>
          <w:rFonts w:hint="eastAsia" w:ascii="宋体" w:hAnsi="宋体" w:eastAsia="宋体" w:cs="宋体"/>
          <w:b/>
          <w:bCs/>
          <w:color w:val="000000"/>
          <w:spacing w:val="0"/>
          <w:w w:val="100"/>
          <w:kern w:val="44"/>
          <w:position w:val="0"/>
          <w:sz w:val="28"/>
          <w:szCs w:val="28"/>
          <w:shd w:val="clear" w:color="auto" w:fill="auto"/>
          <w:lang w:val="en-US" w:eastAsia="en-US" w:bidi="en-US"/>
        </w:rPr>
        <w:t>6</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bookmarkEnd w:id="22"/>
      <w:r>
        <w:rPr>
          <w:rFonts w:hint="eastAsia" w:ascii="宋体" w:hAnsi="宋体" w:eastAsia="宋体" w:cs="宋体"/>
          <w:b/>
          <w:bCs/>
          <w:color w:val="000000"/>
          <w:spacing w:val="0"/>
          <w:w w:val="100"/>
          <w:kern w:val="44"/>
          <w:position w:val="0"/>
          <w:sz w:val="28"/>
          <w:szCs w:val="28"/>
          <w:shd w:val="clear" w:color="auto" w:fill="auto"/>
          <w:lang w:val="en-US" w:eastAsia="zh-CN" w:bidi="en-US"/>
        </w:rPr>
        <w:t>响应</w:t>
      </w:r>
      <w:bookmarkEnd w:id="23"/>
      <w:r>
        <w:rPr>
          <w:rFonts w:hint="eastAsia" w:ascii="宋体" w:hAnsi="宋体" w:eastAsia="宋体" w:cs="宋体"/>
          <w:b/>
          <w:bCs/>
          <w:color w:val="000000"/>
          <w:spacing w:val="0"/>
          <w:w w:val="100"/>
          <w:kern w:val="44"/>
          <w:position w:val="0"/>
          <w:sz w:val="28"/>
          <w:szCs w:val="28"/>
          <w:shd w:val="clear" w:color="auto" w:fill="auto"/>
          <w:lang w:val="en-US" w:eastAsia="zh-CN" w:bidi="en-US"/>
        </w:rPr>
        <w:t>保证金</w:t>
      </w:r>
    </w:p>
    <w:p>
      <w:pPr>
        <w:pStyle w:val="36"/>
        <w:keepNext w:val="0"/>
        <w:keepLines w:val="0"/>
        <w:pageBreakBefore w:val="0"/>
        <w:widowControl w:val="0"/>
        <w:shd w:val="clear" w:color="auto" w:fill="auto"/>
        <w:tabs>
          <w:tab w:val="left" w:pos="965"/>
          <w:tab w:val="left" w:pos="2150"/>
          <w:tab w:val="left" w:pos="3350"/>
          <w:tab w:val="left" w:pos="4565"/>
          <w:tab w:val="left" w:pos="5510"/>
          <w:tab w:val="left" w:pos="5784"/>
        </w:tabs>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lang w:val="en-US" w:eastAsia="zh-CN"/>
        </w:rPr>
      </w:pPr>
      <w:bookmarkStart w:id="24" w:name="_Toc12793"/>
      <w:r>
        <w:rPr>
          <w:rFonts w:hint="eastAsia" w:ascii="宋体" w:hAnsi="宋体" w:eastAsia="宋体" w:cs="宋体"/>
          <w:sz w:val="24"/>
          <w:szCs w:val="24"/>
          <w:lang w:val="en-US" w:eastAsia="zh-CN"/>
        </w:rPr>
        <w:t>6.1.响应保证金提交的时间：202</w:t>
      </w:r>
      <w:r>
        <w:rPr>
          <w:rFonts w:hint="eastAsia" w:cs="宋体"/>
          <w:sz w:val="24"/>
          <w:szCs w:val="24"/>
          <w:lang w:val="en-US" w:eastAsia="zh-CN"/>
        </w:rPr>
        <w:t>4</w:t>
      </w:r>
      <w:r>
        <w:rPr>
          <w:rFonts w:hint="eastAsia" w:ascii="宋体" w:hAnsi="宋体" w:eastAsia="宋体" w:cs="宋体"/>
          <w:sz w:val="24"/>
          <w:szCs w:val="24"/>
          <w:lang w:val="en-US" w:eastAsia="zh-CN"/>
        </w:rPr>
        <w:t>年</w:t>
      </w:r>
      <w:r>
        <w:rPr>
          <w:rFonts w:hint="eastAsia" w:cs="宋体"/>
          <w:sz w:val="24"/>
          <w:szCs w:val="24"/>
          <w:lang w:val="en-US" w:eastAsia="zh-CN"/>
        </w:rPr>
        <w:t>02</w:t>
      </w:r>
      <w:r>
        <w:rPr>
          <w:rFonts w:hint="eastAsia" w:ascii="宋体" w:hAnsi="宋体" w:eastAsia="宋体" w:cs="宋体"/>
          <w:sz w:val="24"/>
          <w:szCs w:val="24"/>
          <w:lang w:val="en-US" w:eastAsia="zh-CN"/>
        </w:rPr>
        <w:t>月</w:t>
      </w:r>
      <w:r>
        <w:rPr>
          <w:rFonts w:hint="eastAsia" w:cs="宋体"/>
          <w:sz w:val="24"/>
          <w:szCs w:val="24"/>
          <w:lang w:val="en-US" w:eastAsia="zh-CN"/>
        </w:rPr>
        <w:t>28</w:t>
      </w:r>
      <w:r>
        <w:rPr>
          <w:rFonts w:hint="eastAsia" w:ascii="宋体" w:hAnsi="宋体" w:eastAsia="宋体" w:cs="宋体"/>
          <w:sz w:val="24"/>
          <w:szCs w:val="24"/>
          <w:lang w:val="en-US" w:eastAsia="zh-CN"/>
        </w:rPr>
        <w:t>日 17:30:00前。</w:t>
      </w:r>
    </w:p>
    <w:p>
      <w:pPr>
        <w:pStyle w:val="36"/>
        <w:keepNext w:val="0"/>
        <w:keepLines w:val="0"/>
        <w:pageBreakBefore w:val="0"/>
        <w:widowControl w:val="0"/>
        <w:shd w:val="clear" w:color="auto" w:fill="auto"/>
        <w:tabs>
          <w:tab w:val="left" w:pos="965"/>
          <w:tab w:val="left" w:pos="2150"/>
          <w:tab w:val="left" w:pos="3350"/>
          <w:tab w:val="left" w:pos="4565"/>
          <w:tab w:val="left" w:pos="5510"/>
          <w:tab w:val="left" w:pos="5784"/>
        </w:tabs>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6.2.响应保证金提交的金额：</w:t>
      </w:r>
      <w:r>
        <w:rPr>
          <w:rFonts w:hint="eastAsia" w:cs="宋体"/>
          <w:sz w:val="24"/>
          <w:szCs w:val="24"/>
          <w:lang w:val="en-US" w:eastAsia="zh-CN"/>
        </w:rPr>
        <w:t>70</w:t>
      </w:r>
      <w:r>
        <w:rPr>
          <w:rFonts w:hint="eastAsia" w:ascii="宋体" w:hAnsi="宋体" w:eastAsia="宋体" w:cs="宋体"/>
          <w:sz w:val="24"/>
          <w:szCs w:val="24"/>
          <w:lang w:val="en-US" w:eastAsia="zh-CN"/>
        </w:rPr>
        <w:t>000元。</w:t>
      </w:r>
    </w:p>
    <w:p>
      <w:pPr>
        <w:pStyle w:val="36"/>
        <w:keepNext w:val="0"/>
        <w:keepLines w:val="0"/>
        <w:pageBreakBefore w:val="0"/>
        <w:widowControl w:val="0"/>
        <w:shd w:val="clear" w:color="auto" w:fill="auto"/>
        <w:tabs>
          <w:tab w:val="left" w:pos="965"/>
          <w:tab w:val="left" w:pos="2150"/>
          <w:tab w:val="left" w:pos="3350"/>
          <w:tab w:val="left" w:pos="4565"/>
          <w:tab w:val="left" w:pos="5510"/>
          <w:tab w:val="left" w:pos="5784"/>
        </w:tabs>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6.3.响应保证金提交的方式：</w:t>
      </w:r>
      <w:r>
        <w:rPr>
          <w:rFonts w:hint="eastAsia" w:cs="宋体"/>
          <w:sz w:val="24"/>
          <w:szCs w:val="24"/>
          <w:lang w:val="en-US" w:eastAsia="zh-CN"/>
        </w:rPr>
        <w:t>以</w:t>
      </w:r>
      <w:r>
        <w:rPr>
          <w:rFonts w:hint="eastAsia" w:ascii="宋体" w:hAnsi="宋体" w:eastAsia="宋体" w:cs="宋体"/>
          <w:sz w:val="24"/>
          <w:szCs w:val="24"/>
          <w:lang w:val="en-US" w:eastAsia="zh-CN"/>
        </w:rPr>
        <w:t>现金</w:t>
      </w:r>
      <w:r>
        <w:rPr>
          <w:rFonts w:hint="eastAsia" w:cs="宋体"/>
          <w:sz w:val="24"/>
          <w:szCs w:val="24"/>
          <w:lang w:val="en-US" w:eastAsia="zh-CN"/>
        </w:rPr>
        <w:t>转账、</w:t>
      </w:r>
      <w:r>
        <w:rPr>
          <w:rFonts w:hint="eastAsia" w:ascii="宋体" w:hAnsi="宋体" w:eastAsia="宋体" w:cs="宋体"/>
          <w:sz w:val="24"/>
          <w:szCs w:val="24"/>
          <w:lang w:val="en-US" w:eastAsia="zh-CN"/>
        </w:rPr>
        <w:t>银行保函，保险公司出具的投标保证保险</w:t>
      </w:r>
      <w:r>
        <w:rPr>
          <w:rFonts w:hint="eastAsia" w:cs="宋体"/>
          <w:sz w:val="24"/>
          <w:szCs w:val="24"/>
          <w:lang w:val="en-US" w:eastAsia="zh-CN"/>
        </w:rPr>
        <w:t>等方式</w:t>
      </w:r>
      <w:r>
        <w:rPr>
          <w:rFonts w:hint="eastAsia" w:ascii="宋体" w:hAnsi="宋体" w:eastAsia="宋体" w:cs="宋体"/>
          <w:sz w:val="24"/>
          <w:szCs w:val="24"/>
          <w:lang w:val="en-US" w:eastAsia="zh-CN"/>
        </w:rPr>
        <w:t>。</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28"/>
          <w:szCs w:val="28"/>
          <w:shd w:val="clear" w:color="auto" w:fill="auto"/>
          <w:lang w:val="en-US" w:eastAsia="zh-CN" w:bidi="en-US"/>
        </w:rPr>
      </w:pPr>
      <w:bookmarkStart w:id="25" w:name="_Toc26618"/>
      <w:r>
        <w:rPr>
          <w:rFonts w:hint="eastAsia" w:ascii="宋体" w:hAnsi="宋体" w:eastAsia="宋体" w:cs="宋体"/>
          <w:b/>
          <w:bCs/>
          <w:color w:val="000000"/>
          <w:spacing w:val="0"/>
          <w:w w:val="100"/>
          <w:kern w:val="44"/>
          <w:position w:val="0"/>
          <w:sz w:val="28"/>
          <w:szCs w:val="28"/>
          <w:shd w:val="clear" w:color="auto" w:fill="auto"/>
          <w:lang w:val="en-US" w:eastAsia="en-US" w:bidi="en-US"/>
        </w:rPr>
        <w:t>7</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确认</w:t>
      </w:r>
      <w:bookmarkEnd w:id="24"/>
      <w:bookmarkEnd w:id="25"/>
    </w:p>
    <w:p>
      <w:pPr>
        <w:pStyle w:val="36"/>
        <w:keepNext w:val="0"/>
        <w:keepLines w:val="0"/>
        <w:pageBreakBefore w:val="0"/>
        <w:widowControl w:val="0"/>
        <w:shd w:val="clear" w:color="auto" w:fill="auto"/>
        <w:tabs>
          <w:tab w:val="left" w:pos="4105"/>
        </w:tabs>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default" w:ascii="宋体" w:hAnsi="宋体" w:eastAsia="宋体" w:cs="宋体"/>
          <w:sz w:val="24"/>
          <w:szCs w:val="24"/>
          <w:lang w:val="en-US" w:eastAsia="zh-CN"/>
        </w:rPr>
      </w:pPr>
      <w:r>
        <w:rPr>
          <w:rFonts w:hint="eastAsia" w:cs="宋体"/>
          <w:color w:val="000000"/>
          <w:spacing w:val="0"/>
          <w:w w:val="100"/>
          <w:position w:val="0"/>
          <w:sz w:val="24"/>
          <w:szCs w:val="24"/>
          <w:lang w:eastAsia="zh-CN"/>
        </w:rPr>
        <w:t>你单位收到本邀请书后，请于</w:t>
      </w:r>
      <w:r>
        <w:rPr>
          <w:rFonts w:hint="eastAsia" w:cs="宋体"/>
          <w:color w:val="000000"/>
          <w:spacing w:val="0"/>
          <w:w w:val="100"/>
          <w:position w:val="0"/>
          <w:sz w:val="24"/>
          <w:szCs w:val="24"/>
          <w:u w:val="single"/>
          <w:lang w:val="en-US" w:eastAsia="zh-CN"/>
        </w:rPr>
        <w:t xml:space="preserve"> 2024  </w:t>
      </w:r>
      <w:r>
        <w:rPr>
          <w:rFonts w:hint="eastAsia" w:cs="宋体"/>
          <w:color w:val="000000"/>
          <w:spacing w:val="0"/>
          <w:w w:val="100"/>
          <w:position w:val="0"/>
          <w:sz w:val="24"/>
          <w:szCs w:val="24"/>
          <w:u w:val="none"/>
          <w:lang w:val="en-US" w:eastAsia="zh-CN"/>
        </w:rPr>
        <w:t>年</w:t>
      </w:r>
      <w:r>
        <w:rPr>
          <w:rFonts w:hint="eastAsia" w:cs="宋体"/>
          <w:color w:val="000000"/>
          <w:spacing w:val="0"/>
          <w:w w:val="100"/>
          <w:position w:val="0"/>
          <w:sz w:val="24"/>
          <w:szCs w:val="24"/>
          <w:u w:val="single"/>
          <w:lang w:val="en-US" w:eastAsia="zh-CN"/>
        </w:rPr>
        <w:t xml:space="preserve">  02  </w:t>
      </w:r>
      <w:r>
        <w:rPr>
          <w:rFonts w:hint="eastAsia" w:cs="宋体"/>
          <w:color w:val="000000"/>
          <w:spacing w:val="0"/>
          <w:w w:val="100"/>
          <w:position w:val="0"/>
          <w:sz w:val="24"/>
          <w:szCs w:val="24"/>
          <w:u w:val="none"/>
          <w:lang w:val="en-US" w:eastAsia="zh-CN"/>
        </w:rPr>
        <w:t>月</w:t>
      </w:r>
      <w:r>
        <w:rPr>
          <w:rFonts w:hint="eastAsia" w:cs="宋体"/>
          <w:color w:val="000000"/>
          <w:spacing w:val="0"/>
          <w:w w:val="100"/>
          <w:position w:val="0"/>
          <w:sz w:val="24"/>
          <w:szCs w:val="24"/>
          <w:u w:val="single"/>
          <w:lang w:val="en-US" w:eastAsia="zh-CN"/>
        </w:rPr>
        <w:t xml:space="preserve">  28  </w:t>
      </w:r>
      <w:r>
        <w:rPr>
          <w:rFonts w:hint="eastAsia" w:cs="宋体"/>
          <w:color w:val="000000"/>
          <w:spacing w:val="0"/>
          <w:w w:val="100"/>
          <w:position w:val="0"/>
          <w:sz w:val="24"/>
          <w:szCs w:val="24"/>
          <w:u w:val="none"/>
          <w:lang w:val="en-US" w:eastAsia="zh-CN"/>
        </w:rPr>
        <w:t>日</w:t>
      </w:r>
      <w:r>
        <w:rPr>
          <w:rFonts w:hint="eastAsia" w:cs="宋体"/>
          <w:color w:val="000000"/>
          <w:spacing w:val="0"/>
          <w:w w:val="100"/>
          <w:position w:val="0"/>
          <w:sz w:val="24"/>
          <w:szCs w:val="24"/>
          <w:u w:val="single"/>
          <w:lang w:val="en-US" w:eastAsia="zh-CN"/>
        </w:rPr>
        <w:t xml:space="preserve">  17：30  </w:t>
      </w:r>
      <w:r>
        <w:rPr>
          <w:rFonts w:hint="eastAsia" w:cs="宋体"/>
          <w:color w:val="000000"/>
          <w:spacing w:val="0"/>
          <w:w w:val="100"/>
          <w:position w:val="0"/>
          <w:sz w:val="24"/>
          <w:szCs w:val="24"/>
          <w:u w:val="none"/>
          <w:lang w:val="en-US" w:eastAsia="zh-CN"/>
        </w:rPr>
        <w:t>时前，以书面形式确认是否参加询比采购活动</w:t>
      </w:r>
      <w:r>
        <w:rPr>
          <w:rFonts w:hint="eastAsia" w:ascii="宋体" w:hAnsi="宋体" w:eastAsia="宋体" w:cs="宋体"/>
          <w:color w:val="000000"/>
          <w:spacing w:val="0"/>
          <w:w w:val="100"/>
          <w:position w:val="0"/>
          <w:sz w:val="24"/>
          <w:szCs w:val="24"/>
          <w:u w:val="none"/>
        </w:rPr>
        <w:t>。</w:t>
      </w:r>
      <w:r>
        <w:rPr>
          <w:rFonts w:hint="eastAsia" w:cs="宋体"/>
          <w:color w:val="000000"/>
          <w:spacing w:val="0"/>
          <w:w w:val="100"/>
          <w:position w:val="0"/>
          <w:sz w:val="24"/>
          <w:szCs w:val="24"/>
          <w:u w:val="none"/>
          <w:lang w:eastAsia="zh-CN"/>
        </w:rPr>
        <w:t>在本邀请书规定的时间内未表示是否参加询比采购活动或明确表示不参加的，不得再参加询比采购活动。</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26" w:name="_Toc457"/>
      <w:bookmarkStart w:id="27" w:name="_Toc2599"/>
      <w:r>
        <w:rPr>
          <w:rFonts w:hint="eastAsia" w:ascii="宋体" w:hAnsi="宋体" w:eastAsia="宋体" w:cs="宋体"/>
          <w:b/>
          <w:bCs/>
          <w:color w:val="000000"/>
          <w:spacing w:val="0"/>
          <w:w w:val="100"/>
          <w:kern w:val="44"/>
          <w:position w:val="0"/>
          <w:sz w:val="28"/>
          <w:szCs w:val="28"/>
          <w:shd w:val="clear" w:color="auto" w:fill="auto"/>
          <w:lang w:val="en-US" w:eastAsia="en-US" w:bidi="en-US"/>
        </w:rPr>
        <w:t>8</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r>
        <w:rPr>
          <w:rFonts w:hint="eastAsia" w:ascii="宋体" w:hAnsi="宋体" w:eastAsia="宋体" w:cs="宋体"/>
          <w:b/>
          <w:bCs/>
          <w:color w:val="000000"/>
          <w:spacing w:val="0"/>
          <w:w w:val="100"/>
          <w:kern w:val="44"/>
          <w:position w:val="0"/>
          <w:sz w:val="28"/>
          <w:szCs w:val="28"/>
          <w:shd w:val="clear" w:color="auto" w:fill="auto"/>
          <w:lang w:val="en-US" w:eastAsia="en-US" w:bidi="en-US"/>
        </w:rPr>
        <w:t>其他</w:t>
      </w:r>
      <w:bookmarkEnd w:id="26"/>
      <w:bookmarkEnd w:id="27"/>
    </w:p>
    <w:p>
      <w:pPr>
        <w:pStyle w:val="37"/>
        <w:tabs>
          <w:tab w:val="left" w:pos="7360"/>
        </w:tabs>
        <w:spacing w:after="0" w:line="360" w:lineRule="auto"/>
        <w:ind w:left="0" w:firstLine="240" w:firstLineChars="100"/>
        <w:rPr>
          <w:rFonts w:hint="eastAsia" w:ascii="宋体" w:hAnsi="宋体" w:eastAsia="宋体" w:cs="宋体"/>
          <w:bCs/>
          <w:color w:val="auto"/>
          <w:kern w:val="44"/>
          <w:sz w:val="28"/>
          <w:szCs w:val="28"/>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color w:val="auto"/>
          <w:sz w:val="24"/>
          <w:szCs w:val="24"/>
          <w:u w:val="single"/>
          <w:lang w:eastAsia="zh-CN"/>
        </w:rPr>
        <w:t>本项目评审办法：最低价法。</w:t>
      </w:r>
    </w:p>
    <w:p>
      <w:pPr>
        <w:pStyle w:val="3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360" w:firstLineChars="200"/>
        <w:jc w:val="left"/>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（注：可根据项目情况简述釆购项目评审方法等其他需要说明的内容。）</w:t>
      </w:r>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28" w:name="_Toc30839"/>
      <w:bookmarkStart w:id="29" w:name="_Toc1198"/>
      <w:r>
        <w:rPr>
          <w:rFonts w:hint="eastAsia" w:ascii="宋体" w:hAnsi="宋体" w:eastAsia="宋体" w:cs="宋体"/>
          <w:b/>
          <w:bCs/>
          <w:color w:val="000000"/>
          <w:spacing w:val="0"/>
          <w:w w:val="100"/>
          <w:kern w:val="44"/>
          <w:position w:val="0"/>
          <w:sz w:val="28"/>
          <w:szCs w:val="28"/>
          <w:shd w:val="clear" w:color="auto" w:fill="auto"/>
          <w:lang w:val="en-US" w:eastAsia="en-US" w:bidi="en-US"/>
        </w:rPr>
        <w:t>9</w:t>
      </w:r>
      <w:r>
        <w:rPr>
          <w:rFonts w:hint="eastAsia" w:ascii="宋体" w:hAnsi="宋体" w:eastAsia="宋体" w:cs="宋体"/>
          <w:b/>
          <w:bCs/>
          <w:color w:val="000000"/>
          <w:spacing w:val="0"/>
          <w:w w:val="100"/>
          <w:kern w:val="44"/>
          <w:position w:val="0"/>
          <w:sz w:val="28"/>
          <w:szCs w:val="28"/>
          <w:shd w:val="clear" w:color="auto" w:fill="auto"/>
          <w:lang w:val="en-US" w:eastAsia="zh-CN" w:bidi="en-US"/>
        </w:rPr>
        <w:t xml:space="preserve"> </w:t>
      </w:r>
      <w:r>
        <w:rPr>
          <w:rFonts w:hint="eastAsia" w:ascii="宋体" w:hAnsi="宋体" w:eastAsia="宋体" w:cs="宋体"/>
          <w:b/>
          <w:bCs/>
          <w:color w:val="000000"/>
          <w:spacing w:val="0"/>
          <w:w w:val="100"/>
          <w:kern w:val="44"/>
          <w:position w:val="0"/>
          <w:sz w:val="28"/>
          <w:szCs w:val="28"/>
          <w:shd w:val="clear" w:color="auto" w:fill="auto"/>
          <w:lang w:val="en-US" w:eastAsia="en-US" w:bidi="en-US"/>
        </w:rPr>
        <w:t>联系方式</w:t>
      </w:r>
      <w:bookmarkEnd w:id="28"/>
      <w:bookmarkEnd w:id="29"/>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6240" w:leftChars="0" w:right="0" w:hanging="6240" w:hangingChars="260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采购人：</w:t>
      </w:r>
      <w:r>
        <w:rPr>
          <w:rFonts w:hint="eastAsia" w:ascii="宋体" w:hAnsi="宋体" w:eastAsia="宋体" w:cs="宋体"/>
          <w:sz w:val="24"/>
          <w:szCs w:val="24"/>
          <w:u w:val="single"/>
        </w:rPr>
        <w:t xml:space="preserve"> </w:t>
      </w:r>
      <w:r>
        <w:rPr>
          <w:rFonts w:hint="eastAsia" w:cs="宋体"/>
          <w:sz w:val="24"/>
          <w:szCs w:val="24"/>
          <w:u w:val="single"/>
          <w:lang w:val="en-US" w:eastAsia="zh-CN"/>
        </w:rPr>
        <w:t>松溪县美丽河东旅游开发有限公司</w:t>
      </w:r>
      <w:r>
        <w:rPr>
          <w:rFonts w:hint="eastAsia" w:cs="宋体"/>
          <w:color w:val="000000"/>
          <w:spacing w:val="0"/>
          <w:w w:val="100"/>
          <w:position w:val="0"/>
          <w:sz w:val="24"/>
          <w:szCs w:val="24"/>
          <w:u w:val="none"/>
          <w:lang w:val="en-US" w:eastAsia="zh-CN"/>
        </w:rPr>
        <w:t xml:space="preserve">   </w:t>
      </w:r>
      <w:r>
        <w:rPr>
          <w:rFonts w:hint="eastAsia" w:ascii="宋体" w:hAnsi="宋体" w:eastAsia="宋体" w:cs="宋体"/>
          <w:color w:val="000000"/>
          <w:spacing w:val="0"/>
          <w:w w:val="100"/>
          <w:position w:val="0"/>
          <w:sz w:val="24"/>
          <w:szCs w:val="24"/>
        </w:rPr>
        <w:t>采购代理机构：</w:t>
      </w:r>
      <w:r>
        <w:rPr>
          <w:rFonts w:hint="eastAsia" w:cs="宋体"/>
          <w:sz w:val="24"/>
          <w:szCs w:val="24"/>
          <w:u w:val="single"/>
          <w:lang w:val="en-US" w:eastAsia="zh-CN"/>
        </w:rPr>
        <w:t xml:space="preserve">福建尚芸工程咨询有限公司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5520" w:leftChars="0" w:right="0" w:hanging="5520" w:hangingChars="230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 xml:space="preserve">地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址：</w:t>
      </w:r>
      <w:r>
        <w:rPr>
          <w:rFonts w:hint="eastAsia" w:ascii="宋体" w:hAnsi="宋体" w:eastAsia="宋体" w:cs="宋体"/>
          <w:sz w:val="24"/>
          <w:szCs w:val="24"/>
          <w:u w:val="single"/>
        </w:rPr>
        <w:t xml:space="preserve"> 松溪县河东乡河东路167号</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地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址：</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color w:val="000000"/>
          <w:spacing w:val="0"/>
          <w:w w:val="100"/>
          <w:position w:val="0"/>
          <w:sz w:val="24"/>
          <w:szCs w:val="24"/>
          <w:u w:val="single"/>
          <w:lang w:eastAsia="zh-CN"/>
        </w:rPr>
        <w:t>南平市建阳区人民西路269号建发金座110</w:t>
      </w:r>
      <w:r>
        <w:rPr>
          <w:rFonts w:hint="eastAsia" w:cs="宋体"/>
          <w:color w:val="000000"/>
          <w:spacing w:val="0"/>
          <w:w w:val="100"/>
          <w:position w:val="0"/>
          <w:sz w:val="24"/>
          <w:szCs w:val="24"/>
          <w:u w:val="single"/>
          <w:lang w:val="en-US" w:eastAsia="zh-CN"/>
        </w:rPr>
        <w:t>1</w:t>
      </w:r>
      <w:r>
        <w:rPr>
          <w:rFonts w:hint="eastAsia" w:cs="宋体"/>
          <w:color w:val="000000"/>
          <w:spacing w:val="0"/>
          <w:w w:val="100"/>
          <w:position w:val="0"/>
          <w:sz w:val="24"/>
          <w:szCs w:val="24"/>
          <w:u w:val="single"/>
          <w:lang w:eastAsia="zh-CN"/>
        </w:rPr>
        <w:t>室</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邮政编码：</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353500</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邮政编码：</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354200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联系人：</w:t>
      </w:r>
      <w:r>
        <w:rPr>
          <w:rFonts w:hint="eastAsia" w:ascii="宋体" w:hAnsi="宋体" w:eastAsia="宋体" w:cs="宋体"/>
          <w:sz w:val="24"/>
          <w:szCs w:val="24"/>
          <w:u w:val="single"/>
        </w:rPr>
        <w:t xml:space="preserve"> </w:t>
      </w:r>
      <w:r>
        <w:rPr>
          <w:rFonts w:hint="eastAsia" w:cs="宋体"/>
          <w:sz w:val="24"/>
          <w:szCs w:val="24"/>
          <w:u w:val="single"/>
          <w:lang w:eastAsia="zh-CN"/>
        </w:rPr>
        <w:t>姚女士</w:t>
      </w:r>
      <w:r>
        <w:rPr>
          <w:rFonts w:hint="eastAsia" w:cs="宋体"/>
          <w:sz w:val="24"/>
          <w:szCs w:val="24"/>
          <w:u w:val="single"/>
          <w:lang w:val="en-US" w:eastAsia="zh-CN"/>
        </w:rPr>
        <w:t xml:space="preserve"> </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联系人：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梁工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 xml:space="preserve">电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话：</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13459994529   </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电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话：</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17359800287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 xml:space="preserve">传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真：</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传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真：</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电子邮箱：</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电子</w:t>
      </w:r>
      <w:r>
        <w:rPr>
          <w:rFonts w:hint="eastAsia" w:cs="宋体"/>
          <w:color w:val="000000"/>
          <w:spacing w:val="0"/>
          <w:w w:val="100"/>
          <w:position w:val="0"/>
          <w:sz w:val="24"/>
          <w:szCs w:val="24"/>
          <w:lang w:eastAsia="zh-CN"/>
        </w:rPr>
        <w:t>邮</w:t>
      </w:r>
      <w:r>
        <w:rPr>
          <w:rFonts w:hint="eastAsia" w:ascii="宋体" w:hAnsi="宋体" w:eastAsia="宋体" w:cs="宋体"/>
          <w:color w:val="000000"/>
          <w:spacing w:val="0"/>
          <w:w w:val="100"/>
          <w:position w:val="0"/>
          <w:sz w:val="24"/>
          <w:szCs w:val="24"/>
        </w:rPr>
        <w:t>箱：</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2190757784@qq.com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 xml:space="preserve">网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址：</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网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址：</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rPr>
        <w:t>开户银行：</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开户银行：</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3956"/>
          <w:tab w:val="left" w:pos="3961"/>
          <w:tab w:val="left" w:pos="3966"/>
          <w:tab w:val="left" w:pos="8031"/>
          <w:tab w:val="left" w:pos="8036"/>
          <w:tab w:val="left" w:pos="8041"/>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cs="宋体"/>
          <w:sz w:val="24"/>
          <w:szCs w:val="24"/>
          <w:u w:val="single"/>
          <w:lang w:val="en-US" w:eastAsia="zh-CN"/>
        </w:rPr>
      </w:pPr>
      <w:r>
        <w:rPr>
          <w:rFonts w:hint="eastAsia" w:ascii="宋体" w:hAnsi="宋体" w:eastAsia="宋体" w:cs="宋体"/>
          <w:color w:val="000000"/>
          <w:spacing w:val="0"/>
          <w:w w:val="100"/>
          <w:position w:val="0"/>
          <w:sz w:val="24"/>
          <w:szCs w:val="24"/>
        </w:rPr>
        <w:t xml:space="preserve">账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号：</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 xml:space="preserve">账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号：</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8"/>
        <w:keepNext w:val="0"/>
        <w:keepLines w:val="0"/>
        <w:pageBreakBefore w:val="0"/>
        <w:widowControl w:val="0"/>
        <w:shd w:val="clear" w:color="auto" w:fill="auto"/>
        <w:tabs>
          <w:tab w:val="left" w:pos="7275"/>
        </w:tabs>
        <w:kinsoku/>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rPr>
      </w:pPr>
      <w:r>
        <w:rPr>
          <w:rFonts w:hint="eastAsia" w:cs="宋体"/>
          <w:sz w:val="24"/>
          <w:szCs w:val="24"/>
          <w:u w:val="single"/>
          <w:lang w:val="en-US" w:eastAsia="zh-CN"/>
        </w:rPr>
        <w:t xml:space="preserve"> 2024 </w:t>
      </w:r>
      <w:r>
        <w:rPr>
          <w:rFonts w:hint="eastAsia" w:ascii="宋体" w:hAnsi="宋体" w:eastAsia="宋体" w:cs="宋体"/>
          <w:color w:val="000000"/>
          <w:spacing w:val="0"/>
          <w:w w:val="100"/>
          <w:position w:val="0"/>
          <w:sz w:val="24"/>
          <w:szCs w:val="24"/>
        </w:rPr>
        <w:t>年</w:t>
      </w:r>
      <w:r>
        <w:rPr>
          <w:rFonts w:hint="eastAsia" w:cs="宋体"/>
          <w:color w:val="000000"/>
          <w:spacing w:val="0"/>
          <w:w w:val="100"/>
          <w:position w:val="0"/>
          <w:sz w:val="24"/>
          <w:szCs w:val="24"/>
          <w:u w:val="single"/>
          <w:lang w:val="en-US" w:eastAsia="zh-CN"/>
        </w:rPr>
        <w:t xml:space="preserve"> 2 </w:t>
      </w:r>
      <w:r>
        <w:rPr>
          <w:rFonts w:hint="eastAsia" w:ascii="宋体" w:hAnsi="宋体" w:eastAsia="宋体" w:cs="宋体"/>
          <w:color w:val="000000"/>
          <w:spacing w:val="0"/>
          <w:w w:val="100"/>
          <w:position w:val="0"/>
          <w:sz w:val="24"/>
          <w:szCs w:val="24"/>
        </w:rPr>
        <w:t>月</w:t>
      </w:r>
      <w:r>
        <w:rPr>
          <w:rFonts w:hint="eastAsia" w:cs="宋体"/>
          <w:color w:val="000000"/>
          <w:spacing w:val="0"/>
          <w:w w:val="100"/>
          <w:position w:val="0"/>
          <w:sz w:val="24"/>
          <w:szCs w:val="24"/>
          <w:u w:val="single"/>
          <w:lang w:val="en-US" w:eastAsia="zh-CN"/>
        </w:rPr>
        <w:t xml:space="preserve">  20  </w:t>
      </w:r>
      <w:r>
        <w:rPr>
          <w:rFonts w:hint="eastAsia" w:cs="宋体"/>
          <w:color w:val="000000"/>
          <w:spacing w:val="0"/>
          <w:w w:val="100"/>
          <w:position w:val="0"/>
          <w:sz w:val="24"/>
          <w:szCs w:val="24"/>
          <w:u w:val="none"/>
          <w:lang w:val="en-US" w:eastAsia="zh-CN"/>
        </w:rPr>
        <w:t>日</w:t>
      </w:r>
    </w:p>
    <w:p>
      <w:pPr>
        <w:pageBreakBefore w:val="0"/>
        <w:widowControl w:val="0"/>
        <w:kinsoku/>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rPr>
      </w:pPr>
    </w:p>
    <w:p>
      <w:pPr>
        <w:pStyle w:val="3"/>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32"/>
          <w:szCs w:val="32"/>
          <w:shd w:val="clear" w:color="auto" w:fill="auto"/>
          <w:lang w:val="en-US" w:eastAsia="en-US" w:bidi="en-US"/>
        </w:rPr>
      </w:pPr>
      <w:bookmarkStart w:id="30" w:name="_Toc17033"/>
      <w:bookmarkStart w:id="31" w:name="_Toc9429"/>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pStyle w:val="3"/>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pStyle w:val="3"/>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32"/>
          <w:szCs w:val="32"/>
          <w:shd w:val="clear" w:color="auto" w:fill="auto"/>
          <w:lang w:val="en-US" w:eastAsia="en-US" w:bidi="en-US"/>
        </w:rPr>
      </w:pPr>
    </w:p>
    <w:p>
      <w:pPr>
        <w:pStyle w:val="3"/>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color w:val="000000"/>
          <w:spacing w:val="0"/>
          <w:w w:val="100"/>
          <w:kern w:val="44"/>
          <w:position w:val="0"/>
          <w:sz w:val="32"/>
          <w:szCs w:val="32"/>
          <w:shd w:val="clear" w:color="auto" w:fill="auto"/>
          <w:lang w:val="en-US" w:eastAsia="en-US" w:bidi="en-US"/>
        </w:rPr>
      </w:pPr>
      <w:r>
        <w:rPr>
          <w:rFonts w:hint="eastAsia" w:ascii="宋体" w:hAnsi="宋体" w:eastAsia="宋体" w:cs="宋体"/>
          <w:b/>
          <w:bCs/>
          <w:color w:val="000000"/>
          <w:spacing w:val="0"/>
          <w:w w:val="100"/>
          <w:kern w:val="44"/>
          <w:position w:val="0"/>
          <w:sz w:val="32"/>
          <w:szCs w:val="32"/>
          <w:shd w:val="clear" w:color="auto" w:fill="auto"/>
          <w:lang w:val="en-US" w:eastAsia="en-US" w:bidi="en-US"/>
        </w:rPr>
        <w:t>附件</w:t>
      </w:r>
      <w:r>
        <w:rPr>
          <w:rFonts w:hint="eastAsia" w:ascii="宋体" w:hAnsi="宋体" w:eastAsia="宋体" w:cs="宋体"/>
          <w:b/>
          <w:bCs/>
          <w:color w:val="000000"/>
          <w:spacing w:val="0"/>
          <w:w w:val="100"/>
          <w:kern w:val="44"/>
          <w:position w:val="0"/>
          <w:sz w:val="32"/>
          <w:szCs w:val="32"/>
          <w:shd w:val="clear" w:color="auto" w:fill="auto"/>
          <w:lang w:val="en-US" w:eastAsia="zh-CN" w:bidi="en-US"/>
        </w:rPr>
        <w:t xml:space="preserve">   </w:t>
      </w:r>
      <w:r>
        <w:rPr>
          <w:rFonts w:hint="eastAsia" w:ascii="宋体" w:hAnsi="宋体" w:eastAsia="宋体" w:cs="宋体"/>
          <w:b/>
          <w:bCs/>
          <w:color w:val="000000"/>
          <w:spacing w:val="0"/>
          <w:w w:val="100"/>
          <w:kern w:val="44"/>
          <w:position w:val="0"/>
          <w:sz w:val="32"/>
          <w:szCs w:val="32"/>
          <w:shd w:val="clear" w:color="auto" w:fill="auto"/>
          <w:lang w:val="en-US" w:eastAsia="en-US" w:bidi="en-US"/>
        </w:rPr>
        <w:t>确认通知</w:t>
      </w:r>
      <w:bookmarkEnd w:id="30"/>
      <w:bookmarkEnd w:id="31"/>
    </w:p>
    <w:p>
      <w:pPr>
        <w:pageBreakBefore w:val="0"/>
        <w:widowControl w:val="0"/>
        <w:kinsoku/>
        <w:wordWrap/>
        <w:overflowPunct/>
        <w:topLinePunct w:val="0"/>
        <w:autoSpaceDE/>
        <w:autoSpaceDN/>
        <w:bidi w:val="0"/>
        <w:adjustRightInd/>
        <w:snapToGrid/>
        <w:spacing w:before="0" w:after="0" w:line="360" w:lineRule="auto"/>
        <w:ind w:right="0"/>
        <w:jc w:val="both"/>
        <w:textAlignment w:val="auto"/>
        <w:outlineLvl w:val="9"/>
        <w:rPr>
          <w:rFonts w:hint="eastAsia" w:ascii="宋体" w:hAnsi="宋体" w:eastAsia="宋体" w:cs="宋体"/>
          <w:b/>
          <w:bCs/>
          <w:sz w:val="32"/>
          <w:szCs w:val="32"/>
        </w:rPr>
      </w:pPr>
      <w:bookmarkStart w:id="32" w:name="bookmark255"/>
      <w:bookmarkStart w:id="33" w:name="bookmark256"/>
      <w:bookmarkStart w:id="34" w:name="bookmark254"/>
    </w:p>
    <w:p>
      <w:pPr>
        <w:pageBreakBefore w:val="0"/>
        <w:widowControl w:val="0"/>
        <w:kinsoku/>
        <w:wordWrap/>
        <w:overflowPunct/>
        <w:topLinePunct w:val="0"/>
        <w:autoSpaceDE/>
        <w:autoSpaceDN/>
        <w:bidi w:val="0"/>
        <w:adjustRightInd/>
        <w:snapToGrid/>
        <w:spacing w:before="0" w:after="0" w:line="360" w:lineRule="auto"/>
        <w:ind w:right="0"/>
        <w:jc w:val="center"/>
        <w:textAlignment w:val="auto"/>
        <w:outlineLvl w:val="0"/>
        <w:rPr>
          <w:rFonts w:hint="eastAsia" w:ascii="宋体" w:hAnsi="宋体" w:eastAsia="宋体" w:cs="宋体"/>
          <w:b/>
          <w:bCs/>
          <w:sz w:val="32"/>
          <w:szCs w:val="32"/>
        </w:rPr>
      </w:pPr>
      <w:bookmarkStart w:id="35" w:name="_Toc10926"/>
      <w:bookmarkStart w:id="36" w:name="_Toc2653"/>
      <w:r>
        <w:rPr>
          <w:rFonts w:hint="eastAsia" w:ascii="宋体" w:hAnsi="宋体" w:eastAsia="宋体" w:cs="宋体"/>
          <w:b/>
          <w:bCs/>
          <w:sz w:val="32"/>
          <w:szCs w:val="32"/>
        </w:rPr>
        <w:t>确认通知</w:t>
      </w:r>
      <w:bookmarkEnd w:id="32"/>
      <w:bookmarkEnd w:id="33"/>
      <w:bookmarkEnd w:id="34"/>
      <w:bookmarkEnd w:id="35"/>
      <w:bookmarkEnd w:id="36"/>
    </w:p>
    <w:p>
      <w:pPr>
        <w:pStyle w:val="36"/>
        <w:keepNext w:val="0"/>
        <w:keepLines w:val="0"/>
        <w:pageBreakBefore w:val="0"/>
        <w:widowControl w:val="0"/>
        <w:shd w:val="clear" w:color="auto" w:fill="auto"/>
        <w:tabs>
          <w:tab w:val="left" w:pos="5434"/>
          <w:tab w:val="left" w:pos="5634"/>
        </w:tabs>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u w:val="single"/>
        </w:rPr>
      </w:pPr>
    </w:p>
    <w:p>
      <w:pPr>
        <w:pStyle w:val="36"/>
        <w:keepNext w:val="0"/>
        <w:keepLines w:val="0"/>
        <w:pageBreakBefore w:val="0"/>
        <w:widowControl w:val="0"/>
        <w:shd w:val="clear" w:color="auto" w:fill="auto"/>
        <w:tabs>
          <w:tab w:val="left" w:pos="5434"/>
          <w:tab w:val="left" w:pos="5634"/>
        </w:tabs>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（采购人或采购代理机构名称）</w:t>
      </w:r>
      <w:r>
        <w:rPr>
          <w:rFonts w:hint="eastAsia" w:cs="宋体"/>
          <w:sz w:val="24"/>
          <w:szCs w:val="24"/>
          <w:u w:val="none"/>
          <w:lang w:val="en-US" w:eastAsia="zh-CN"/>
        </w:rPr>
        <w:t>：</w:t>
      </w:r>
    </w:p>
    <w:p>
      <w:pPr>
        <w:pStyle w:val="36"/>
        <w:keepNext w:val="0"/>
        <w:keepLines w:val="0"/>
        <w:pageBreakBefore w:val="0"/>
        <w:widowControl w:val="0"/>
        <w:shd w:val="clear" w:color="auto" w:fill="auto"/>
        <w:tabs>
          <w:tab w:val="left" w:pos="955"/>
          <w:tab w:val="left" w:pos="2506"/>
          <w:tab w:val="left" w:pos="3749"/>
          <w:tab w:val="left" w:pos="3797"/>
          <w:tab w:val="left" w:pos="5050"/>
          <w:tab w:val="left" w:pos="5088"/>
          <w:tab w:val="left" w:pos="7488"/>
          <w:tab w:val="left" w:pos="8779"/>
          <w:tab w:val="left" w:pos="9058"/>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rPr>
        <w:t>我方已于</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日收到你方</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none"/>
          <w:lang w:val="en-US" w:eastAsia="zh-CN"/>
        </w:rPr>
        <w:t>日</w:t>
      </w:r>
      <w:r>
        <w:rPr>
          <w:rFonts w:hint="eastAsia" w:ascii="宋体" w:hAnsi="宋体" w:eastAsia="宋体" w:cs="宋体"/>
          <w:color w:val="000000"/>
          <w:spacing w:val="0"/>
          <w:w w:val="100"/>
          <w:position w:val="0"/>
          <w:sz w:val="24"/>
          <w:szCs w:val="24"/>
        </w:rPr>
        <w:t>发出的</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（项目名称）</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采购邀请书，并确认</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（参加/不参加）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釆购活动。</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特此确认。</w:t>
      </w:r>
    </w:p>
    <w:p>
      <w:pPr>
        <w:pStyle w:val="36"/>
        <w:keepNext w:val="0"/>
        <w:keepLines w:val="0"/>
        <w:pageBreakBefore w:val="0"/>
        <w:widowControl w:val="0"/>
        <w:shd w:val="clear" w:color="auto" w:fill="auto"/>
        <w:tabs>
          <w:tab w:val="left" w:pos="4229"/>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4229"/>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4229"/>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被邀请单位名称：</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955"/>
          <w:tab w:val="left" w:pos="2160"/>
          <w:tab w:val="left" w:pos="3365"/>
        </w:tabs>
        <w:kinsoku/>
        <w:wordWrap w:val="0"/>
        <w:overflowPunct/>
        <w:topLinePunct w:val="0"/>
        <w:autoSpaceDE/>
        <w:autoSpaceDN/>
        <w:bidi w:val="0"/>
        <w:adjustRightInd/>
        <w:snapToGrid/>
        <w:spacing w:before="0" w:after="0" w:line="360" w:lineRule="auto"/>
        <w:ind w:left="0" w:right="0" w:firstLine="480" w:firstLineChars="200"/>
        <w:jc w:val="right"/>
        <w:textAlignment w:val="auto"/>
        <w:outlineLvl w:val="9"/>
        <w:rPr>
          <w:rFonts w:hint="eastAsia" w:cs="宋体"/>
          <w:sz w:val="22"/>
          <w:szCs w:val="22"/>
          <w:u w:val="none"/>
          <w:lang w:val="en-US" w:eastAsia="zh-CN"/>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none"/>
          <w:lang w:val="en-US" w:eastAsia="zh-CN"/>
        </w:rPr>
        <w:t>日</w:t>
      </w:r>
    </w:p>
    <w:p>
      <w:pPr>
        <w:pageBreakBefore w:val="0"/>
        <w:widowControl w:val="0"/>
        <w:kinsoku/>
        <w:overflowPunct/>
        <w:topLinePunct w:val="0"/>
        <w:autoSpaceDE/>
        <w:autoSpaceDN/>
        <w:bidi w:val="0"/>
        <w:adjustRightInd/>
        <w:snapToGrid/>
        <w:spacing w:before="0" w:after="0" w:line="360" w:lineRule="auto"/>
        <w:ind w:left="0" w:right="0" w:firstLine="440" w:firstLineChars="200"/>
        <w:textAlignment w:val="auto"/>
        <w:rPr>
          <w:rFonts w:hint="eastAsia" w:cs="宋体"/>
          <w:sz w:val="22"/>
          <w:szCs w:val="22"/>
          <w:u w:val="none"/>
          <w:lang w:val="en-US" w:eastAsia="zh-CN"/>
        </w:rPr>
      </w:pPr>
      <w:r>
        <w:rPr>
          <w:rFonts w:hint="eastAsia" w:cs="宋体"/>
          <w:sz w:val="22"/>
          <w:szCs w:val="22"/>
          <w:u w:val="none"/>
          <w:lang w:val="en-US" w:eastAsia="zh-CN"/>
        </w:rPr>
        <w:br w:type="page"/>
      </w:r>
    </w:p>
    <w:p>
      <w:pPr>
        <w:pStyle w:val="15"/>
        <w:keepNext w:val="0"/>
        <w:keepLines w:val="0"/>
        <w:widowControl/>
        <w:suppressLineNumbers w:val="0"/>
        <w:spacing w:before="480" w:beforeAutospacing="0" w:after="0" w:afterAutospacing="0" w:line="18" w:lineRule="atLeast"/>
        <w:ind w:left="0" w:right="0" w:firstLine="0"/>
        <w:jc w:val="left"/>
        <w:rPr>
          <w:rFonts w:hint="default" w:ascii="Times New Roman" w:hAnsi="Times New Roman" w:cs="Times New Roman"/>
          <w:color w:val="000000"/>
          <w:spacing w:val="0"/>
          <w:sz w:val="24"/>
          <w:szCs w:val="24"/>
        </w:rPr>
      </w:pPr>
      <w:r>
        <w:rPr>
          <w:rFonts w:hint="default" w:ascii="Times New Roman" w:hAnsi="Times New Roman" w:eastAsia="宋体" w:cs="Times New Roman"/>
          <w:b/>
          <w:bCs/>
          <w:color w:val="000000"/>
          <w:spacing w:val="0"/>
          <w:sz w:val="28"/>
          <w:szCs w:val="28"/>
          <w:shd w:val="clear" w:fill="FFFFFF"/>
        </w:rPr>
        <w:t>附件2  响应保证金转款账户信息</w:t>
      </w:r>
    </w:p>
    <w:p>
      <w:pPr>
        <w:pStyle w:val="15"/>
        <w:keepNext w:val="0"/>
        <w:keepLines w:val="0"/>
        <w:widowControl/>
        <w:suppressLineNumbers w:val="0"/>
        <w:spacing w:before="480" w:beforeAutospacing="0" w:after="0" w:afterAutospacing="0" w:line="18" w:lineRule="atLeast"/>
        <w:ind w:left="0" w:right="0" w:firstLine="0"/>
        <w:jc w:val="left"/>
        <w:rPr>
          <w:rFonts w:hint="default" w:ascii="Times New Roman" w:hAnsi="Times New Roman" w:cs="Times New Roman"/>
          <w:color w:val="000000"/>
          <w:spacing w:val="0"/>
          <w:sz w:val="18"/>
          <w:szCs w:val="18"/>
        </w:rPr>
      </w:pPr>
      <w:r>
        <w:rPr>
          <w:rFonts w:hint="default" w:ascii="Times New Roman" w:hAnsi="Times New Roman" w:eastAsia="宋体" w:cs="Times New Roman"/>
          <w:color w:val="000000"/>
          <w:spacing w:val="0"/>
          <w:sz w:val="18"/>
          <w:szCs w:val="18"/>
          <w:shd w:val="clear" w:fill="FFFFFF"/>
        </w:rPr>
        <w:t> </w:t>
      </w:r>
    </w:p>
    <w:tbl>
      <w:tblPr>
        <w:tblStyle w:val="18"/>
        <w:tblW w:w="896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9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758" w:hRule="atLeast"/>
          <w:jc w:val="center"/>
        </w:trPr>
        <w:tc>
          <w:tcPr>
            <w:tcW w:w="8963" w:type="dxa"/>
            <w:tcBorders>
              <w:top w:val="single" w:color="auto" w:sz="8" w:space="0"/>
              <w:left w:val="single" w:color="auto" w:sz="8" w:space="0"/>
              <w:bottom w:val="single" w:color="auto" w:sz="8" w:space="0"/>
              <w:right w:val="single" w:color="auto" w:sz="8" w:space="0"/>
            </w:tcBorders>
            <w:shd w:val="clear" w:color="auto" w:fill="auto"/>
            <w:tcMar>
              <w:top w:w="0" w:type="dxa"/>
              <w:left w:w="84" w:type="dxa"/>
              <w:bottom w:w="0" w:type="dxa"/>
              <w:right w:w="84" w:type="dxa"/>
            </w:tcMar>
            <w:vAlign w:val="center"/>
          </w:tcPr>
          <w:p>
            <w:pPr>
              <w:pStyle w:val="15"/>
              <w:keepNext w:val="0"/>
              <w:keepLines w:val="0"/>
              <w:widowControl/>
              <w:suppressLineNumbers w:val="0"/>
              <w:spacing w:before="0" w:beforeAutospacing="0" w:after="0" w:afterAutospacing="0" w:line="18" w:lineRule="atLeast"/>
              <w:ind w:left="0" w:right="0" w:firstLine="0"/>
              <w:jc w:val="center"/>
              <w:rPr>
                <w:rFonts w:hint="default" w:ascii="Times New Roman" w:hAnsi="Times New Roman" w:cs="Times New Roman"/>
                <w:color w:val="000000"/>
                <w:spacing w:val="0"/>
                <w:sz w:val="18"/>
                <w:szCs w:val="18"/>
              </w:rPr>
            </w:pPr>
            <w:r>
              <w:rPr>
                <w:rFonts w:hint="default" w:ascii="Times New Roman" w:hAnsi="Times New Roman" w:eastAsia="宋体" w:cs="Times New Roman"/>
                <w:color w:val="000000"/>
                <w:spacing w:val="0"/>
                <w:sz w:val="28"/>
                <w:szCs w:val="28"/>
              </w:rPr>
              <w:t>响应保证金转款账户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32" w:hRule="atLeast"/>
          <w:jc w:val="center"/>
        </w:trPr>
        <w:tc>
          <w:tcPr>
            <w:tcW w:w="8963" w:type="dxa"/>
            <w:tcBorders>
              <w:top w:val="nil"/>
              <w:left w:val="single" w:color="auto" w:sz="8" w:space="0"/>
              <w:bottom w:val="single" w:color="auto" w:sz="8" w:space="0"/>
              <w:right w:val="single" w:color="auto" w:sz="8" w:space="0"/>
            </w:tcBorders>
            <w:shd w:val="clear" w:color="auto" w:fill="auto"/>
            <w:tcMar>
              <w:top w:w="0" w:type="dxa"/>
              <w:left w:w="84" w:type="dxa"/>
              <w:bottom w:w="0" w:type="dxa"/>
              <w:right w:w="84" w:type="dxa"/>
            </w:tcMar>
            <w:vAlign w:val="center"/>
          </w:tcPr>
          <w:p>
            <w:pPr>
              <w:pStyle w:val="15"/>
              <w:keepNext w:val="0"/>
              <w:keepLines w:val="0"/>
              <w:widowControl/>
              <w:suppressLineNumbers w:val="0"/>
              <w:spacing w:before="0" w:beforeAutospacing="0" w:after="0" w:afterAutospacing="0" w:line="360" w:lineRule="auto"/>
              <w:ind w:left="0" w:right="0" w:firstLine="480"/>
              <w:jc w:val="left"/>
              <w:rPr>
                <w:rFonts w:hint="eastAsia" w:ascii="Times New Roman" w:hAnsi="Times New Roman" w:eastAsia="宋体" w:cs="Times New Roman"/>
                <w:color w:val="000000"/>
                <w:spacing w:val="0"/>
                <w:sz w:val="24"/>
                <w:szCs w:val="24"/>
                <w:lang w:eastAsia="zh-CN"/>
              </w:rPr>
            </w:pPr>
            <w:r>
              <w:rPr>
                <w:rFonts w:hint="default" w:ascii="Times New Roman" w:hAnsi="Times New Roman" w:eastAsia="宋体" w:cs="Times New Roman"/>
                <w:color w:val="000000"/>
                <w:spacing w:val="0"/>
                <w:sz w:val="24"/>
                <w:szCs w:val="24"/>
              </w:rPr>
              <w:t>账户名称：</w:t>
            </w:r>
            <w:r>
              <w:rPr>
                <w:rFonts w:hint="eastAsia" w:ascii="宋体" w:hAnsi="宋体" w:eastAsia="宋体" w:cs="宋体"/>
                <w:color w:val="000000"/>
                <w:spacing w:val="0"/>
                <w:sz w:val="24"/>
                <w:szCs w:val="24"/>
                <w:shd w:val="clear" w:fill="FFFFFF"/>
                <w:lang w:eastAsia="zh-CN"/>
              </w:rPr>
              <w:t>松溪县美丽河东旅游开发有限公司</w:t>
            </w:r>
          </w:p>
          <w:p>
            <w:pPr>
              <w:pStyle w:val="15"/>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pacing w:val="0"/>
                <w:sz w:val="24"/>
                <w:szCs w:val="24"/>
                <w14:textFill>
                  <w14:solidFill>
                    <w14:schemeClr w14:val="tx1"/>
                  </w14:solidFill>
                </w14:textFill>
              </w:rPr>
            </w:pPr>
            <w:r>
              <w:rPr>
                <w:rFonts w:hint="default" w:ascii="Times New Roman" w:hAnsi="Times New Roman" w:eastAsia="宋体" w:cs="Times New Roman"/>
                <w:color w:val="000000" w:themeColor="text1"/>
                <w:spacing w:val="0"/>
                <w:sz w:val="24"/>
                <w:szCs w:val="24"/>
                <w14:textFill>
                  <w14:solidFill>
                    <w14:schemeClr w14:val="tx1"/>
                  </w14:solidFill>
                </w14:textFill>
              </w:rPr>
              <w:t>账号：</w:t>
            </w:r>
            <w:r>
              <w:rPr>
                <w:rFonts w:ascii="Calibri" w:hAnsi="Calibri" w:eastAsia="宋体" w:cs="Calibri"/>
                <w:color w:val="000000" w:themeColor="text1"/>
                <w:spacing w:val="0"/>
                <w:sz w:val="24"/>
                <w:szCs w:val="24"/>
                <w14:textFill>
                  <w14:solidFill>
                    <w14:schemeClr w14:val="tx1"/>
                  </w14:solidFill>
                </w14:textFill>
              </w:rPr>
              <w:t xml:space="preserve">9011410010010000005478 </w:t>
            </w:r>
          </w:p>
          <w:p>
            <w:pPr>
              <w:pStyle w:val="15"/>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spacing w:val="0"/>
                <w:sz w:val="24"/>
                <w:szCs w:val="24"/>
              </w:rPr>
            </w:pPr>
            <w:r>
              <w:rPr>
                <w:rFonts w:hint="default" w:ascii="Times New Roman" w:hAnsi="Times New Roman" w:eastAsia="宋体" w:cs="Times New Roman"/>
                <w:color w:val="000000" w:themeColor="text1"/>
                <w:spacing w:val="0"/>
                <w:sz w:val="24"/>
                <w:szCs w:val="24"/>
                <w14:textFill>
                  <w14:solidFill>
                    <w14:schemeClr w14:val="tx1"/>
                  </w14:solidFill>
                </w14:textFill>
              </w:rPr>
              <w:t>开户行</w:t>
            </w:r>
            <w:r>
              <w:rPr>
                <w:rFonts w:hint="eastAsia" w:ascii="宋体" w:hAnsi="宋体" w:eastAsia="宋体" w:cs="宋体"/>
                <w:color w:val="000000" w:themeColor="text1"/>
                <w:spacing w:val="0"/>
                <w:sz w:val="24"/>
                <w:szCs w:val="24"/>
                <w14:textFill>
                  <w14:solidFill>
                    <w14:schemeClr w14:val="tx1"/>
                  </w14:solidFill>
                </w14:textFill>
              </w:rPr>
              <w:t>：</w:t>
            </w:r>
            <w:r>
              <w:rPr>
                <w:rFonts w:hint="eastAsia" w:ascii="宋体" w:hAnsi="宋体" w:eastAsia="宋体" w:cs="宋体"/>
                <w:color w:val="000000"/>
                <w:spacing w:val="0"/>
                <w:sz w:val="24"/>
                <w:szCs w:val="24"/>
              </w:rPr>
              <w:t>福建松溪长信村镇银行股份有限公司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963" w:type="dxa"/>
            <w:tcBorders>
              <w:top w:val="nil"/>
              <w:left w:val="single" w:color="auto" w:sz="8" w:space="0"/>
              <w:bottom w:val="single" w:color="auto" w:sz="8" w:space="0"/>
              <w:right w:val="single" w:color="auto" w:sz="8" w:space="0"/>
            </w:tcBorders>
            <w:shd w:val="clear" w:color="auto" w:fill="auto"/>
            <w:tcMar>
              <w:top w:w="0" w:type="dxa"/>
              <w:left w:w="84" w:type="dxa"/>
              <w:bottom w:w="0" w:type="dxa"/>
              <w:right w:w="84" w:type="dxa"/>
            </w:tcMar>
            <w:vAlign w:val="center"/>
          </w:tcPr>
          <w:p>
            <w:pPr>
              <w:pStyle w:val="15"/>
              <w:keepNext w:val="0"/>
              <w:keepLines w:val="0"/>
              <w:widowControl/>
              <w:suppressLineNumbers w:val="0"/>
              <w:spacing w:before="0" w:beforeAutospacing="0" w:after="0" w:afterAutospacing="0" w:line="440" w:lineRule="atLeast"/>
              <w:ind w:left="0" w:right="0" w:firstLine="0"/>
              <w:jc w:val="both"/>
              <w:rPr>
                <w:rFonts w:hint="default" w:ascii="Times New Roman" w:hAnsi="Times New Roman" w:cs="Times New Roman"/>
                <w:color w:val="000000"/>
                <w:spacing w:val="0"/>
                <w:sz w:val="24"/>
                <w:szCs w:val="24"/>
              </w:rPr>
            </w:pPr>
            <w:r>
              <w:rPr>
                <w:rFonts w:hint="default" w:ascii="Times New Roman" w:hAnsi="Times New Roman" w:eastAsia="宋体" w:cs="Times New Roman"/>
                <w:color w:val="000000"/>
                <w:spacing w:val="0"/>
                <w:sz w:val="24"/>
                <w:szCs w:val="24"/>
              </w:rPr>
              <w:t>特别提示</w:t>
            </w:r>
            <w:r>
              <w:rPr>
                <w:rFonts w:hint="eastAsia" w:ascii="宋体" w:hAnsi="宋体" w:eastAsia="宋体" w:cs="宋体"/>
                <w:color w:val="000000"/>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963" w:type="dxa"/>
            <w:tcBorders>
              <w:top w:val="nil"/>
              <w:left w:val="single" w:color="auto" w:sz="8" w:space="0"/>
              <w:bottom w:val="single" w:color="auto" w:sz="8" w:space="0"/>
              <w:right w:val="single" w:color="auto" w:sz="8" w:space="0"/>
            </w:tcBorders>
            <w:shd w:val="clear" w:color="auto" w:fill="auto"/>
            <w:tcMar>
              <w:top w:w="0" w:type="dxa"/>
              <w:left w:w="84" w:type="dxa"/>
              <w:bottom w:w="0" w:type="dxa"/>
              <w:right w:w="84" w:type="dxa"/>
            </w:tcMar>
            <w:vAlign w:val="top"/>
          </w:tcPr>
          <w:p>
            <w:pPr>
              <w:pStyle w:val="15"/>
              <w:keepNext w:val="0"/>
              <w:keepLines w:val="0"/>
              <w:widowControl/>
              <w:suppressLineNumbers w:val="0"/>
              <w:spacing w:before="0" w:beforeAutospacing="0" w:after="0" w:afterAutospacing="0" w:line="440" w:lineRule="atLeast"/>
              <w:ind w:left="0" w:right="0" w:firstLine="0"/>
              <w:jc w:val="left"/>
              <w:rPr>
                <w:rFonts w:hint="default" w:ascii="Times New Roman" w:hAnsi="Times New Roman" w:cs="Times New Roman"/>
                <w:color w:val="000000"/>
                <w:spacing w:val="0"/>
                <w:sz w:val="24"/>
                <w:szCs w:val="24"/>
              </w:rPr>
            </w:pPr>
            <w:r>
              <w:rPr>
                <w:rFonts w:hint="default" w:ascii="Times New Roman" w:hAnsi="Times New Roman" w:eastAsia="宋体" w:cs="Times New Roman"/>
                <w:color w:val="000000"/>
                <w:spacing w:val="0"/>
                <w:sz w:val="24"/>
                <w:szCs w:val="24"/>
              </w:rPr>
              <w:t>1、投标供应商应认真核对账户信息，将投标保证金汇入以上账户，并自行承担因汇错投标保证金而产生的一切后果。</w:t>
            </w:r>
          </w:p>
          <w:p>
            <w:pPr>
              <w:pStyle w:val="15"/>
              <w:keepNext w:val="0"/>
              <w:keepLines w:val="0"/>
              <w:widowControl/>
              <w:suppressLineNumbers w:val="0"/>
              <w:spacing w:before="0" w:beforeAutospacing="0" w:after="0" w:afterAutospacing="0" w:line="440" w:lineRule="atLeast"/>
              <w:ind w:left="0" w:right="0" w:firstLine="0"/>
              <w:jc w:val="left"/>
              <w:rPr>
                <w:rFonts w:hint="default" w:ascii="Times New Roman" w:hAnsi="Times New Roman" w:cs="Times New Roman"/>
                <w:color w:val="000000"/>
                <w:spacing w:val="0"/>
                <w:sz w:val="24"/>
                <w:szCs w:val="24"/>
              </w:rPr>
            </w:pPr>
            <w:r>
              <w:rPr>
                <w:rFonts w:hint="eastAsia" w:ascii="Times New Roman" w:hAnsi="Times New Roman" w:eastAsia="宋体" w:cs="Times New Roman"/>
                <w:color w:val="000000"/>
                <w:spacing w:val="0"/>
                <w:sz w:val="24"/>
                <w:szCs w:val="24"/>
                <w:lang w:val="en-US" w:eastAsia="zh-CN"/>
              </w:rPr>
              <w:t>2</w:t>
            </w:r>
            <w:r>
              <w:rPr>
                <w:rFonts w:hint="default" w:ascii="Times New Roman" w:hAnsi="Times New Roman" w:eastAsia="宋体" w:cs="Times New Roman"/>
                <w:color w:val="000000"/>
                <w:spacing w:val="0"/>
                <w:sz w:val="24"/>
                <w:szCs w:val="24"/>
              </w:rPr>
              <w:t>、响应保证金到账时间：投标文件递交截止时间前一个工作日17:30:00前</w:t>
            </w:r>
          </w:p>
        </w:tc>
      </w:tr>
    </w:tbl>
    <w:p>
      <w:pPr>
        <w:pageBreakBefore w:val="0"/>
        <w:widowControl w:val="0"/>
        <w:kinsoku/>
        <w:overflowPunct/>
        <w:topLinePunct w:val="0"/>
        <w:autoSpaceDE/>
        <w:autoSpaceDN/>
        <w:bidi w:val="0"/>
        <w:adjustRightInd/>
        <w:snapToGrid/>
        <w:spacing w:before="0" w:after="0" w:line="360" w:lineRule="auto"/>
        <w:ind w:left="0" w:right="0" w:firstLine="440" w:firstLineChars="200"/>
        <w:textAlignment w:val="auto"/>
        <w:rPr>
          <w:rFonts w:hint="eastAsia" w:cs="宋体"/>
          <w:sz w:val="22"/>
          <w:szCs w:val="22"/>
          <w:u w:val="none"/>
          <w:lang w:val="en-US" w:eastAsia="zh-CN"/>
        </w:rPr>
      </w:pPr>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000000"/>
          <w:spacing w:val="0"/>
          <w:w w:val="100"/>
          <w:position w:val="0"/>
          <w:sz w:val="52"/>
          <w:szCs w:val="52"/>
          <w:lang w:val="en-US" w:eastAsia="zh-CN"/>
        </w:rPr>
      </w:pPr>
      <w:bookmarkStart w:id="37" w:name="bookmark259"/>
      <w:bookmarkStart w:id="38" w:name="bookmark258"/>
      <w:bookmarkStart w:id="39" w:name="bookmark257"/>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52"/>
          <w:szCs w:val="52"/>
          <w:lang w:val="en-US" w:eastAsia="zh-CN"/>
        </w:rPr>
      </w:pPr>
      <w:bookmarkStart w:id="40" w:name="_Toc27936"/>
      <w:bookmarkStart w:id="41" w:name="_Toc26686"/>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52"/>
          <w:szCs w:val="5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52"/>
          <w:szCs w:val="5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sz w:val="52"/>
          <w:szCs w:val="52"/>
          <w:lang w:val="en-US" w:eastAsia="zh-CN"/>
        </w:rPr>
      </w:pPr>
    </w:p>
    <w:p>
      <w:pPr>
        <w:pStyle w:val="2"/>
        <w:keepNext/>
        <w:keepLines/>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sz w:val="52"/>
          <w:szCs w:val="52"/>
          <w:lang w:val="en-US" w:eastAsia="zh-CN"/>
        </w:rPr>
      </w:pPr>
    </w:p>
    <w:p>
      <w:pPr>
        <w:rPr>
          <w:rFonts w:hint="eastAsia" w:ascii="宋体" w:hAnsi="宋体" w:eastAsia="宋体" w:cs="宋体"/>
          <w:sz w:val="52"/>
          <w:szCs w:val="52"/>
          <w:lang w:val="en-US" w:eastAsia="zh-CN"/>
        </w:rPr>
      </w:pPr>
    </w:p>
    <w:p>
      <w:pPr>
        <w:rPr>
          <w:rFonts w:hint="eastAsia" w:ascii="宋体" w:hAnsi="宋体" w:eastAsia="宋体" w:cs="宋体"/>
          <w:sz w:val="52"/>
          <w:szCs w:val="52"/>
          <w:lang w:val="en-US" w:eastAsia="zh-CN"/>
        </w:rPr>
      </w:pPr>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default" w:cs="宋体"/>
          <w:color w:val="000000"/>
          <w:spacing w:val="0"/>
          <w:w w:val="100"/>
          <w:position w:val="0"/>
          <w:sz w:val="24"/>
          <w:szCs w:val="24"/>
          <w:lang w:val="en-US" w:eastAsia="zh-CN"/>
        </w:rPr>
      </w:pPr>
      <w:r>
        <w:rPr>
          <w:rFonts w:hint="eastAsia" w:ascii="宋体" w:hAnsi="宋体" w:eastAsia="宋体" w:cs="宋体"/>
          <w:sz w:val="52"/>
          <w:szCs w:val="52"/>
          <w:lang w:val="en-US" w:eastAsia="zh-CN"/>
        </w:rPr>
        <w:t>第二章   供应商须知</w:t>
      </w:r>
      <w:bookmarkEnd w:id="40"/>
      <w:bookmarkEnd w:id="41"/>
    </w:p>
    <w:p>
      <w:pPr>
        <w:pStyle w:val="3"/>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right="0"/>
        <w:jc w:val="center"/>
        <w:textAlignment w:val="auto"/>
        <w:rPr>
          <w:rFonts w:hint="eastAsia" w:ascii="宋体" w:hAnsi="宋体" w:eastAsia="宋体" w:cs="宋体"/>
          <w:b/>
          <w:bCs/>
          <w:color w:val="000000"/>
          <w:spacing w:val="0"/>
          <w:w w:val="100"/>
          <w:kern w:val="44"/>
          <w:position w:val="0"/>
          <w:sz w:val="28"/>
          <w:szCs w:val="28"/>
          <w:shd w:val="clear" w:color="auto" w:fill="auto"/>
          <w:lang w:val="en-US" w:eastAsia="en-US" w:bidi="en-US"/>
        </w:rPr>
      </w:pPr>
      <w:bookmarkStart w:id="42" w:name="_Toc2907"/>
      <w:bookmarkStart w:id="43" w:name="_Toc16866"/>
      <w:r>
        <w:rPr>
          <w:rFonts w:hint="eastAsia" w:ascii="宋体" w:hAnsi="宋体" w:eastAsia="宋体" w:cs="宋体"/>
          <w:b/>
          <w:bCs/>
          <w:color w:val="000000"/>
          <w:spacing w:val="0"/>
          <w:w w:val="100"/>
          <w:kern w:val="44"/>
          <w:position w:val="0"/>
          <w:sz w:val="28"/>
          <w:szCs w:val="28"/>
          <w:shd w:val="clear" w:color="auto" w:fill="auto"/>
          <w:lang w:val="en-US" w:eastAsia="en-US" w:bidi="en-US"/>
        </w:rPr>
        <w:t>供应商须知前附表</w:t>
      </w:r>
      <w:bookmarkEnd w:id="37"/>
      <w:bookmarkEnd w:id="38"/>
      <w:bookmarkEnd w:id="39"/>
      <w:bookmarkEnd w:id="42"/>
      <w:bookmarkEnd w:id="43"/>
    </w:p>
    <w:tbl>
      <w:tblPr>
        <w:tblStyle w:val="19"/>
        <w:tblW w:w="9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2372"/>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条款号</w:t>
            </w:r>
          </w:p>
        </w:tc>
        <w:tc>
          <w:tcPr>
            <w:tcW w:w="2372"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条款内容</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1.7.1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踏勘现场</w:t>
            </w:r>
          </w:p>
        </w:tc>
        <w:tc>
          <w:tcPr>
            <w:tcW w:w="6100"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不组织</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组织，踏勘时间：</w:t>
            </w:r>
            <w:r>
              <w:rPr>
                <w:rFonts w:hint="eastAsia" w:ascii="宋体" w:hAnsi="宋体" w:eastAsia="宋体" w:cs="宋体"/>
                <w:sz w:val="18"/>
                <w:szCs w:val="18"/>
                <w:u w:val="single"/>
                <w:vertAlign w:val="baseline"/>
                <w:lang w:val="en-US" w:eastAsia="zh-CN"/>
              </w:rPr>
              <w:t xml:space="preserve">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 xml:space="preserve">        踏勘集中地点：</w:t>
            </w:r>
            <w:r>
              <w:rPr>
                <w:rFonts w:hint="eastAsia" w:ascii="宋体" w:hAnsi="宋体" w:eastAsia="宋体" w:cs="宋体"/>
                <w:sz w:val="18"/>
                <w:szCs w:val="1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1.8</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询比采购预备会</w:t>
            </w:r>
          </w:p>
        </w:tc>
        <w:tc>
          <w:tcPr>
            <w:tcW w:w="6100"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不召开</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召开，召开时间：</w:t>
            </w:r>
            <w:r>
              <w:rPr>
                <w:rFonts w:hint="eastAsia" w:ascii="宋体" w:hAnsi="宋体" w:eastAsia="宋体" w:cs="宋体"/>
                <w:sz w:val="18"/>
                <w:szCs w:val="18"/>
                <w:u w:val="single"/>
                <w:vertAlign w:val="baseline"/>
                <w:lang w:val="en-US" w:eastAsia="zh-CN"/>
              </w:rPr>
              <w:t xml:space="preserve">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 xml:space="preserve">        召开地点：</w:t>
            </w:r>
            <w:r>
              <w:rPr>
                <w:rFonts w:hint="eastAsia" w:ascii="宋体" w:hAnsi="宋体" w:eastAsia="宋体" w:cs="宋体"/>
                <w:sz w:val="18"/>
                <w:szCs w:val="1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1.9</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分包</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不得分包的内容：</w:t>
            </w:r>
            <w:r>
              <w:rPr>
                <w:rFonts w:hint="eastAsia" w:ascii="宋体" w:hAnsi="宋体" w:eastAsia="宋体" w:cs="宋体"/>
                <w:sz w:val="18"/>
                <w:szCs w:val="18"/>
                <w:u w:val="single"/>
                <w:vertAlign w:val="baseline"/>
                <w:lang w:val="en-US" w:eastAsia="zh-CN"/>
              </w:rPr>
              <w:t xml:space="preserve">   /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对分包供应商的要求：</w:t>
            </w:r>
            <w:r>
              <w:rPr>
                <w:rFonts w:hint="eastAsia" w:ascii="宋体" w:hAnsi="宋体" w:eastAsia="宋体" w:cs="宋体"/>
                <w:sz w:val="18"/>
                <w:szCs w:val="18"/>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1.10.2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对非关键条款的偏差</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允许偏差的范围：</w:t>
            </w:r>
            <w:r>
              <w:rPr>
                <w:rFonts w:hint="eastAsia" w:ascii="宋体" w:hAnsi="宋体" w:eastAsia="宋体" w:cs="宋体"/>
                <w:sz w:val="18"/>
                <w:szCs w:val="18"/>
                <w:u w:val="single"/>
                <w:vertAlign w:val="baseline"/>
                <w:lang w:val="en-US" w:eastAsia="zh-CN"/>
              </w:rPr>
              <w:t xml:space="preserve">  不允许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允许偏差的项数：</w:t>
            </w:r>
            <w:r>
              <w:rPr>
                <w:rFonts w:hint="eastAsia" w:ascii="宋体" w:hAnsi="宋体" w:eastAsia="宋体" w:cs="宋体"/>
                <w:sz w:val="18"/>
                <w:szCs w:val="18"/>
                <w:u w:val="single"/>
                <w:vertAlign w:val="baseline"/>
                <w:lang w:val="en-US" w:eastAsia="zh-CN"/>
              </w:rPr>
              <w:t xml:space="preserve">    /   </w:t>
            </w:r>
            <w:r>
              <w:rPr>
                <w:rFonts w:hint="eastAsia" w:ascii="宋体" w:hAnsi="宋体" w:eastAsia="宋体" w:cs="宋体"/>
                <w:color w:val="000000"/>
                <w:spacing w:val="0"/>
                <w:w w:val="100"/>
                <w:position w:val="0"/>
                <w:sz w:val="18"/>
                <w:szCs w:val="18"/>
                <w:u w:val="none"/>
                <w:shd w:val="clear" w:color="auto" w:fill="auto"/>
                <w:lang w:val="en-US" w:eastAsia="zh-CN" w:bidi="zh-TW"/>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2.1（7）</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构成采购文件的其他资料</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资料名称:</w:t>
            </w:r>
            <w:r>
              <w:rPr>
                <w:rFonts w:hint="eastAsia" w:ascii="宋体" w:hAnsi="宋体" w:eastAsia="宋体" w:cs="宋体"/>
                <w:sz w:val="18"/>
                <w:szCs w:val="18"/>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2.2.1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供应商要求澄清采购文件的时间</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截止时间：</w:t>
            </w:r>
            <w:r>
              <w:rPr>
                <w:rFonts w:hint="eastAsia" w:ascii="宋体" w:hAnsi="宋体" w:eastAsia="宋体" w:cs="宋体"/>
                <w:sz w:val="18"/>
                <w:szCs w:val="18"/>
                <w:u w:val="single"/>
                <w:vertAlign w:val="baseline"/>
                <w:lang w:val="en-US" w:eastAsia="zh-CN"/>
              </w:rPr>
              <w:t xml:space="preserve">  2024年02月25日12：00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2.2.3</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供应商确认收到采购文件补充文件</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确认的最晚时间：</w:t>
            </w:r>
            <w:r>
              <w:rPr>
                <w:rFonts w:hint="eastAsia" w:ascii="宋体" w:hAnsi="宋体" w:eastAsia="宋体" w:cs="宋体"/>
                <w:sz w:val="18"/>
                <w:szCs w:val="18"/>
                <w:u w:val="single"/>
                <w:vertAlign w:val="baseline"/>
                <w:lang w:val="en-US" w:eastAsia="zh-CN"/>
              </w:rPr>
              <w:t xml:space="preserve">  2024年02月25 日17：30  </w:t>
            </w:r>
          </w:p>
          <w:p>
            <w:pPr>
              <w:pageBreakBefore w:val="0"/>
              <w:widowControl w:val="0"/>
              <w:numPr>
                <w:ilvl w:val="0"/>
                <w:numId w:val="0"/>
              </w:numPr>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确认的方式：</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auto"/>
                <w:sz w:val="21"/>
                <w:szCs w:val="21"/>
                <w:u w:val="single"/>
                <w:lang w:eastAsia="zh-CN"/>
              </w:rPr>
              <w:t>电函或以邮件形式发送确认文件扫描件</w:t>
            </w:r>
            <w:r>
              <w:rPr>
                <w:rFonts w:hint="eastAsia" w:ascii="宋体" w:hAnsi="宋体" w:eastAsia="宋体" w:cs="宋体"/>
                <w:sz w:val="18"/>
                <w:szCs w:val="1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3.1.1（9）</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构成响应文件的其他资料</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资料名称：</w:t>
            </w:r>
            <w:r>
              <w:rPr>
                <w:rFonts w:hint="eastAsia" w:ascii="宋体" w:hAnsi="宋体" w:eastAsia="宋体" w:cs="宋体"/>
                <w:sz w:val="18"/>
                <w:szCs w:val="18"/>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3.2.2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采购标的数量增减幅度</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采购标的数量增减幅度：</w:t>
            </w:r>
            <w:r>
              <w:rPr>
                <w:rFonts w:hint="eastAsia" w:ascii="宋体" w:hAnsi="宋体" w:eastAsia="宋体" w:cs="宋体"/>
                <w:sz w:val="18"/>
                <w:szCs w:val="18"/>
                <w:u w:val="single"/>
                <w:vertAlign w:val="baseline"/>
                <w:lang w:val="en-US" w:eastAsia="zh-CN"/>
              </w:rPr>
              <w:t xml:space="preserve"> /   </w:t>
            </w:r>
            <w:r>
              <w:rPr>
                <w:rFonts w:hint="eastAsia" w:ascii="宋体" w:hAnsi="宋体" w:eastAsia="宋体" w:cs="宋体"/>
                <w:color w:val="000000"/>
                <w:spacing w:val="0"/>
                <w:w w:val="100"/>
                <w:position w:val="0"/>
                <w:sz w:val="18"/>
                <w:szCs w:val="18"/>
                <w:u w:val="none"/>
                <w:shd w:val="clear" w:color="auto" w:fill="auto"/>
                <w:lang w:val="en-US" w:eastAsia="zh-CN" w:bidi="zh-TW"/>
              </w:rPr>
              <w:t>%</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（注：数量增减幅度通常在10%以内。）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3.2.3</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最高限价或其计算方法</w:t>
            </w:r>
          </w:p>
        </w:tc>
        <w:tc>
          <w:tcPr>
            <w:tcW w:w="6100"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无</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default"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有，最高限价或其计算方法：</w:t>
            </w:r>
            <w:r>
              <w:rPr>
                <w:rFonts w:hint="eastAsia" w:ascii="宋体" w:hAnsi="宋体" w:eastAsia="宋体" w:cs="宋体"/>
                <w:color w:val="auto"/>
                <w:sz w:val="18"/>
                <w:szCs w:val="18"/>
                <w:highlight w:val="none"/>
                <w:u w:val="single"/>
                <w:vertAlign w:val="baseline"/>
                <w:lang w:val="en-US" w:eastAsia="zh-CN"/>
              </w:rPr>
              <w:t xml:space="preserve">  本项目最高限价为3562875元（其中含暂列金50000元）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3.2.4</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报价的其他要求</w:t>
            </w:r>
          </w:p>
        </w:tc>
        <w:tc>
          <w:tcPr>
            <w:tcW w:w="6100" w:type="dxa"/>
            <w:vAlign w:val="center"/>
          </w:tcPr>
          <w:p>
            <w:pPr>
              <w:pStyle w:val="46"/>
              <w:widowControl w:val="0"/>
              <w:ind w:firstLine="480"/>
              <w:jc w:val="both"/>
              <w:rPr>
                <w:color w:val="auto"/>
                <w:lang w:eastAsia="zh-CN"/>
              </w:rPr>
            </w:pPr>
            <w:r>
              <w:rPr>
                <w:rFonts w:hint="eastAsia"/>
                <w:color w:val="auto"/>
                <w:lang w:val="en-US" w:eastAsia="zh-CN"/>
              </w:rPr>
              <w:t>1</w:t>
            </w:r>
            <w:r>
              <w:rPr>
                <w:color w:val="auto"/>
                <w:lang w:eastAsia="zh-CN"/>
              </w:rPr>
              <w:t>、供应商代表只能接受一个供应商的授权参加报价，否则报价无效。</w:t>
            </w:r>
          </w:p>
          <w:p>
            <w:pPr>
              <w:pStyle w:val="46"/>
              <w:widowControl w:val="0"/>
              <w:ind w:firstLine="480"/>
              <w:jc w:val="both"/>
              <w:rPr>
                <w:color w:val="auto"/>
                <w:lang w:eastAsia="zh-CN"/>
              </w:rPr>
            </w:pPr>
            <w:r>
              <w:rPr>
                <w:rFonts w:hint="eastAsia"/>
                <w:color w:val="auto"/>
                <w:lang w:val="en-US" w:eastAsia="zh-CN"/>
              </w:rPr>
              <w:t>2</w:t>
            </w:r>
            <w:r>
              <w:rPr>
                <w:color w:val="auto"/>
                <w:lang w:eastAsia="zh-CN"/>
              </w:rPr>
              <w:t>、单位负责人为同一人或存在直接控股、管理关系的不同供应商，不得同时参加同一合同项下的报价，否则报价无效。</w:t>
            </w:r>
          </w:p>
          <w:p>
            <w:pPr>
              <w:pStyle w:val="46"/>
              <w:widowControl w:val="0"/>
              <w:ind w:firstLine="480"/>
              <w:jc w:val="both"/>
              <w:rPr>
                <w:color w:val="auto"/>
              </w:rPr>
            </w:pPr>
            <w:r>
              <w:rPr>
                <w:rFonts w:hint="eastAsia"/>
                <w:color w:val="auto"/>
                <w:lang w:val="en-US" w:eastAsia="zh-CN"/>
              </w:rPr>
              <w:t>3</w:t>
            </w:r>
            <w:r>
              <w:rPr>
                <w:color w:val="auto"/>
                <w:lang w:eastAsia="zh-CN"/>
              </w:rPr>
              <w:t>、</w:t>
            </w:r>
            <w:r>
              <w:rPr>
                <w:b/>
                <w:color w:val="auto"/>
              </w:rPr>
              <w:t>除</w:t>
            </w:r>
            <w:r>
              <w:rPr>
                <w:b/>
                <w:color w:val="auto"/>
                <w:lang w:eastAsia="zh-CN"/>
              </w:rPr>
              <w:t>采购文件</w:t>
            </w:r>
            <w:r>
              <w:rPr>
                <w:b/>
                <w:color w:val="auto"/>
              </w:rPr>
              <w:t>另有规定外，响应文件不能出现任何选择性的报价，任何选择性的报价将导致报价无效。</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3.3.1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响应文件有效期</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42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auto"/>
                <w:sz w:val="21"/>
                <w:szCs w:val="21"/>
                <w:u w:val="single"/>
                <w:lang w:val="en-US" w:eastAsia="zh-CN"/>
              </w:rPr>
              <w:t>6</w:t>
            </w:r>
            <w:r>
              <w:rPr>
                <w:rFonts w:hint="eastAsia" w:ascii="宋体" w:hAnsi="宋体" w:eastAsia="宋体" w:cs="宋体"/>
                <w:color w:val="auto"/>
                <w:sz w:val="21"/>
                <w:szCs w:val="21"/>
                <w:u w:val="single"/>
                <w:lang w:eastAsia="zh-CN"/>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3.4.1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响应保证金</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不要求递交</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要求递交</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保证金的金额：</w:t>
            </w:r>
            <w:r>
              <w:rPr>
                <w:rFonts w:hint="eastAsia" w:ascii="宋体" w:hAnsi="宋体" w:eastAsia="宋体" w:cs="宋体"/>
                <w:sz w:val="18"/>
                <w:szCs w:val="18"/>
                <w:u w:val="single"/>
                <w:vertAlign w:val="baseline"/>
                <w:lang w:val="en-US" w:eastAsia="zh-CN"/>
              </w:rPr>
              <w:t xml:space="preserve"> 70000元   </w:t>
            </w:r>
          </w:p>
          <w:p>
            <w:pPr>
              <w:widowControl/>
              <w:tabs>
                <w:tab w:val="left" w:pos="900"/>
                <w:tab w:val="left" w:pos="1100"/>
              </w:tabs>
              <w:spacing w:line="300" w:lineRule="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保证金的形式：</w:t>
            </w:r>
          </w:p>
          <w:p>
            <w:pPr>
              <w:widowControl/>
              <w:tabs>
                <w:tab w:val="left" w:pos="900"/>
                <w:tab w:val="left" w:pos="1100"/>
              </w:tabs>
              <w:spacing w:line="300" w:lineRule="auto"/>
              <w:rPr>
                <w:rFonts w:hint="eastAsia" w:ascii="宋体" w:hAnsi="宋体" w:eastAsia="宋体" w:cs="宋体"/>
                <w:color w:val="auto"/>
                <w:sz w:val="18"/>
                <w:szCs w:val="18"/>
                <w:u w:val="none"/>
                <w:shd w:val="clear" w:color="auto" w:fill="auto"/>
                <w:lang w:val="zh-TW" w:eastAsia="zh-TW" w:bidi="zh-TW"/>
              </w:rPr>
            </w:pPr>
            <w:r>
              <w:rPr>
                <w:rFonts w:hint="eastAsia" w:ascii="宋体" w:hAnsi="宋体" w:eastAsia="宋体" w:cs="宋体"/>
                <w:color w:val="auto"/>
                <w:sz w:val="20"/>
                <w:szCs w:val="20"/>
                <w:u w:val="none"/>
                <w:shd w:val="clear" w:color="auto" w:fill="auto"/>
                <w:lang w:val="en-US" w:eastAsia="zh-CN" w:bidi="zh-TW"/>
              </w:rPr>
              <w:t>1、</w:t>
            </w:r>
            <w:r>
              <w:rPr>
                <w:rFonts w:hint="eastAsia" w:ascii="宋体" w:hAnsi="宋体" w:eastAsia="宋体" w:cs="宋体"/>
                <w:color w:val="auto"/>
                <w:sz w:val="18"/>
                <w:szCs w:val="18"/>
                <w:u w:val="none"/>
                <w:shd w:val="clear" w:color="auto" w:fill="auto"/>
                <w:lang w:val="en-US" w:eastAsia="zh-CN" w:bidi="zh-TW"/>
              </w:rPr>
              <w:t>响应</w:t>
            </w:r>
            <w:r>
              <w:rPr>
                <w:rFonts w:hint="eastAsia" w:ascii="宋体" w:hAnsi="宋体" w:eastAsia="宋体" w:cs="宋体"/>
                <w:color w:val="auto"/>
                <w:sz w:val="18"/>
                <w:szCs w:val="18"/>
                <w:u w:val="none"/>
                <w:shd w:val="clear" w:color="auto" w:fill="auto"/>
                <w:lang w:val="zh-TW" w:eastAsia="zh-TW" w:bidi="zh-TW"/>
              </w:rPr>
              <w:t>保证金提交的时间：</w:t>
            </w:r>
            <w:r>
              <w:rPr>
                <w:rFonts w:hint="eastAsia" w:ascii="Times New Roman" w:hAnsi="Times New Roman" w:eastAsia="Times New Roman" w:cs="Times New Roman"/>
                <w:color w:val="auto"/>
                <w:sz w:val="18"/>
                <w:szCs w:val="18"/>
                <w:lang w:eastAsia="zh-CN"/>
              </w:rPr>
              <w:t>响应</w:t>
            </w:r>
            <w:r>
              <w:rPr>
                <w:rFonts w:hint="eastAsia" w:ascii="Times New Roman" w:hAnsi="Times New Roman" w:eastAsia="Times New Roman" w:cs="Times New Roman"/>
                <w:color w:val="auto"/>
                <w:sz w:val="18"/>
                <w:szCs w:val="18"/>
              </w:rPr>
              <w:t>文件递交截止时间前一个工作日17:</w:t>
            </w:r>
            <w:r>
              <w:rPr>
                <w:rFonts w:hint="eastAsia" w:ascii="Times New Roman" w:hAnsi="Times New Roman" w:eastAsia="宋体" w:cs="Times New Roman"/>
                <w:color w:val="auto"/>
                <w:sz w:val="18"/>
                <w:szCs w:val="18"/>
                <w:lang w:val="en-US" w:eastAsia="zh-CN"/>
              </w:rPr>
              <w:t>3</w:t>
            </w:r>
            <w:r>
              <w:rPr>
                <w:rFonts w:hint="eastAsia" w:ascii="Times New Roman" w:hAnsi="Times New Roman" w:eastAsia="Times New Roman" w:cs="Times New Roman"/>
                <w:color w:val="auto"/>
                <w:sz w:val="18"/>
                <w:szCs w:val="18"/>
              </w:rPr>
              <w:t>0:00前</w:t>
            </w:r>
            <w:r>
              <w:rPr>
                <w:rFonts w:hint="eastAsia" w:ascii="宋体" w:hAnsi="宋体" w:eastAsia="宋体" w:cs="宋体"/>
                <w:color w:val="auto"/>
                <w:sz w:val="18"/>
                <w:szCs w:val="18"/>
                <w:u w:val="none"/>
                <w:shd w:val="clear" w:color="auto" w:fill="auto"/>
                <w:lang w:val="zh-TW" w:eastAsia="zh-TW" w:bidi="zh-TW"/>
              </w:rPr>
              <w:t>。</w:t>
            </w:r>
          </w:p>
          <w:p>
            <w:pPr>
              <w:widowControl/>
              <w:tabs>
                <w:tab w:val="left" w:pos="900"/>
                <w:tab w:val="left" w:pos="1100"/>
              </w:tabs>
              <w:spacing w:line="300" w:lineRule="auto"/>
              <w:rPr>
                <w:rFonts w:hint="eastAsia" w:ascii="宋体"/>
                <w:color w:val="auto"/>
                <w:sz w:val="18"/>
                <w:szCs w:val="18"/>
              </w:rPr>
            </w:pPr>
            <w:r>
              <w:rPr>
                <w:rFonts w:hint="eastAsia" w:ascii="宋体" w:hAnsi="宋体" w:eastAsia="宋体" w:cs="宋体"/>
                <w:color w:val="auto"/>
                <w:sz w:val="18"/>
                <w:szCs w:val="18"/>
                <w:u w:val="none"/>
                <w:shd w:val="clear" w:color="auto" w:fill="auto"/>
                <w:lang w:val="en-US" w:eastAsia="zh-CN" w:bidi="zh-TW"/>
              </w:rPr>
              <w:t>2、响应</w:t>
            </w:r>
            <w:r>
              <w:rPr>
                <w:rFonts w:hint="eastAsia" w:ascii="宋体" w:hAnsi="宋体" w:eastAsia="宋体" w:cs="宋体"/>
                <w:color w:val="auto"/>
                <w:sz w:val="18"/>
                <w:szCs w:val="18"/>
                <w:u w:val="none"/>
                <w:shd w:val="clear" w:color="auto" w:fill="auto"/>
                <w:lang w:val="zh-TW" w:eastAsia="zh-TW" w:bidi="zh-TW"/>
              </w:rPr>
              <w:t>保证金</w:t>
            </w:r>
            <w:r>
              <w:rPr>
                <w:rFonts w:hint="eastAsia" w:ascii="宋体"/>
                <w:color w:val="auto"/>
                <w:sz w:val="18"/>
                <w:szCs w:val="18"/>
              </w:rPr>
              <w:t>提交的金额：</w:t>
            </w:r>
            <w:r>
              <w:rPr>
                <w:rFonts w:hint="eastAsia" w:ascii="宋体"/>
                <w:color w:val="auto"/>
                <w:sz w:val="18"/>
                <w:szCs w:val="18"/>
                <w:highlight w:val="white"/>
              </w:rPr>
              <w:t>人民币</w:t>
            </w:r>
            <w:r>
              <w:rPr>
                <w:rFonts w:hint="eastAsia" w:ascii="宋体" w:eastAsia="宋体"/>
                <w:color w:val="auto"/>
                <w:sz w:val="18"/>
                <w:szCs w:val="18"/>
                <w:highlight w:val="white"/>
                <w:lang w:eastAsia="zh-CN"/>
              </w:rPr>
              <w:t>柒万</w:t>
            </w:r>
            <w:r>
              <w:rPr>
                <w:rFonts w:hint="eastAsia" w:ascii="宋体"/>
                <w:color w:val="auto"/>
                <w:sz w:val="18"/>
                <w:szCs w:val="18"/>
                <w:highlight w:val="white"/>
              </w:rPr>
              <w:t>元整（¥</w:t>
            </w:r>
            <w:r>
              <w:rPr>
                <w:rFonts w:hint="eastAsia" w:ascii="宋体" w:eastAsia="宋体"/>
                <w:color w:val="auto"/>
                <w:sz w:val="18"/>
                <w:szCs w:val="18"/>
                <w:highlight w:val="white"/>
                <w:lang w:val="en-US" w:eastAsia="zh-CN"/>
              </w:rPr>
              <w:t>70000</w:t>
            </w:r>
            <w:r>
              <w:rPr>
                <w:rFonts w:hint="eastAsia" w:ascii="宋体"/>
                <w:color w:val="auto"/>
                <w:sz w:val="18"/>
                <w:szCs w:val="18"/>
                <w:highlight w:val="white"/>
              </w:rPr>
              <w:t>元）</w:t>
            </w:r>
            <w:r>
              <w:rPr>
                <w:rFonts w:hint="eastAsia" w:ascii="宋体"/>
                <w:color w:val="auto"/>
                <w:sz w:val="18"/>
                <w:szCs w:val="18"/>
              </w:rPr>
              <w:t>。</w:t>
            </w:r>
          </w:p>
          <w:p>
            <w:pPr>
              <w:pageBreakBefore w:val="0"/>
              <w:widowControl w:val="0"/>
              <w:numPr>
                <w:ilvl w:val="0"/>
                <w:numId w:val="0"/>
              </w:numPr>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sz w:val="18"/>
                <w:szCs w:val="18"/>
                <w:u w:val="single"/>
                <w:vertAlign w:val="baseline"/>
                <w:lang w:val="en-US" w:eastAsia="zh-CN"/>
              </w:rPr>
            </w:pPr>
            <w:r>
              <w:rPr>
                <w:rFonts w:hint="eastAsia" w:ascii="宋体" w:eastAsia="宋体"/>
                <w:color w:val="auto"/>
                <w:sz w:val="18"/>
                <w:szCs w:val="18"/>
                <w:lang w:val="en-US" w:eastAsia="zh-CN"/>
              </w:rPr>
              <w:t>3、</w:t>
            </w:r>
            <w:r>
              <w:rPr>
                <w:rFonts w:hint="eastAsia" w:ascii="宋体" w:hAnsi="宋体" w:eastAsia="宋体" w:cs="宋体"/>
                <w:b/>
                <w:bCs/>
                <w:color w:val="auto"/>
                <w:sz w:val="18"/>
                <w:szCs w:val="18"/>
                <w:u w:val="none"/>
                <w:shd w:val="clear" w:color="auto" w:fill="auto"/>
                <w:lang w:val="en-US" w:eastAsia="zh-CN" w:bidi="en-US"/>
              </w:rPr>
              <w:t xml:space="preserve"> </w:t>
            </w:r>
            <w:r>
              <w:rPr>
                <w:rFonts w:hint="eastAsia" w:ascii="宋体" w:hAnsi="宋体" w:eastAsia="宋体" w:cs="宋体"/>
                <w:color w:val="auto"/>
                <w:sz w:val="18"/>
                <w:szCs w:val="18"/>
                <w:u w:val="none"/>
                <w:shd w:val="clear" w:color="auto" w:fill="auto"/>
                <w:lang w:val="en-US" w:eastAsia="zh-CN" w:bidi="zh-TW"/>
              </w:rPr>
              <w:t>响应保证金的提交方式：以现金转账、银行保函、担保保函、保险公司出具的投标保证保险等方式</w:t>
            </w:r>
            <w:r>
              <w:rPr>
                <w:rFonts w:hint="eastAsia" w:ascii="宋体" w:hAnsi="宋体" w:eastAsia="宋体" w:cs="宋体"/>
                <w:color w:val="auto"/>
                <w:sz w:val="18"/>
                <w:szCs w:val="18"/>
                <w:u w:val="none"/>
                <w:shd w:val="clear" w:color="auto" w:fill="auto"/>
                <w:lang w:val="zh-TW"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3.4.2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退还响应保证金的时间</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Calibri" w:hAnsi="Calibri" w:eastAsia="宋体" w:cs="Times New Roman"/>
                <w:color w:val="auto"/>
                <w:sz w:val="18"/>
                <w:szCs w:val="18"/>
                <w:lang w:val="en-US" w:eastAsia="zh-CN" w:bidi="ar-SA"/>
              </w:rPr>
              <w:t>未成交供应商的询比保证金在成交公告发布之日起5个工作日内退还；成交供应商的询比保证金将于合同签订后的三个工作日内退还。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3.4.3（3）</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不退还响应保证金的其他情形</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ascii="宋体" w:hAnsi="宋体" w:eastAsia="宋体" w:cs="宋体"/>
                <w:sz w:val="18"/>
                <w:szCs w:val="18"/>
                <w:u w:val="single"/>
                <w:vertAlign w:val="baseline"/>
                <w:lang w:val="en-US" w:eastAsia="zh-CN"/>
              </w:rPr>
            </w:pPr>
            <w:r>
              <w:rPr>
                <w:rFonts w:hint="eastAsia" w:ascii="宋体" w:hAnsi="宋体" w:eastAsia="宋体" w:cs="宋体"/>
                <w:sz w:val="18"/>
                <w:szCs w:val="18"/>
                <w:u w:val="singl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依法设立的证明材料</w:t>
            </w:r>
          </w:p>
        </w:tc>
        <w:tc>
          <w:tcPr>
            <w:tcW w:w="6100"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供应商应提供市场监管部门或其他行政机关颁发的可以合法开展业务的执照或证书复印件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资质要求证明材料</w:t>
            </w:r>
          </w:p>
        </w:tc>
        <w:tc>
          <w:tcPr>
            <w:tcW w:w="6100"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不适用</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适用。供应商应提供相关资质证书副本的复印件，以证明供应商具有承担本项目要求的资质</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 xml:space="preserve">  资质证书包括：建筑工程施工总承包三级及以上资质（参照强制性资格条件附录1填写）；具备有效的企业安全生产许可证。注：1、省外建筑业企业在福建省行政区域内参加投标的，应按《关于推动全省建筑市场统一开放的通知》（闽建筑〔2015〕35号文）和《关于规范省外入闽建筑企业信息登记工作的通知》（闽建办筑 【2015】13号）要求办理企业信息登记。2、投标人应在人员、设备、资金等方面具有承担本招标项目（标段）施工的能力，投标人因不再符合相应建筑业企业资质标准要求条件被资质许可机关责令限期整改且未完成整改的（具体以官网发布的结果为准），按否决投标处理。3、依法必须招标的房屋建筑和市政基础设施工程项目的，被列入建筑市场主体“黑名单”的情形作为否决条款。4、本项目（标段）投标截止时企业法人仍处于被住房和城乡建设部或福建省住房和城乡建设厅认定的建筑市场主体黑名单管理期限内，或仍处于被福建省住房和城乡建设厅认定的质量安全黑名单或文明施工黑名单管理期限内，投标都将被否决，（但是若属于《关于废止涉及“黑名单”制度相关文件的通知》（闽建建〔2021〕2号）文件中涉及质量安全黑名单和文明施工“黑名单”制度的条款除外）。5、中标侯选人在投标有效期内因围标、串标等违法行为被行业主管部门做出行政处罚且在有效期内的，招标人有权取消其中标候选人资格。6、根据建司局函市〔2023〕116号《住房城乡建设部建筑市场监管司关于建设工程企业资质延续有关事项的通知》的通知：我部核发的工程勘察、工程设计、建筑业企业、工程监理企业资质（以下简称企业资质），资质证书有效期于2023年12月31日前届满的，即日起可向我部申请资质证书有效期延续。企业资质有效期于2023年12月31日后届满的，按照有关资质管理规定向我部申请资质证书有效期延续。企业于资质证书有效期届满后再申请资质证书有效期延续的，我部不予受理。根据闽建许〔2023〕4号《关于建设工程企业资质延续有关事项的通知》：关于我省各级资质审批部门在审批权限内核发的建设工程企业资质延续：各级资质审批部门审批的建设工程企业资质（含委托下放资质许可事项），其资质证书有效期于2023年12月31日前和2024年12月31日前届满的，统一延期至2024年12月31日。企业无需申请换领资质证书。在延长后的有效期届满前，企业应按资质管理有关规定向原资质审批部门申请资质延续。资质审批部门重点核查相应资质标准要求的注册人员是否满足现行资质标准要求。满足的，准予延续，换发5年有效期资质证书；不满足的，不予延续，由原资质审批部门撤回资质证书。</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（注：此处应填写资质证书的名称、等级、专业、颁发机构等内容。）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3.5（3）</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财务要求证明材料</w:t>
            </w:r>
          </w:p>
        </w:tc>
        <w:tc>
          <w:tcPr>
            <w:tcW w:w="6100"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不适用</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适用。</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auto"/>
                <w:sz w:val="18"/>
                <w:szCs w:val="18"/>
                <w:lang w:bidi="zh-TW"/>
              </w:rPr>
              <w:t>①供应商提供的财务报告复印件（成立年限按照提交响应文件截止时间推算）应符合下列规定： a.成立年限满1年及以上的供应商，提供经审计的上一年度的年度财务报告。 b.成立年限满半年但不足1年的供应商，提供该半年度中任一季度的季度财务报告或该半年度的半年度财务报告。 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3.5（4）</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业绩要求证明材料</w:t>
            </w:r>
          </w:p>
        </w:tc>
        <w:tc>
          <w:tcPr>
            <w:tcW w:w="6100"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不适用</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适用。供应商应提供近年的类似项目情况表（格式见第六章“响应文件格式”七、资格审查资料（三）近年的类似项目情况表），以证明供应商具有承担本项目要求的业绩。近年是指：</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000000"/>
                <w:spacing w:val="0"/>
                <w:w w:val="100"/>
                <w:position w:val="0"/>
                <w:sz w:val="18"/>
                <w:szCs w:val="18"/>
                <w:u w:val="none"/>
                <w:shd w:val="clear" w:color="auto" w:fill="auto"/>
                <w:lang w:val="en-US" w:eastAsia="zh-CN" w:bidi="zh-TW"/>
              </w:rPr>
              <w:t>至</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000000"/>
                <w:spacing w:val="0"/>
                <w:w w:val="100"/>
                <w:position w:val="0"/>
                <w:sz w:val="18"/>
                <w:szCs w:val="18"/>
                <w:u w:val="none"/>
                <w:shd w:val="clear" w:color="auto" w:fill="auto"/>
                <w:lang w:val="en-US" w:eastAsia="zh-CN" w:bidi="zh-TW"/>
              </w:rPr>
              <w:t>年</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业绩证明材料：</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合同/订单</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中标通知书/成交通知书</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竣工验收报告/验收证明</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业主证明</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其他材料：</w:t>
            </w:r>
            <w:r>
              <w:rPr>
                <w:rFonts w:hint="eastAsia" w:ascii="宋体" w:hAnsi="宋体" w:eastAsia="宋体" w:cs="宋体"/>
                <w:sz w:val="18"/>
                <w:szCs w:val="18"/>
                <w:u w:val="single"/>
                <w:vertAlign w:val="baseline"/>
                <w:lang w:val="en-US" w:eastAsia="zh-CN"/>
              </w:rPr>
              <w:t xml:space="preserve">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业绩证明材料种类要求：</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提供上述勾选的任一项证明材料即可</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需同时提供上述勾选的所有证明材料</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其他要求：</w:t>
            </w:r>
            <w:r>
              <w:rPr>
                <w:rFonts w:hint="eastAsia" w:ascii="宋体" w:hAnsi="宋体" w:eastAsia="宋体" w:cs="宋体"/>
                <w:sz w:val="18"/>
                <w:szCs w:val="18"/>
                <w:u w:val="single"/>
                <w:vertAlign w:val="baseline"/>
                <w:lang w:val="en-US" w:eastAsia="zh-CN"/>
              </w:rPr>
              <w:t xml:space="preserve">                        </w:t>
            </w:r>
          </w:p>
        </w:tc>
      </w:tr>
    </w:tbl>
    <w:p>
      <w:pPr>
        <w:pageBreakBefore w:val="0"/>
        <w:widowControl w:val="0"/>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br w:type="page"/>
      </w:r>
    </w:p>
    <w:tbl>
      <w:tblPr>
        <w:tblStyle w:val="19"/>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2372"/>
        <w:gridCol w:w="5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3.5（5）</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信誉要求证明材料</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不适用</w:t>
            </w:r>
          </w:p>
          <w:p>
            <w:pPr>
              <w:shd w:val="clear" w:color="auto" w:fill="auto"/>
              <w:spacing w:line="360" w:lineRule="auto"/>
              <w:ind w:firstLine="360" w:firstLineChars="200"/>
              <w:jc w:val="both"/>
              <w:rPr>
                <w:rFonts w:hint="eastAsia" w:ascii="宋体" w:hAnsi="宋体" w:eastAsia="宋体" w:cs="宋体"/>
                <w:color w:val="auto"/>
                <w:sz w:val="18"/>
                <w:szCs w:val="18"/>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适用。供应商应提供相关信誉情况的证明材料，包括：</w:t>
            </w:r>
            <w:r>
              <w:rPr>
                <w:rFonts w:hint="eastAsia" w:ascii="宋体" w:hAnsi="宋体" w:eastAsia="宋体" w:cs="宋体"/>
                <w:color w:val="auto"/>
                <w:sz w:val="18"/>
                <w:szCs w:val="18"/>
                <w:lang w:val="en-US" w:eastAsia="zh-CN" w:bidi="zh-TW"/>
              </w:rPr>
              <w:t>在 “信用中国”网站（http://www.creditchina.gov.cn/）及“中国执行信息公开网”（ http://zxgk.court.gov.cn/shixin/ ）中被列入失信被执行人名单的投标人，不得参加投标。供应商应在（询比文件要求的截止时点）前分别通过“信用中国”网站（http://www.creditchina.gov.cn/）、“中国执行信息公开网”（ http://zxgk.court.gov.cn/shixin/ ）网站获取信用信息查询结果，并截图附在响应文件内。</w:t>
            </w:r>
          </w:p>
          <w:p>
            <w:pPr>
              <w:shd w:val="clear" w:color="auto" w:fill="auto"/>
              <w:spacing w:line="360" w:lineRule="auto"/>
              <w:ind w:firstLine="360" w:firstLineChars="200"/>
              <w:jc w:val="both"/>
              <w:rPr>
                <w:rFonts w:hint="eastAsia" w:ascii="宋体" w:hAnsi="宋体" w:eastAsia="宋体" w:cs="宋体"/>
                <w:color w:val="auto"/>
                <w:sz w:val="18"/>
                <w:szCs w:val="18"/>
                <w:lang w:eastAsia="zh-CN" w:bidi="zh-TW"/>
              </w:rPr>
            </w:pPr>
            <w:r>
              <w:rPr>
                <w:rFonts w:hint="eastAsia" w:ascii="宋体" w:hAnsi="宋体" w:eastAsia="宋体" w:cs="宋体"/>
                <w:color w:val="auto"/>
                <w:sz w:val="18"/>
                <w:szCs w:val="18"/>
                <w:lang w:eastAsia="zh-CN" w:bidi="zh-TW"/>
              </w:rPr>
              <w:t>须提供参加采购活动前三年内在经营活动中没有重大违法记录的声明函</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auto"/>
                <w:sz w:val="18"/>
                <w:szCs w:val="18"/>
                <w:lang w:eastAsia="zh-CN" w:bidi="zh-TW"/>
              </w:rPr>
              <w:t>注：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3.5（6）</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auto"/>
                <w:spacing w:val="0"/>
                <w:w w:val="100"/>
                <w:position w:val="0"/>
                <w:sz w:val="18"/>
                <w:szCs w:val="18"/>
                <w:u w:val="none"/>
                <w:shd w:val="clear" w:color="auto" w:fill="auto"/>
                <w:lang w:val="en-US" w:eastAsia="zh-CN" w:bidi="zh-TW"/>
              </w:rPr>
              <w:t>承担本项目的主要人员要求证明材料</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不适用</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适用。供应商应提供拟委任的主要人员汇总表和主要人员简历表（格式见第六章“响应文件格式”七、资格审查资料（四）拟委任的主要人员汇总表和（五）主要人员简历表）。供应商应填报满足第一章“询比采购公告/询比采购邀请书”规定的项目负责人和其他主要人员的相关信息，并按如下要求提供相关证明文件：</w:t>
            </w:r>
          </w:p>
          <w:p>
            <w:pPr>
              <w:pStyle w:val="7"/>
              <w:rPr>
                <w:rFonts w:hint="eastAsia"/>
                <w:lang w:val="en-US" w:eastAsia="zh-CN"/>
              </w:rPr>
            </w:pPr>
            <w:r>
              <w:rPr>
                <w:rFonts w:hint="eastAsia"/>
                <w:lang w:val="en-US" w:eastAsia="zh-CN"/>
              </w:rPr>
              <w:t>1、供应商拟担任本采购项目的项目负责人（即项目经理）须具备有效的不低于贰级建筑工程专业注册建造师执业资格，并具备有效的安全生产考核合格证书（B证）（注：须提供以下所有材料①有效的注册建造师电子注册证书复印件、②安全生产考核合格证书（B证）复印件、③人员目前无在建项目也没有被停接任务的声明函、④有效的身份证复印件、⑤投标截止日前连续</w:t>
            </w:r>
            <w:r>
              <w:rPr>
                <w:rFonts w:hint="eastAsia" w:eastAsia="宋体"/>
                <w:lang w:val="en-US" w:eastAsia="zh-CN"/>
              </w:rPr>
              <w:t>近三</w:t>
            </w:r>
            <w:r>
              <w:rPr>
                <w:rFonts w:hint="eastAsia"/>
                <w:lang w:val="en-US" w:eastAsia="zh-CN"/>
              </w:rPr>
              <w:t>个月（不含投标当月）在供应商处缴交社保的证明材料复印件。）</w:t>
            </w:r>
          </w:p>
          <w:p>
            <w:pPr>
              <w:pStyle w:val="7"/>
              <w:rPr>
                <w:rFonts w:hint="eastAsia"/>
                <w:lang w:val="en-US" w:eastAsia="zh-CN"/>
              </w:rPr>
            </w:pPr>
            <w:r>
              <w:rPr>
                <w:rFonts w:hint="eastAsia"/>
                <w:lang w:val="en-US" w:eastAsia="zh-CN"/>
              </w:rPr>
              <w:t>  </w:t>
            </w:r>
          </w:p>
          <w:p>
            <w:pPr>
              <w:pStyle w:val="7"/>
              <w:numPr>
                <w:ilvl w:val="0"/>
                <w:numId w:val="2"/>
              </w:numPr>
              <w:rPr>
                <w:rFonts w:hint="eastAsia"/>
                <w:lang w:val="en-US" w:eastAsia="zh-CN"/>
              </w:rPr>
            </w:pPr>
            <w:r>
              <w:rPr>
                <w:rFonts w:hint="eastAsia"/>
                <w:lang w:val="en-US" w:eastAsia="zh-CN"/>
              </w:rPr>
              <w:t>项目技术负责人1人，职称：中级工程师及以上。“拟派出项目技术负责人须附上其 （职称证书、毕业证书（如需）） 等能够证明其资格符合招标文件要求的相关证明材料复印件并加盖供应商单位公章”。专业以有权部门颁发的职称证书上标注的为准，若职称证书上无专业的，以毕业证书上的专业为准。拟派出项目技术负责人必须为独立供应商或联合体牵头人的本企业在岗人员，以建设主管部门颁发的注册执业证书扫描件或社保管理部门出具的自本招标项目投标截止之日的上一个月为始点并往前追溯连续缴费累计三个月及以上复印件所署单位为准。社保由上级单位统筹缴纳的，还应提供上级单位出具的统筹缴纳证明。</w:t>
            </w:r>
          </w:p>
          <w:p>
            <w:pPr>
              <w:rPr>
                <w:rFonts w:hint="eastAsia"/>
                <w:lang w:val="en-US" w:eastAsia="zh-CN"/>
              </w:rPr>
            </w:pPr>
          </w:p>
          <w:p>
            <w:pPr>
              <w:pStyle w:val="5"/>
              <w:snapToGrid w:val="0"/>
              <w:spacing w:line="340" w:lineRule="exact"/>
              <w:ind w:firstLine="0"/>
              <w:rPr>
                <w:rFonts w:hint="eastAsia" w:ascii="宋体" w:hAnsi="宋体" w:cs="宋体"/>
                <w:sz w:val="20"/>
                <w:szCs w:val="20"/>
              </w:rPr>
            </w:pPr>
            <w:r>
              <w:rPr>
                <w:rFonts w:hint="eastAsia" w:ascii="宋体" w:hAnsi="宋体" w:cs="宋体"/>
                <w:sz w:val="20"/>
                <w:szCs w:val="20"/>
                <w:highlight w:val="white"/>
              </w:rPr>
              <w:t>注：</w:t>
            </w:r>
          </w:p>
          <w:p>
            <w:pPr>
              <w:pStyle w:val="5"/>
              <w:snapToGrid w:val="0"/>
              <w:spacing w:line="340" w:lineRule="exact"/>
              <w:ind w:firstLine="0"/>
              <w:rPr>
                <w:rFonts w:hint="eastAsia" w:ascii="宋体" w:hAnsi="宋体" w:cs="宋体"/>
                <w:sz w:val="22"/>
                <w:szCs w:val="20"/>
              </w:rPr>
            </w:pPr>
            <w:r>
              <w:rPr>
                <w:rFonts w:hint="eastAsia" w:ascii="宋体" w:hAnsi="宋体" w:eastAsia="宋体" w:cs="宋体"/>
                <w:b/>
                <w:bCs/>
                <w:i/>
                <w:iCs/>
                <w:kern w:val="0"/>
                <w:sz w:val="18"/>
                <w:szCs w:val="22"/>
                <w:highlight w:val="white"/>
                <w:lang w:val="en-US" w:eastAsia="zh-CN"/>
              </w:rPr>
              <w:t>1、</w:t>
            </w:r>
            <w:r>
              <w:rPr>
                <w:rFonts w:hint="eastAsia" w:ascii="宋体" w:hAnsi="宋体" w:cs="宋体"/>
                <w:b/>
                <w:bCs/>
                <w:i/>
                <w:iCs/>
                <w:kern w:val="0"/>
                <w:sz w:val="18"/>
                <w:szCs w:val="22"/>
                <w:highlight w:val="white"/>
              </w:rPr>
              <w:t>上述各类执业注册证书发生变更的，应按有关规定办理完变更手续后方可参加投标，并以发证机关核准的变更为准，否则其投标将被否决。</w:t>
            </w:r>
          </w:p>
          <w:p>
            <w:pPr>
              <w:numPr>
                <w:ilvl w:val="0"/>
                <w:numId w:val="0"/>
              </w:numPr>
              <w:ind w:leftChars="0" w:right="0" w:rightChars="0"/>
              <w:rPr>
                <w:rFonts w:hint="eastAsia"/>
                <w:lang w:val="en-US" w:eastAsia="zh-CN"/>
              </w:rPr>
            </w:pPr>
            <w:r>
              <w:rPr>
                <w:rFonts w:hint="eastAsia" w:ascii="宋体" w:hAnsi="宋体" w:eastAsia="宋体" w:cs="宋体"/>
                <w:sz w:val="22"/>
                <w:szCs w:val="20"/>
                <w:highlight w:val="white"/>
                <w:lang w:val="en-US" w:eastAsia="zh-CN"/>
              </w:rPr>
              <w:t>2</w:t>
            </w:r>
            <w:r>
              <w:rPr>
                <w:rFonts w:hint="eastAsia" w:ascii="宋体" w:hAnsi="宋体" w:cs="宋体"/>
                <w:sz w:val="22"/>
                <w:szCs w:val="20"/>
                <w:highlight w:val="white"/>
              </w:rPr>
              <w:t>、除不可抗力外, 投标人变更项目负责人或项目技术负责人，每人每次向招标人交纳</w:t>
            </w:r>
            <w:bookmarkStart w:id="44" w:name="EBc9ac7f848b98420d939fc996b37f5ac2"/>
            <w:r>
              <w:rPr>
                <w:rFonts w:hint="eastAsia" w:ascii="宋体" w:hAnsi="宋体" w:cs="宋体"/>
                <w:color w:val="0000FF"/>
                <w:sz w:val="22"/>
                <w:szCs w:val="20"/>
                <w:highlight w:val="white"/>
              </w:rPr>
              <w:t>拾</w:t>
            </w:r>
            <w:bookmarkEnd w:id="44"/>
            <w:r>
              <w:rPr>
                <w:rFonts w:hint="eastAsia" w:ascii="宋体" w:hAnsi="宋体" w:cs="宋体"/>
                <w:sz w:val="22"/>
                <w:szCs w:val="20"/>
                <w:highlight w:val="white"/>
              </w:rPr>
              <w:t>万元违约金 ；其他管理人员每人每次向招标人交纳</w:t>
            </w:r>
            <w:bookmarkStart w:id="45" w:name="EB529d829b603e4e6d9b04e34d80eb8fef"/>
            <w:r>
              <w:rPr>
                <w:rFonts w:hint="eastAsia" w:ascii="宋体" w:hAnsi="宋体" w:cs="宋体"/>
                <w:color w:val="0000FF"/>
                <w:sz w:val="22"/>
                <w:szCs w:val="20"/>
                <w:highlight w:val="white"/>
              </w:rPr>
              <w:t>叁</w:t>
            </w:r>
            <w:bookmarkEnd w:id="45"/>
            <w:r>
              <w:rPr>
                <w:rFonts w:hint="eastAsia" w:ascii="宋体" w:hAnsi="宋体" w:cs="宋体"/>
                <w:sz w:val="22"/>
                <w:szCs w:val="20"/>
                <w:highlight w:val="white"/>
              </w:rPr>
              <w:t>万元违约金。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3.5（7）</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其他要求的证明材料</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ascii="宋体" w:hAnsi="宋体" w:eastAsia="宋体" w:cs="宋体"/>
                <w:sz w:val="18"/>
                <w:szCs w:val="18"/>
                <w:u w:val="single"/>
                <w:vertAlign w:val="baseline"/>
                <w:lang w:val="en-US" w:eastAsia="zh-CN"/>
              </w:rPr>
            </w:pPr>
            <w:r>
              <w:rPr>
                <w:rFonts w:hint="eastAsia" w:ascii="宋体" w:hAnsi="宋体" w:eastAsia="宋体" w:cs="宋体"/>
                <w:sz w:val="18"/>
                <w:szCs w:val="18"/>
                <w:u w:val="singl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3.5（8）</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供应商不存在的第一章3.2款情形的证明材料</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不需提供证明材料</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需要提供证明材料，包括：</w:t>
            </w:r>
            <w:r>
              <w:rPr>
                <w:rFonts w:hint="eastAsia" w:ascii="宋体" w:hAnsi="宋体" w:eastAsia="宋体" w:cs="宋体"/>
                <w:sz w:val="18"/>
                <w:szCs w:val="18"/>
                <w:u w:val="single"/>
                <w:vertAlign w:val="baseline"/>
                <w:lang w:val="en-US" w:eastAsia="zh-CN"/>
              </w:rPr>
              <w:t xml:space="preserve">  供应商须提供承诺函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3.5（9）</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联合体要求的证明材料</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不适用</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适用。供应商应按照采购文件提供的格式（格式见第六章“响应文件格式”三、联合体协议书）拟订联合体协议书，并提供联合体协议书的原件。联合体协议书应明确联合体各方的分工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3.6.1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对关键条款进行响应的证据或证明材料要求</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ascii="宋体" w:hAnsi="宋体" w:eastAsia="宋体" w:cs="宋体"/>
                <w:sz w:val="18"/>
                <w:szCs w:val="18"/>
                <w:u w:val="single"/>
                <w:vertAlign w:val="baseline"/>
                <w:lang w:val="en-US" w:eastAsia="zh-CN"/>
              </w:rPr>
            </w:pPr>
            <w:r>
              <w:rPr>
                <w:rFonts w:hint="eastAsia" w:ascii="宋体" w:hAnsi="宋体" w:eastAsia="宋体" w:cs="宋体"/>
                <w:sz w:val="18"/>
                <w:szCs w:val="18"/>
                <w:u w:val="singl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3.7.5</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响应文件副本份数及电子版要求</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响应文件</w:t>
            </w:r>
            <w:r>
              <w:rPr>
                <w:rFonts w:hint="eastAsia" w:ascii="宋体" w:hAnsi="宋体" w:eastAsia="宋体" w:cs="宋体"/>
                <w:color w:val="000000"/>
                <w:spacing w:val="0"/>
                <w:w w:val="100"/>
                <w:position w:val="0"/>
                <w:sz w:val="18"/>
                <w:szCs w:val="18"/>
                <w:u w:val="single"/>
                <w:shd w:val="clear" w:color="auto" w:fill="auto"/>
                <w:lang w:val="en-US" w:eastAsia="zh-CN" w:bidi="zh-TW"/>
              </w:rPr>
              <w:t>正本1份，副本 4份</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是否要求提供电子版响应文件：</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不要求</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要求，提供电子版相应文件的形式：</w:t>
            </w:r>
            <w:r>
              <w:rPr>
                <w:rFonts w:hint="eastAsia" w:ascii="宋体" w:hAnsi="宋体" w:eastAsia="宋体" w:cs="宋体"/>
                <w:sz w:val="18"/>
                <w:szCs w:val="1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3.7.6</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分册装订要求</w:t>
            </w:r>
          </w:p>
        </w:tc>
        <w:tc>
          <w:tcPr>
            <w:tcW w:w="5769" w:type="dxa"/>
          </w:tcPr>
          <w:p>
            <w:pPr>
              <w:spacing w:line="360" w:lineRule="auto"/>
              <w:jc w:val="both"/>
              <w:rPr>
                <w:rFonts w:hint="eastAsia" w:ascii="宋体" w:hAnsi="宋体" w:eastAsia="宋体" w:cs="宋体"/>
                <w:color w:val="auto"/>
                <w:kern w:val="2"/>
                <w:sz w:val="18"/>
                <w:szCs w:val="18"/>
                <w:lang w:eastAsia="zh-CN" w:bidi="zh-TW"/>
              </w:rPr>
            </w:pPr>
            <w:r>
              <w:rPr>
                <w:rFonts w:hint="eastAsia" w:ascii="宋体" w:hAnsi="宋体" w:eastAsia="宋体" w:cs="宋体"/>
                <w:color w:val="auto"/>
                <w:kern w:val="2"/>
                <w:sz w:val="18"/>
                <w:szCs w:val="18"/>
                <w:lang w:eastAsia="zh-CN" w:bidi="zh-TW"/>
              </w:rPr>
              <w:t>1、响应文件需胶装并统一装在一个密封袋中，否则未胶装、未密封的响应文件将被拒收。</w:t>
            </w:r>
          </w:p>
          <w:p>
            <w:pPr>
              <w:pageBreakBefore w:val="0"/>
              <w:widowControl w:val="0"/>
              <w:numPr>
                <w:ilvl w:val="0"/>
                <w:numId w:val="0"/>
              </w:numPr>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auto"/>
                <w:kern w:val="2"/>
                <w:sz w:val="18"/>
                <w:szCs w:val="18"/>
                <w:lang w:eastAsia="zh-CN" w:bidi="zh-TW"/>
              </w:rPr>
              <w:t>2、密封的外包装应至少标记“项目名称、招标编号、所投合同包、响应人的全称”等内容，否则造成响应文件误投、遗漏或提前拆封的，福建尚芸工程咨询有限公司不承担责任。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4.1.2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封套上应载明的信息</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供货商名称：</w:t>
            </w:r>
            <w:r>
              <w:rPr>
                <w:rFonts w:hint="eastAsia" w:ascii="宋体" w:hAnsi="宋体" w:eastAsia="宋体" w:cs="宋体"/>
                <w:sz w:val="18"/>
                <w:szCs w:val="18"/>
                <w:u w:val="single"/>
                <w:vertAlign w:val="baseline"/>
                <w:lang w:val="en-US" w:eastAsia="zh-CN"/>
              </w:rPr>
              <w:t xml:space="preserve">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sz w:val="18"/>
                <w:szCs w:val="18"/>
                <w:u w:val="single"/>
                <w:vertAlign w:val="baseline"/>
                <w:lang w:val="en-US" w:eastAsia="zh-CN"/>
              </w:rPr>
              <w:t xml:space="preserve">         （项目名称）</w:t>
            </w:r>
            <w:r>
              <w:rPr>
                <w:rFonts w:hint="eastAsia" w:ascii="宋体" w:hAnsi="宋体" w:eastAsia="宋体" w:cs="宋体"/>
                <w:color w:val="000000"/>
                <w:spacing w:val="0"/>
                <w:w w:val="100"/>
                <w:position w:val="0"/>
                <w:sz w:val="18"/>
                <w:szCs w:val="18"/>
                <w:u w:val="none"/>
                <w:shd w:val="clear" w:color="auto" w:fill="auto"/>
                <w:lang w:val="en-US" w:eastAsia="zh-CN" w:bidi="zh-TW"/>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4.2.1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递交响应文件的截止时间和地点</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截止时间：</w:t>
            </w:r>
            <w:r>
              <w:rPr>
                <w:rFonts w:hint="eastAsia" w:ascii="宋体" w:hAnsi="宋体" w:eastAsia="宋体" w:cs="宋体"/>
                <w:sz w:val="18"/>
                <w:szCs w:val="18"/>
                <w:u w:val="single"/>
                <w:vertAlign w:val="baseline"/>
                <w:lang w:val="en-US" w:eastAsia="zh-CN"/>
              </w:rPr>
              <w:t xml:space="preserve">  2024年2月29日下午14：30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递交响应文件的地点：</w:t>
            </w:r>
            <w:r>
              <w:rPr>
                <w:rFonts w:hint="eastAsia" w:ascii="宋体" w:hAnsi="宋体" w:eastAsia="宋体" w:cs="宋体"/>
                <w:sz w:val="18"/>
                <w:szCs w:val="18"/>
                <w:u w:val="single"/>
                <w:vertAlign w:val="baseline"/>
                <w:lang w:val="en-US" w:eastAsia="zh-CN"/>
              </w:rPr>
              <w:t xml:space="preserve">  松溪县公共资源交易中心 （福建省南平市松溪县工农西路325号行政服务中心4楼）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4.2.2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是否退还响应文件</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否</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 xml:space="preserve">是，退还时间：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4.3.3</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供应商撤回响应文件情况下退还响应保证金的时间</w:t>
            </w:r>
          </w:p>
        </w:tc>
        <w:tc>
          <w:tcPr>
            <w:tcW w:w="5769" w:type="dxa"/>
            <w:vAlign w:val="center"/>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自采购人收到供应商递交的书面通知之日起</w:t>
            </w:r>
            <w:r>
              <w:rPr>
                <w:rFonts w:hint="eastAsia" w:ascii="宋体" w:hAnsi="宋体" w:eastAsia="宋体" w:cs="宋体"/>
                <w:sz w:val="18"/>
                <w:szCs w:val="18"/>
                <w:u w:val="single"/>
                <w:vertAlign w:val="baseline"/>
                <w:lang w:val="en-US" w:eastAsia="zh-CN"/>
              </w:rPr>
              <w:t xml:space="preserve"> 5  </w:t>
            </w:r>
            <w:r>
              <w:rPr>
                <w:rFonts w:hint="eastAsia" w:ascii="宋体" w:hAnsi="宋体" w:eastAsia="宋体" w:cs="宋体"/>
                <w:color w:val="000000"/>
                <w:spacing w:val="0"/>
                <w:w w:val="100"/>
                <w:position w:val="0"/>
                <w:sz w:val="18"/>
                <w:szCs w:val="18"/>
                <w:u w:val="none"/>
                <w:shd w:val="clear" w:color="auto" w:fill="auto"/>
                <w:lang w:val="en-US" w:eastAsia="zh-CN" w:bidi="zh-TW"/>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leftChars="0" w:right="0" w:rightChars="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5.2（4）</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leftChars="0" w:right="0" w:rightChars="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开启程序</w:t>
            </w:r>
          </w:p>
        </w:tc>
        <w:tc>
          <w:tcPr>
            <w:tcW w:w="5769" w:type="dxa"/>
            <w:vAlign w:val="top"/>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开启顺序：</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auto"/>
                <w:sz w:val="18"/>
                <w:szCs w:val="18"/>
                <w:u w:val="single"/>
                <w:lang w:eastAsia="zh-CN" w:bidi="zh-TW"/>
              </w:rPr>
              <w:t>按供应商签到顺序，当场逐一开启唱标</w:t>
            </w:r>
            <w:r>
              <w:rPr>
                <w:rFonts w:hint="eastAsia" w:ascii="宋体" w:hAnsi="宋体" w:eastAsia="宋体" w:cs="宋体"/>
                <w:sz w:val="18"/>
                <w:szCs w:val="18"/>
                <w:u w:val="single"/>
                <w:vertAlign w:val="baseline"/>
                <w:lang w:val="en-US" w:eastAsia="zh-CN"/>
              </w:rPr>
              <w:t xml:space="preserve">  </w:t>
            </w:r>
          </w:p>
          <w:p>
            <w:pPr>
              <w:pageBreakBefore w:val="0"/>
              <w:widowControl w:val="0"/>
              <w:numPr>
                <w:ilvl w:val="0"/>
                <w:numId w:val="0"/>
              </w:numPr>
              <w:kinsoku/>
              <w:overflowPunct/>
              <w:topLinePunct w:val="0"/>
              <w:autoSpaceDE/>
              <w:autoSpaceDN/>
              <w:bidi w:val="0"/>
              <w:adjustRightInd/>
              <w:snapToGrid/>
              <w:spacing w:before="0" w:after="0" w:line="360" w:lineRule="auto"/>
              <w:ind w:left="0" w:leftChars="0" w:right="0" w:rightChars="0" w:firstLine="360" w:firstLineChars="200"/>
              <w:jc w:val="both"/>
              <w:textAlignment w:val="auto"/>
              <w:rPr>
                <w:rFonts w:hint="eastAsia" w:ascii="宋体" w:hAnsi="宋体" w:eastAsia="宋体" w:cs="宋体"/>
                <w:color w:val="000000"/>
                <w:spacing w:val="0"/>
                <w:w w:val="100"/>
                <w:position w:val="0"/>
                <w:sz w:val="18"/>
                <w:szCs w:val="18"/>
                <w:u w:val="single"/>
                <w:shd w:val="clear" w:color="auto" w:fill="auto"/>
                <w:vertAlign w:val="baseline"/>
                <w:lang w:val="en-US" w:eastAsia="zh-CN" w:bidi="en-US"/>
              </w:rPr>
            </w:pPr>
            <w:r>
              <w:rPr>
                <w:rFonts w:hint="eastAsia" w:ascii="宋体" w:hAnsi="宋体" w:eastAsia="宋体" w:cs="宋体"/>
                <w:color w:val="000000"/>
                <w:spacing w:val="0"/>
                <w:w w:val="100"/>
                <w:position w:val="0"/>
                <w:sz w:val="18"/>
                <w:szCs w:val="18"/>
                <w:u w:val="none"/>
                <w:shd w:val="clear" w:color="auto" w:fill="auto"/>
                <w:lang w:val="en-US" w:eastAsia="zh-CN" w:bidi="zh-TW"/>
              </w:rPr>
              <w:t>其他应公布的信息：</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auto"/>
                <w:sz w:val="18"/>
                <w:szCs w:val="18"/>
                <w:u w:val="single"/>
                <w:lang w:eastAsia="zh-CN"/>
              </w:rPr>
              <w:t>报价一览表中内容</w:t>
            </w:r>
            <w:r>
              <w:rPr>
                <w:rFonts w:hint="eastAsia" w:ascii="宋体" w:hAnsi="宋体" w:eastAsia="宋体" w:cs="宋体"/>
                <w:sz w:val="18"/>
                <w:szCs w:val="1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5.3</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right="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递交响应文件的供应商不足的情形</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成交供应商为多家时，供应商不足的数量要求：</w:t>
            </w:r>
            <w:r>
              <w:rPr>
                <w:rFonts w:hint="eastAsia" w:ascii="宋体" w:hAnsi="宋体" w:eastAsia="宋体" w:cs="宋体"/>
                <w:sz w:val="18"/>
                <w:szCs w:val="18"/>
                <w:u w:val="single"/>
                <w:vertAlign w:val="baseline"/>
                <w:lang w:val="en-US" w:eastAsia="zh-CN"/>
              </w:rPr>
              <w:t xml:space="preserve"> 3 </w:t>
            </w:r>
            <w:r>
              <w:rPr>
                <w:rFonts w:hint="eastAsia" w:ascii="宋体" w:hAnsi="宋体" w:eastAsia="宋体" w:cs="宋体"/>
                <w:color w:val="000000"/>
                <w:spacing w:val="0"/>
                <w:w w:val="100"/>
                <w:position w:val="0"/>
                <w:sz w:val="18"/>
                <w:szCs w:val="18"/>
                <w:u w:val="none"/>
                <w:shd w:val="clear" w:color="auto" w:fill="auto"/>
                <w:lang w:val="en-US" w:eastAsia="zh-CN" w:bidi="zh-TW"/>
              </w:rPr>
              <w:t>家</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（注：采购人在此处填写的数量一般不少于成交供应商数量的2倍）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6.2.2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推荐候选成交供应商的排序及数量</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是否排序：</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default"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排序</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default"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不排序</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数量：</w:t>
            </w:r>
            <w:r>
              <w:rPr>
                <w:rFonts w:hint="eastAsia" w:eastAsia="宋体"/>
                <w:sz w:val="18"/>
                <w:szCs w:val="18"/>
                <w:u w:val="single"/>
                <w:vertAlign w:val="baseline"/>
                <w:lang w:val="en-US" w:eastAsia="zh-CN"/>
              </w:rPr>
              <w:t xml:space="preserve">  </w:t>
            </w:r>
            <w:r>
              <w:rPr>
                <w:rFonts w:hint="eastAsia" w:eastAsia="宋体"/>
                <w:color w:val="auto"/>
                <w:sz w:val="21"/>
                <w:szCs w:val="21"/>
                <w:u w:val="single"/>
                <w:lang w:val="en-US" w:eastAsia="zh-CN"/>
              </w:rPr>
              <w:t>3</w:t>
            </w:r>
            <w:r>
              <w:rPr>
                <w:rFonts w:hint="eastAsia" w:eastAsia="宋体"/>
                <w:color w:val="auto"/>
                <w:sz w:val="21"/>
                <w:szCs w:val="21"/>
                <w:u w:val="single"/>
                <w:lang w:eastAsia="zh-CN"/>
              </w:rPr>
              <w:t xml:space="preserve">家 </w:t>
            </w:r>
            <w:r>
              <w:rPr>
                <w:rFonts w:hint="eastAsia" w:eastAsia="宋体"/>
                <w:sz w:val="18"/>
                <w:szCs w:val="1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7.3</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预成交结果公示</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公示媒介：</w:t>
            </w:r>
            <w:r>
              <w:rPr>
                <w:rFonts w:hint="eastAsia" w:eastAsia="宋体"/>
                <w:sz w:val="18"/>
                <w:szCs w:val="18"/>
                <w:u w:val="single"/>
                <w:vertAlign w:val="baseline"/>
                <w:lang w:val="en-US" w:eastAsia="zh-CN"/>
              </w:rPr>
              <w:t xml:space="preserve">  南平市公共资源交易中心网（http://ggzy.np.gov.cn/npztb/）、中国招标投标公共服务平台（https://bulletin.cebpubservice.com/）上发布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公示期限：</w:t>
            </w:r>
            <w:r>
              <w:rPr>
                <w:rFonts w:hint="eastAsia" w:eastAsia="宋体"/>
                <w:sz w:val="18"/>
                <w:szCs w:val="18"/>
                <w:u w:val="single"/>
                <w:vertAlign w:val="baseline"/>
                <w:lang w:val="en-US" w:eastAsia="zh-CN"/>
              </w:rPr>
              <w:t xml:space="preserve">  自发布公告之日起3个日历日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其他应公示的内容</w:t>
            </w:r>
            <w:r>
              <w:rPr>
                <w:rFonts w:hint="eastAsia" w:eastAsia="宋体"/>
                <w:sz w:val="18"/>
                <w:szCs w:val="18"/>
                <w:u w:val="single"/>
                <w:vertAlign w:val="baseline"/>
                <w:lang w:val="en-US" w:eastAsia="zh-CN"/>
              </w:rPr>
              <w:t xml:space="preserve">：  /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（注：国有资金占控股或主导地位的项目，预成交结果公示应在中国招标投标公共服务平台发布，或者通过省级电子招标投标公共服务平台在中国招标投标公共服务平台发布。）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7.5</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发布成交公告</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公告媒介：</w:t>
            </w:r>
            <w:r>
              <w:rPr>
                <w:rFonts w:hint="eastAsia" w:eastAsia="宋体"/>
                <w:sz w:val="18"/>
                <w:szCs w:val="18"/>
                <w:u w:val="single"/>
                <w:vertAlign w:val="baseline"/>
                <w:lang w:val="en-US" w:eastAsia="zh-CN"/>
              </w:rPr>
              <w:t xml:space="preserve">  南平市公共资源交易中心网（http://ggzy.np.gov.cn/npztb/）、中国招标投标公共服务平台（https://bulletin.cebpubservice.com/）上发布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其他应公告的内容：</w:t>
            </w:r>
            <w:r>
              <w:rPr>
                <w:rFonts w:hint="eastAsia" w:eastAsia="宋体"/>
                <w:sz w:val="18"/>
                <w:szCs w:val="18"/>
                <w:u w:val="single"/>
                <w:vertAlign w:val="baseline"/>
                <w:lang w:val="en-US" w:eastAsia="zh-CN"/>
              </w:rPr>
              <w:t xml:space="preserve">  /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（注：国有资金占控股或主导地位的项目，预成交结果公示应在中国招标投标公共服务平台发布，或者通过省级电子招标投标公共服务平台在中国招标投标公共服务平台发布。）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7.6</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履约保证金</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default"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不要求递交</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default"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要求递交</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 xml:space="preserve">   履约保证金金额：</w:t>
            </w:r>
            <w:r>
              <w:rPr>
                <w:rFonts w:hint="eastAsia" w:eastAsia="宋体"/>
                <w:sz w:val="18"/>
                <w:szCs w:val="18"/>
                <w:u w:val="single"/>
                <w:vertAlign w:val="baseline"/>
                <w:lang w:val="en-US" w:eastAsia="zh-CN"/>
              </w:rPr>
              <w:t xml:space="preserve">  10%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color w:val="FF0000"/>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 xml:space="preserve"> </w:t>
            </w:r>
            <w:r>
              <w:rPr>
                <w:rFonts w:hint="eastAsia" w:ascii="宋体" w:hAnsi="宋体" w:eastAsia="宋体" w:cs="宋体"/>
                <w:color w:val="FF0000"/>
                <w:spacing w:val="0"/>
                <w:w w:val="100"/>
                <w:position w:val="0"/>
                <w:sz w:val="18"/>
                <w:szCs w:val="18"/>
                <w:u w:val="none"/>
                <w:shd w:val="clear" w:color="auto" w:fill="auto"/>
                <w:lang w:val="en-US" w:eastAsia="zh-CN" w:bidi="zh-TW"/>
              </w:rPr>
              <w:t xml:space="preserve">  履约保证金形式：</w:t>
            </w:r>
            <w:r>
              <w:rPr>
                <w:rFonts w:hint="eastAsia" w:eastAsia="宋体"/>
                <w:color w:val="FF0000"/>
                <w:sz w:val="18"/>
                <w:szCs w:val="18"/>
                <w:u w:val="single"/>
                <w:vertAlign w:val="baseline"/>
                <w:lang w:val="en-US" w:eastAsia="zh-CN"/>
              </w:rPr>
              <w:t xml:space="preserve">  银行保函、担保保函、保险保函、现金等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 xml:space="preserve">   履约保证金有效期限：</w:t>
            </w:r>
            <w:r>
              <w:rPr>
                <w:rFonts w:hint="eastAsia" w:eastAsia="宋体"/>
                <w:sz w:val="18"/>
                <w:szCs w:val="18"/>
                <w:u w:val="single"/>
                <w:vertAlign w:val="baseline"/>
                <w:lang w:val="en-US" w:eastAsia="zh-CN"/>
              </w:rPr>
              <w:t xml:space="preserve">  中标通知书发出后，中标人须向采购人缴纳合同总价10%的履约保证金或履约保函，采购人确定收到后7个工作日内签订合同；履约保证金将在服务期满且中标人的合同义务已履行完毕并经甲方确认后全额无息退还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 xml:space="preserve">    其他要求：</w:t>
            </w:r>
            <w:r>
              <w:rPr>
                <w:rFonts w:hint="eastAsia" w:eastAsia="宋体"/>
                <w:sz w:val="18"/>
                <w:szCs w:val="18"/>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7.7.4</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签约合同价</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8.1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异议渠道</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auto"/>
                <w:spacing w:val="0"/>
                <w:w w:val="100"/>
                <w:position w:val="0"/>
                <w:sz w:val="18"/>
                <w:szCs w:val="18"/>
                <w:u w:val="single"/>
                <w:shd w:val="clear" w:color="auto" w:fill="auto"/>
                <w:lang w:val="en-US" w:eastAsia="zh-CN" w:bidi="zh-TW"/>
              </w:rPr>
            </w:pPr>
            <w:r>
              <w:rPr>
                <w:rFonts w:hint="eastAsia" w:ascii="宋体" w:hAnsi="宋体" w:eastAsia="宋体" w:cs="宋体"/>
                <w:color w:val="auto"/>
                <w:spacing w:val="0"/>
                <w:w w:val="100"/>
                <w:position w:val="0"/>
                <w:sz w:val="18"/>
                <w:szCs w:val="18"/>
                <w:u w:val="none"/>
                <w:shd w:val="clear" w:color="auto" w:fill="auto"/>
                <w:lang w:val="en-US" w:eastAsia="zh-CN" w:bidi="zh-TW"/>
              </w:rPr>
              <w:t>监督部门：</w:t>
            </w:r>
            <w:r>
              <w:rPr>
                <w:rFonts w:hint="eastAsia" w:ascii="宋体" w:hAnsi="宋体" w:eastAsia="宋体" w:cs="宋体"/>
                <w:color w:val="auto"/>
                <w:spacing w:val="0"/>
                <w:w w:val="100"/>
                <w:position w:val="0"/>
                <w:sz w:val="18"/>
                <w:szCs w:val="18"/>
                <w:u w:val="single"/>
                <w:shd w:val="clear" w:color="auto" w:fill="auto"/>
                <w:lang w:val="en-US" w:eastAsia="zh-CN" w:bidi="zh-TW"/>
              </w:rPr>
              <w:t>松溪县住房和城乡建设局</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color w:val="auto"/>
                <w:sz w:val="18"/>
                <w:szCs w:val="18"/>
                <w:u w:val="single"/>
                <w:vertAlign w:val="baseline"/>
                <w:lang w:val="en-US" w:eastAsia="zh-CN"/>
              </w:rPr>
            </w:pPr>
            <w:r>
              <w:rPr>
                <w:rFonts w:hint="eastAsia" w:ascii="宋体" w:hAnsi="宋体" w:eastAsia="宋体" w:cs="宋体"/>
                <w:color w:val="auto"/>
                <w:spacing w:val="0"/>
                <w:w w:val="100"/>
                <w:position w:val="0"/>
                <w:sz w:val="18"/>
                <w:szCs w:val="18"/>
                <w:u w:val="none"/>
                <w:shd w:val="clear" w:color="auto" w:fill="auto"/>
                <w:lang w:val="en-US" w:eastAsia="zh-CN" w:bidi="zh-TW"/>
              </w:rPr>
              <w:t>联系电话：</w:t>
            </w:r>
            <w:r>
              <w:rPr>
                <w:rFonts w:hint="eastAsia" w:eastAsia="宋体"/>
                <w:color w:val="auto"/>
                <w:sz w:val="18"/>
                <w:szCs w:val="18"/>
                <w:u w:val="single"/>
                <w:vertAlign w:val="baseline"/>
                <w:lang w:val="en-US" w:eastAsia="zh-CN"/>
              </w:rPr>
              <w:t xml:space="preserve">  0599-2326658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color w:val="auto"/>
                <w:sz w:val="18"/>
                <w:szCs w:val="18"/>
                <w:u w:val="single"/>
                <w:vertAlign w:val="baseline"/>
                <w:lang w:val="en-US" w:eastAsia="zh-CN"/>
              </w:rPr>
            </w:pPr>
            <w:r>
              <w:rPr>
                <w:rFonts w:hint="eastAsia" w:ascii="宋体" w:hAnsi="宋体" w:eastAsia="宋体" w:cs="宋体"/>
                <w:color w:val="auto"/>
                <w:spacing w:val="0"/>
                <w:w w:val="100"/>
                <w:position w:val="0"/>
                <w:sz w:val="18"/>
                <w:szCs w:val="18"/>
                <w:u w:val="none"/>
                <w:shd w:val="clear" w:color="auto" w:fill="auto"/>
                <w:lang w:val="en-US" w:eastAsia="zh-CN" w:bidi="zh-TW"/>
              </w:rPr>
              <w:t>通信地址：</w:t>
            </w:r>
            <w:r>
              <w:rPr>
                <w:rFonts w:hint="eastAsia" w:eastAsia="宋体"/>
                <w:color w:val="auto"/>
                <w:sz w:val="18"/>
                <w:szCs w:val="18"/>
                <w:u w:val="single"/>
                <w:vertAlign w:val="baseline"/>
                <w:lang w:val="en-US" w:eastAsia="zh-CN"/>
              </w:rPr>
              <w:t xml:space="preserve"> 松溪县红旗街 233 号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ascii="宋体" w:hAnsi="宋体" w:eastAsia="宋体" w:cs="宋体"/>
                <w:color w:val="auto"/>
                <w:spacing w:val="0"/>
                <w:w w:val="100"/>
                <w:position w:val="0"/>
                <w:sz w:val="18"/>
                <w:szCs w:val="18"/>
                <w:u w:val="none"/>
                <w:shd w:val="clear" w:color="auto" w:fill="auto"/>
                <w:lang w:val="en-US" w:eastAsia="zh-CN" w:bidi="zh-TW"/>
              </w:rPr>
              <w:t>其他：</w:t>
            </w:r>
            <w:r>
              <w:rPr>
                <w:rFonts w:hint="eastAsia" w:eastAsia="宋体"/>
                <w:color w:val="auto"/>
                <w:sz w:val="18"/>
                <w:szCs w:val="18"/>
                <w:u w:val="single"/>
                <w:vertAlign w:val="baselin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8.2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可以调解异议争议的行业组织或专业咨询机构</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eastAsia="宋体"/>
                <w:sz w:val="18"/>
                <w:szCs w:val="18"/>
                <w:u w:val="singl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10.1</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采购代理服务费</w:t>
            </w:r>
          </w:p>
        </w:tc>
        <w:tc>
          <w:tcPr>
            <w:tcW w:w="5769" w:type="dxa"/>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default" w:ascii="宋体" w:hAnsi="宋体" w:eastAsia="宋体" w:cs="宋体"/>
                <w:color w:val="000000"/>
                <w:spacing w:val="0"/>
                <w:w w:val="100"/>
                <w:position w:val="0"/>
                <w:sz w:val="18"/>
                <w:szCs w:val="18"/>
                <w:u w:val="none"/>
                <w:shd w:val="clear" w:color="auto" w:fill="auto"/>
                <w:lang w:val="en-US" w:eastAsia="zh-CN" w:bidi="zh-TW"/>
              </w:rPr>
              <w:sym w:font="Wingdings" w:char="00A8"/>
            </w:r>
            <w:r>
              <w:rPr>
                <w:rFonts w:hint="eastAsia" w:ascii="宋体" w:hAnsi="宋体" w:eastAsia="宋体" w:cs="宋体"/>
                <w:color w:val="000000"/>
                <w:spacing w:val="0"/>
                <w:w w:val="100"/>
                <w:position w:val="0"/>
                <w:sz w:val="18"/>
                <w:szCs w:val="18"/>
                <w:u w:val="none"/>
                <w:shd w:val="clear" w:color="auto" w:fill="auto"/>
                <w:lang w:val="en-US" w:eastAsia="zh-CN" w:bidi="zh-TW"/>
              </w:rPr>
              <w:t>不要</w:t>
            </w:r>
            <w:r>
              <w:rPr>
                <w:rFonts w:hint="eastAsia" w:ascii="宋体" w:hAnsi="宋体" w:eastAsia="宋体" w:cs="宋体"/>
                <w:color w:val="000000"/>
                <w:spacing w:val="0"/>
                <w:w w:val="100"/>
                <w:position w:val="0"/>
                <w:sz w:val="21"/>
                <w:szCs w:val="21"/>
                <w:u w:val="none"/>
                <w:shd w:val="clear" w:color="auto" w:fill="auto"/>
                <w:lang w:val="en-US" w:eastAsia="zh-CN" w:bidi="zh-TW"/>
              </w:rPr>
              <w:t>求承担</w:t>
            </w:r>
          </w:p>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both"/>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default" w:ascii="宋体" w:hAnsi="宋体" w:eastAsia="宋体" w:cs="宋体"/>
                <w:color w:val="000000"/>
                <w:spacing w:val="0"/>
                <w:w w:val="100"/>
                <w:position w:val="0"/>
                <w:sz w:val="18"/>
                <w:szCs w:val="18"/>
                <w:u w:val="none"/>
                <w:shd w:val="clear" w:color="auto" w:fill="auto"/>
                <w:lang w:val="en-US" w:eastAsia="zh-CN" w:bidi="zh-TW"/>
              </w:rPr>
              <w:sym w:font="Wingdings" w:char="00FE"/>
            </w:r>
            <w:r>
              <w:rPr>
                <w:rFonts w:hint="eastAsia" w:ascii="宋体" w:hAnsi="宋体" w:eastAsia="宋体" w:cs="宋体"/>
                <w:color w:val="000000"/>
                <w:spacing w:val="0"/>
                <w:w w:val="100"/>
                <w:position w:val="0"/>
                <w:sz w:val="18"/>
                <w:szCs w:val="18"/>
                <w:u w:val="none"/>
                <w:shd w:val="clear" w:color="auto" w:fill="auto"/>
                <w:lang w:val="en-US" w:eastAsia="zh-CN" w:bidi="zh-TW"/>
              </w:rPr>
              <w:t>要求承担</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费用标准或金额：</w:t>
            </w:r>
            <w:r>
              <w:rPr>
                <w:rFonts w:hint="eastAsia" w:eastAsia="宋体"/>
                <w:sz w:val="18"/>
                <w:szCs w:val="18"/>
                <w:u w:val="single"/>
                <w:vertAlign w:val="baseline"/>
                <w:lang w:val="en-US" w:eastAsia="zh-CN"/>
              </w:rPr>
              <w:t xml:space="preserve">  根据闽招协【2021】32 号关于招标代理、工程造价咨询行业服务收费的指导意见的计费标准计取，由成交供应商向招标代理机构交纳采购代理服务费。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eastAsia"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交费时间：</w:t>
            </w:r>
            <w:r>
              <w:rPr>
                <w:rFonts w:hint="eastAsia" w:eastAsia="宋体"/>
                <w:sz w:val="18"/>
                <w:szCs w:val="18"/>
                <w:u w:val="single"/>
                <w:vertAlign w:val="baseline"/>
                <w:lang w:val="en-US" w:eastAsia="zh-CN"/>
              </w:rPr>
              <w:t xml:space="preserve">  领取成交通知书之前   </w:t>
            </w:r>
          </w:p>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ascii="宋体" w:hAnsi="宋体" w:eastAsia="宋体" w:cs="宋体"/>
                <w:color w:val="000000"/>
                <w:spacing w:val="0"/>
                <w:w w:val="100"/>
                <w:position w:val="0"/>
                <w:sz w:val="18"/>
                <w:szCs w:val="18"/>
                <w:u w:val="none"/>
                <w:shd w:val="clear" w:color="auto" w:fill="auto"/>
                <w:lang w:val="en-US" w:eastAsia="zh-CN" w:bidi="zh-TW"/>
              </w:rPr>
              <w:t>交费方式：</w:t>
            </w:r>
            <w:r>
              <w:rPr>
                <w:rFonts w:hint="eastAsia" w:eastAsia="宋体"/>
                <w:sz w:val="18"/>
                <w:szCs w:val="18"/>
                <w:u w:val="single"/>
                <w:vertAlign w:val="baseline"/>
                <w:lang w:val="en-US" w:eastAsia="zh-CN"/>
              </w:rPr>
              <w:t xml:space="preserve"> 现金或银行转账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4"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default"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10.2</w:t>
            </w:r>
          </w:p>
        </w:tc>
        <w:tc>
          <w:tcPr>
            <w:tcW w:w="2372" w:type="dxa"/>
            <w:vAlign w:val="center"/>
          </w:tcPr>
          <w:p>
            <w:pPr>
              <w:pageBreakBefore w:val="0"/>
              <w:widowControl w:val="0"/>
              <w:numPr>
                <w:ilvl w:val="0"/>
                <w:numId w:val="0"/>
              </w:numPr>
              <w:shd w:val="clear" w:color="auto" w:fill="auto"/>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color w:val="000000"/>
                <w:spacing w:val="0"/>
                <w:w w:val="100"/>
                <w:position w:val="0"/>
                <w:sz w:val="18"/>
                <w:szCs w:val="18"/>
                <w:u w:val="non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需要补充的其他内容</w:t>
            </w:r>
          </w:p>
        </w:tc>
        <w:tc>
          <w:tcPr>
            <w:tcW w:w="5769" w:type="dxa"/>
          </w:tcPr>
          <w:p>
            <w:pPr>
              <w:pageBreakBefore w:val="0"/>
              <w:widowControl w:val="0"/>
              <w:numPr>
                <w:ilvl w:val="0"/>
                <w:numId w:val="0"/>
              </w:numPr>
              <w:kinsoku/>
              <w:overflowPunct/>
              <w:topLinePunct w:val="0"/>
              <w:autoSpaceDE/>
              <w:autoSpaceDN/>
              <w:bidi w:val="0"/>
              <w:adjustRightInd/>
              <w:snapToGrid/>
              <w:spacing w:before="0" w:after="0" w:line="360" w:lineRule="auto"/>
              <w:ind w:left="0" w:right="0" w:firstLine="360" w:firstLineChars="200"/>
              <w:jc w:val="both"/>
              <w:textAlignment w:val="auto"/>
              <w:rPr>
                <w:rFonts w:hint="default" w:eastAsia="宋体"/>
                <w:sz w:val="18"/>
                <w:szCs w:val="18"/>
                <w:u w:val="single"/>
                <w:vertAlign w:val="baseline"/>
                <w:lang w:val="en-US" w:eastAsia="zh-CN"/>
              </w:rPr>
            </w:pPr>
            <w:r>
              <w:rPr>
                <w:rFonts w:hint="eastAsia" w:eastAsia="宋体"/>
                <w:sz w:val="18"/>
                <w:szCs w:val="18"/>
                <w:u w:val="single"/>
                <w:vertAlign w:val="baseline"/>
                <w:lang w:val="en-US" w:eastAsia="zh-CN"/>
              </w:rPr>
              <w:t>/</w:t>
            </w:r>
          </w:p>
        </w:tc>
      </w:tr>
    </w:tbl>
    <w:p>
      <w:pPr>
        <w:pageBreakBefore w:val="0"/>
        <w:widowControl w:val="0"/>
        <w:kinsoku/>
        <w:overflowPunct/>
        <w:topLinePunct w:val="0"/>
        <w:autoSpaceDE/>
        <w:autoSpaceDN/>
        <w:bidi w:val="0"/>
        <w:adjustRightInd/>
        <w:snapToGrid/>
        <w:spacing w:before="0" w:after="0" w:line="360" w:lineRule="auto"/>
        <w:ind w:left="0" w:right="0" w:firstLine="40" w:firstLineChars="200"/>
        <w:textAlignment w:val="auto"/>
        <w:rPr>
          <w:rFonts w:hint="eastAsia" w:ascii="宋体" w:hAnsi="宋体" w:eastAsia="宋体" w:cs="宋体"/>
          <w:sz w:val="2"/>
          <w:szCs w:val="2"/>
        </w:rPr>
      </w:pPr>
    </w:p>
    <w:p>
      <w:pPr>
        <w:pageBreakBefore w:val="0"/>
        <w:widowControl w:val="0"/>
        <w:kinsoku/>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sz w:val="28"/>
          <w:szCs w:val="28"/>
        </w:rPr>
      </w:pPr>
      <w:r>
        <w:rPr>
          <w:rFonts w:hint="eastAsia" w:ascii="宋体" w:hAnsi="宋体" w:eastAsia="宋体" w:cs="宋体"/>
        </w:rPr>
        <w:br w:type="page"/>
      </w:r>
      <w:bookmarkStart w:id="46" w:name="bookmark262"/>
      <w:bookmarkStart w:id="47" w:name="bookmark260"/>
      <w:bookmarkStart w:id="48" w:name="bookmark261"/>
      <w:bookmarkStart w:id="49" w:name="_Toc16141"/>
      <w:bookmarkStart w:id="50" w:name="_Toc15718"/>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总则</w:t>
      </w:r>
      <w:bookmarkEnd w:id="46"/>
      <w:bookmarkEnd w:id="47"/>
      <w:bookmarkEnd w:id="48"/>
      <w:bookmarkEnd w:id="49"/>
      <w:bookmarkEnd w:id="50"/>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51" w:name="bookmark264"/>
      <w:bookmarkStart w:id="52" w:name="_Toc2236"/>
      <w:bookmarkStart w:id="53" w:name="_Toc15735"/>
      <w:bookmarkStart w:id="54" w:name="bookmark263"/>
      <w:bookmarkStart w:id="55" w:name="bookmark265"/>
      <w:r>
        <w:rPr>
          <w:rFonts w:hint="eastAsia" w:ascii="宋体" w:hAnsi="宋体" w:eastAsia="宋体" w:cs="宋体"/>
          <w:sz w:val="24"/>
          <w:szCs w:val="24"/>
          <w:lang w:val="en-US" w:eastAsia="en-US"/>
        </w:rPr>
        <w:t>1.</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采购方式</w:t>
      </w:r>
      <w:bookmarkEnd w:id="51"/>
      <w:bookmarkEnd w:id="52"/>
      <w:bookmarkEnd w:id="53"/>
      <w:bookmarkEnd w:id="54"/>
      <w:bookmarkEnd w:id="55"/>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本项目采用中国招标投标协会发布的《非招标方式采购代理服务规范》</w:t>
      </w:r>
      <w:r>
        <w:rPr>
          <w:rFonts w:hint="eastAsia" w:ascii="宋体" w:hAnsi="宋体" w:eastAsia="宋体" w:cs="宋体"/>
          <w:color w:val="000000"/>
          <w:spacing w:val="0"/>
          <w:w w:val="100"/>
          <w:position w:val="0"/>
          <w:sz w:val="24"/>
          <w:szCs w:val="24"/>
          <w:lang w:val="en-US" w:eastAsia="en-US" w:bidi="en-US"/>
        </w:rPr>
        <w:t>(T/CTBA001—2019)</w:t>
      </w:r>
      <w:r>
        <w:rPr>
          <w:rFonts w:hint="eastAsia" w:ascii="宋体" w:hAnsi="宋体" w:eastAsia="宋体" w:cs="宋体"/>
          <w:color w:val="000000"/>
          <w:spacing w:val="0"/>
          <w:w w:val="100"/>
          <w:position w:val="0"/>
          <w:sz w:val="24"/>
          <w:szCs w:val="24"/>
        </w:rPr>
        <w:t>规定的</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釆购方式。</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采购是指采购人组建</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小组与响应采购的供应商</w:t>
      </w:r>
      <w:r>
        <w:rPr>
          <w:rFonts w:hint="eastAsia" w:cs="宋体"/>
          <w:color w:val="000000"/>
          <w:spacing w:val="0"/>
          <w:w w:val="100"/>
          <w:position w:val="0"/>
          <w:sz w:val="24"/>
          <w:szCs w:val="24"/>
          <w:lang w:eastAsia="zh-CN"/>
        </w:rPr>
        <w:t>按照采购文件规定的规则和时间一次递交的</w:t>
      </w:r>
      <w:r>
        <w:rPr>
          <w:rFonts w:hint="eastAsia" w:ascii="宋体" w:hAnsi="宋体" w:eastAsia="宋体" w:cs="宋体"/>
          <w:color w:val="000000"/>
          <w:spacing w:val="0"/>
          <w:w w:val="100"/>
          <w:position w:val="0"/>
          <w:sz w:val="24"/>
          <w:szCs w:val="24"/>
        </w:rPr>
        <w:t>响应文件进行评审，采购人根据</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w:t>
      </w:r>
      <w:r>
        <w:rPr>
          <w:rFonts w:hint="eastAsia" w:cs="宋体"/>
          <w:color w:val="000000"/>
          <w:spacing w:val="0"/>
          <w:w w:val="100"/>
          <w:position w:val="0"/>
          <w:sz w:val="24"/>
          <w:szCs w:val="24"/>
          <w:lang w:eastAsia="zh-CN"/>
        </w:rPr>
        <w:t>的评审结果，</w:t>
      </w:r>
      <w:r>
        <w:rPr>
          <w:rFonts w:hint="eastAsia" w:ascii="宋体" w:hAnsi="宋体" w:eastAsia="宋体" w:cs="宋体"/>
          <w:color w:val="000000"/>
          <w:spacing w:val="0"/>
          <w:w w:val="100"/>
          <w:position w:val="0"/>
          <w:sz w:val="24"/>
          <w:szCs w:val="24"/>
        </w:rPr>
        <w:t>选择确定成交供应商的釆购方式。</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56" w:name="bookmark268"/>
      <w:bookmarkStart w:id="57" w:name="_Toc25580"/>
      <w:bookmarkStart w:id="58" w:name="bookmark267"/>
      <w:bookmarkStart w:id="59" w:name="_Toc11082"/>
      <w:bookmarkStart w:id="60" w:name="bookmark266"/>
      <w:r>
        <w:rPr>
          <w:rFonts w:hint="eastAsia" w:ascii="宋体" w:hAnsi="宋体" w:eastAsia="宋体" w:cs="宋体"/>
          <w:sz w:val="24"/>
          <w:szCs w:val="24"/>
          <w:lang w:val="en-US" w:eastAsia="en-US"/>
        </w:rPr>
        <w:t>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采购项目概况和供应商资格要求</w:t>
      </w:r>
      <w:bookmarkEnd w:id="56"/>
      <w:bookmarkEnd w:id="57"/>
      <w:bookmarkEnd w:id="58"/>
      <w:bookmarkEnd w:id="59"/>
      <w:bookmarkEnd w:id="6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釆购项目概况和供应商资格要求见第一章</w:t>
      </w:r>
      <w:r>
        <w:rPr>
          <w:rFonts w:hint="eastAsia" w:ascii="宋体" w:hAnsi="宋体" w:eastAsia="宋体" w:cs="宋体"/>
          <w:color w:val="000000"/>
          <w:spacing w:val="0"/>
          <w:w w:val="100"/>
          <w:position w:val="0"/>
          <w:sz w:val="24"/>
          <w:szCs w:val="24"/>
          <w:lang w:val="zh-CN" w:eastAsia="zh-CN" w:bidi="zh-CN"/>
        </w:rPr>
        <w:t>“</w:t>
      </w:r>
      <w:r>
        <w:rPr>
          <w:rFonts w:hint="eastAsia" w:cs="宋体"/>
          <w:color w:val="000000"/>
          <w:spacing w:val="0"/>
          <w:w w:val="100"/>
          <w:position w:val="0"/>
          <w:sz w:val="24"/>
          <w:szCs w:val="24"/>
          <w:lang w:val="zh-CN" w:eastAsia="zh-CN" w:bidi="zh-CN"/>
        </w:rPr>
        <w:t>询比</w:t>
      </w:r>
      <w:r>
        <w:rPr>
          <w:rFonts w:hint="eastAsia" w:ascii="宋体" w:hAnsi="宋体" w:eastAsia="宋体" w:cs="宋体"/>
          <w:color w:val="000000"/>
          <w:spacing w:val="0"/>
          <w:w w:val="100"/>
          <w:position w:val="0"/>
          <w:sz w:val="24"/>
          <w:szCs w:val="24"/>
        </w:rPr>
        <w:t>采购公告/</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采购邀请书”</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61" w:name="bookmark270"/>
      <w:bookmarkStart w:id="62" w:name="bookmark271"/>
      <w:bookmarkStart w:id="63" w:name="_Toc16679"/>
      <w:bookmarkStart w:id="64" w:name="bookmark269"/>
      <w:bookmarkStart w:id="65" w:name="_Toc31522"/>
      <w:r>
        <w:rPr>
          <w:rFonts w:hint="eastAsia" w:ascii="宋体" w:hAnsi="宋体" w:eastAsia="宋体" w:cs="宋体"/>
          <w:sz w:val="24"/>
          <w:szCs w:val="24"/>
          <w:lang w:val="en-US" w:eastAsia="en-US"/>
        </w:rPr>
        <w:t>1.3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费用承担</w:t>
      </w:r>
      <w:bookmarkEnd w:id="61"/>
      <w:bookmarkEnd w:id="62"/>
      <w:bookmarkEnd w:id="63"/>
      <w:bookmarkEnd w:id="64"/>
      <w:bookmarkEnd w:id="65"/>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供应商准备和参加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釆购活动所发生的各种费用由供应商自行承担。</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66" w:name="bookmark274"/>
      <w:bookmarkStart w:id="67" w:name="_Toc22163"/>
      <w:bookmarkStart w:id="68" w:name="bookmark273"/>
      <w:bookmarkStart w:id="69" w:name="_Toc21894"/>
      <w:bookmarkStart w:id="70" w:name="bookmark272"/>
      <w:r>
        <w:rPr>
          <w:rFonts w:hint="eastAsia" w:ascii="宋体" w:hAnsi="宋体" w:eastAsia="宋体" w:cs="宋体"/>
          <w:sz w:val="24"/>
          <w:szCs w:val="24"/>
          <w:lang w:val="en-US" w:eastAsia="en-US"/>
        </w:rPr>
        <w:t>1.4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保密</w:t>
      </w:r>
      <w:bookmarkEnd w:id="66"/>
      <w:bookmarkEnd w:id="67"/>
      <w:bookmarkEnd w:id="68"/>
      <w:bookmarkEnd w:id="69"/>
      <w:bookmarkEnd w:id="7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采购活动的各方应对采购文件和响应文件中的商业和技术等秘密保密,否则应承担相应的法律责任。</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textAlignment w:val="auto"/>
        <w:rPr>
          <w:rFonts w:hint="eastAsia" w:ascii="宋体" w:hAnsi="宋体" w:eastAsia="宋体" w:cs="宋体"/>
          <w:b/>
          <w:bCs/>
          <w:sz w:val="24"/>
          <w:szCs w:val="24"/>
        </w:rPr>
      </w:pPr>
      <w:bookmarkStart w:id="71" w:name="bookmark277"/>
      <w:bookmarkStart w:id="72" w:name="bookmark276"/>
      <w:bookmarkStart w:id="73" w:name="bookmark275"/>
      <w:bookmarkStart w:id="74" w:name="_Toc29219"/>
      <w:bookmarkStart w:id="75" w:name="_Toc22341"/>
      <w:r>
        <w:rPr>
          <w:rFonts w:hint="eastAsia" w:ascii="宋体" w:hAnsi="宋体" w:eastAsia="宋体" w:cs="宋体"/>
          <w:b/>
          <w:bCs/>
          <w:color w:val="000000"/>
          <w:spacing w:val="0"/>
          <w:w w:val="100"/>
          <w:position w:val="0"/>
          <w:sz w:val="24"/>
          <w:szCs w:val="24"/>
          <w:lang w:val="en-US" w:eastAsia="en-US" w:bidi="en-US"/>
        </w:rPr>
        <w:t>1.5</w:t>
      </w:r>
      <w:r>
        <w:rPr>
          <w:rFonts w:hint="eastAsia" w:ascii="宋体" w:hAnsi="宋体" w:eastAsia="宋体"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语言文字</w:t>
      </w:r>
      <w:bookmarkEnd w:id="71"/>
      <w:bookmarkEnd w:id="72"/>
      <w:bookmarkEnd w:id="73"/>
      <w:bookmarkEnd w:id="74"/>
      <w:bookmarkEnd w:id="75"/>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采购文件和响应文件使用的语言文字为中文。专用术语使用外文的，应附有中文注释。</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textAlignment w:val="auto"/>
        <w:rPr>
          <w:rFonts w:hint="eastAsia" w:ascii="宋体" w:hAnsi="宋体" w:eastAsia="宋体" w:cs="宋体"/>
          <w:sz w:val="24"/>
          <w:szCs w:val="24"/>
        </w:rPr>
      </w:pPr>
      <w:bookmarkStart w:id="76" w:name="bookmark278"/>
      <w:bookmarkStart w:id="77" w:name="_Toc4916"/>
      <w:bookmarkStart w:id="78" w:name="_Toc8811"/>
      <w:bookmarkStart w:id="79" w:name="bookmark280"/>
      <w:bookmarkStart w:id="80" w:name="bookmark279"/>
      <w:r>
        <w:rPr>
          <w:rFonts w:hint="eastAsia" w:ascii="宋体" w:hAnsi="宋体" w:eastAsia="宋体" w:cs="宋体"/>
          <w:sz w:val="24"/>
          <w:szCs w:val="24"/>
          <w:lang w:val="en-US" w:eastAsia="en-US"/>
        </w:rPr>
        <w:t>1.6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计量单位</w:t>
      </w:r>
      <w:bookmarkEnd w:id="76"/>
      <w:bookmarkEnd w:id="77"/>
      <w:bookmarkEnd w:id="78"/>
      <w:bookmarkEnd w:id="79"/>
      <w:bookmarkEnd w:id="8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所有计量均采用中华人民共和国法定计量单位。</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textAlignment w:val="auto"/>
        <w:rPr>
          <w:rFonts w:hint="eastAsia" w:ascii="宋体" w:hAnsi="宋体" w:eastAsia="宋体" w:cs="宋体"/>
          <w:sz w:val="24"/>
          <w:szCs w:val="24"/>
        </w:rPr>
      </w:pPr>
      <w:bookmarkStart w:id="81" w:name="_Toc22"/>
      <w:bookmarkStart w:id="82" w:name="_Toc1371"/>
      <w:bookmarkStart w:id="83" w:name="bookmark283"/>
      <w:bookmarkStart w:id="84" w:name="bookmark281"/>
      <w:bookmarkStart w:id="85" w:name="bookmark282"/>
      <w:r>
        <w:rPr>
          <w:rFonts w:hint="eastAsia" w:ascii="宋体" w:hAnsi="宋体" w:eastAsia="宋体" w:cs="宋体"/>
          <w:sz w:val="24"/>
          <w:szCs w:val="24"/>
          <w:lang w:val="en-US" w:eastAsia="en-US"/>
        </w:rPr>
        <w:t>1.7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踏勘现场</w:t>
      </w:r>
      <w:bookmarkEnd w:id="81"/>
      <w:bookmarkEnd w:id="82"/>
      <w:bookmarkEnd w:id="83"/>
      <w:bookmarkEnd w:id="84"/>
      <w:bookmarkEnd w:id="85"/>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1.7.</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供应商须知前附表规定组织踏勘现场的，采购人按供应商须知前附表规定的时间、地点组织供应商踏勘项目现场。部分供应商未按时参加踏勘现场的，不影响踏勘现场的正常进行。</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1.7.2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供应商可自愿参加踏勘现场活动。除采购人的原因外，采购人对供应商参加踏勘现场中所发生的人员伤亡和财产损失不承担责任。</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1.7.3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釆购人在踏勘现场中介绍的工程场地和相关的周边环境情况，仅作为供应商编制响应文件的参考，采购人不对供应商据此作出的判断和决策负责。</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b/>
          <w:bCs/>
          <w:sz w:val="24"/>
          <w:szCs w:val="24"/>
        </w:rPr>
      </w:pPr>
      <w:bookmarkStart w:id="86" w:name="bookmark285"/>
      <w:bookmarkStart w:id="87" w:name="_Toc27350"/>
      <w:bookmarkStart w:id="88" w:name="bookmark286"/>
      <w:bookmarkStart w:id="89" w:name="_Toc19230"/>
      <w:bookmarkStart w:id="90" w:name="bookmark284"/>
      <w:r>
        <w:rPr>
          <w:rFonts w:hint="eastAsia" w:ascii="宋体" w:hAnsi="宋体" w:eastAsia="宋体" w:cs="宋体"/>
          <w:sz w:val="24"/>
          <w:szCs w:val="24"/>
          <w:lang w:val="en-US" w:eastAsia="en-US"/>
        </w:rPr>
        <w:t>1.8</w:t>
      </w:r>
      <w:r>
        <w:rPr>
          <w:rFonts w:hint="eastAsia" w:ascii="宋体" w:hAnsi="宋体" w:eastAsia="宋体" w:cs="宋体"/>
          <w:sz w:val="24"/>
          <w:szCs w:val="24"/>
          <w:lang w:val="en-US" w:eastAsia="zh-CN"/>
        </w:rPr>
        <w:t xml:space="preserve"> 询比采购</w:t>
      </w:r>
      <w:r>
        <w:rPr>
          <w:rFonts w:hint="eastAsia" w:ascii="宋体" w:hAnsi="宋体" w:eastAsia="宋体" w:cs="宋体"/>
          <w:sz w:val="24"/>
          <w:szCs w:val="24"/>
        </w:rPr>
        <w:t>预备会</w:t>
      </w:r>
      <w:bookmarkEnd w:id="86"/>
      <w:bookmarkEnd w:id="87"/>
      <w:bookmarkEnd w:id="88"/>
      <w:bookmarkEnd w:id="89"/>
      <w:bookmarkEnd w:id="9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供应商须知前附表规定召开</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釆购预备会的，釆购人按供应商须知前附表规定的时间和地点召开</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采购预备会。</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91" w:name="_Toc7189"/>
      <w:bookmarkStart w:id="92" w:name="_Toc4174"/>
      <w:r>
        <w:rPr>
          <w:rFonts w:hint="eastAsia" w:ascii="宋体" w:hAnsi="宋体" w:eastAsia="宋体" w:cs="宋体"/>
          <w:sz w:val="24"/>
          <w:szCs w:val="24"/>
          <w:lang w:val="en-US" w:eastAsia="en-US"/>
        </w:rPr>
        <w:t xml:space="preserve">1.9 </w:t>
      </w:r>
      <w:r>
        <w:rPr>
          <w:rFonts w:hint="eastAsia" w:ascii="宋体" w:hAnsi="宋体" w:eastAsia="宋体" w:cs="宋体"/>
          <w:sz w:val="24"/>
          <w:szCs w:val="24"/>
          <w:lang w:val="zh-TW" w:eastAsia="zh-TW"/>
        </w:rPr>
        <w:t>分包</w:t>
      </w:r>
      <w:r>
        <w:rPr>
          <w:rFonts w:hint="eastAsia" w:ascii="宋体" w:hAnsi="宋体" w:eastAsia="宋体" w:cs="宋体"/>
          <w:sz w:val="24"/>
          <w:szCs w:val="24"/>
          <w:lang w:val="en-US" w:eastAsia="en-US"/>
        </w:rPr>
        <w:t>(A、C)</w:t>
      </w:r>
      <w:bookmarkEnd w:id="91"/>
      <w:bookmarkEnd w:id="92"/>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供应商拟在成交后将成交项目的部分工作进行分包的，应符合供应商须知前附表的规定，并在响应文件中作出说明。</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分包供应商不得将分包项目再次分包。成交供应商应当就分包项目向采购人负责,分包供应商就分包项目承担连带责任。</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93" w:name="bookmark290"/>
      <w:bookmarkStart w:id="94" w:name="bookmark292"/>
      <w:bookmarkStart w:id="95" w:name="_Toc29934"/>
      <w:bookmarkStart w:id="96" w:name="_Toc12928"/>
      <w:bookmarkStart w:id="97" w:name="bookmark291"/>
      <w:r>
        <w:rPr>
          <w:rFonts w:hint="eastAsia" w:ascii="宋体" w:hAnsi="宋体" w:eastAsia="宋体" w:cs="宋体"/>
          <w:sz w:val="24"/>
          <w:szCs w:val="24"/>
          <w:lang w:val="en-US" w:eastAsia="en-US"/>
        </w:rPr>
        <w:t>1.10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响应和偏差</w:t>
      </w:r>
      <w:bookmarkEnd w:id="93"/>
      <w:bookmarkEnd w:id="94"/>
      <w:bookmarkEnd w:id="95"/>
      <w:bookmarkEnd w:id="96"/>
      <w:bookmarkEnd w:id="97"/>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1.10.</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采购需求和合同草案中的关键条款均以</w:t>
      </w:r>
      <w:r>
        <w:rPr>
          <w:rFonts w:hint="eastAsia" w:ascii="宋体" w:hAnsi="宋体" w:eastAsia="宋体" w:cs="宋体"/>
          <w:color w:val="000000"/>
          <w:spacing w:val="0"/>
          <w:w w:val="100"/>
          <w:position w:val="0"/>
          <w:sz w:val="24"/>
          <w:szCs w:val="24"/>
          <w:lang w:val="en-US" w:eastAsia="en-US" w:bidi="en-US"/>
        </w:rPr>
        <w:t>“*”</w:t>
      </w:r>
      <w:r>
        <w:rPr>
          <w:rFonts w:hint="eastAsia" w:ascii="宋体" w:hAnsi="宋体" w:eastAsia="宋体" w:cs="宋体"/>
          <w:color w:val="000000"/>
          <w:spacing w:val="0"/>
          <w:w w:val="100"/>
          <w:position w:val="0"/>
          <w:sz w:val="24"/>
          <w:szCs w:val="24"/>
        </w:rPr>
        <w:t>符号标记。响应文件应当对采购需求和合同</w:t>
      </w:r>
      <w:r>
        <w:rPr>
          <w:rFonts w:hint="eastAsia" w:cs="宋体"/>
          <w:color w:val="000000"/>
          <w:spacing w:val="0"/>
          <w:w w:val="100"/>
          <w:position w:val="0"/>
          <w:sz w:val="24"/>
          <w:szCs w:val="24"/>
          <w:lang w:eastAsia="zh-CN"/>
        </w:rPr>
        <w:t>条款及格式</w:t>
      </w:r>
      <w:r>
        <w:rPr>
          <w:rFonts w:hint="eastAsia" w:ascii="宋体" w:hAnsi="宋体" w:eastAsia="宋体" w:cs="宋体"/>
          <w:color w:val="000000"/>
          <w:spacing w:val="0"/>
          <w:w w:val="100"/>
          <w:position w:val="0"/>
          <w:sz w:val="24"/>
          <w:szCs w:val="24"/>
        </w:rPr>
        <w:t>中的关键条款作岀满足性或更有利于采购人的响应，否则，供应商的响应文件将被视为无效。</w:t>
      </w:r>
    </w:p>
    <w:p>
      <w:pPr>
        <w:pStyle w:val="36"/>
        <w:keepNext w:val="0"/>
        <w:keepLines w:val="0"/>
        <w:pageBreakBefore w:val="0"/>
        <w:widowControl w:val="0"/>
        <w:numPr>
          <w:ilvl w:val="0"/>
          <w:numId w:val="0"/>
        </w:numPr>
        <w:shd w:val="clear" w:color="auto" w:fill="auto"/>
        <w:tabs>
          <w:tab w:val="left" w:pos="34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bookmarkStart w:id="98" w:name="bookmark293"/>
      <w:bookmarkEnd w:id="98"/>
      <w:r>
        <w:rPr>
          <w:rFonts w:hint="eastAsia" w:cs="宋体"/>
          <w:color w:val="000000"/>
          <w:spacing w:val="0"/>
          <w:w w:val="100"/>
          <w:position w:val="0"/>
          <w:sz w:val="24"/>
          <w:szCs w:val="24"/>
          <w:lang w:val="en-US" w:eastAsia="zh-CN" w:bidi="en-US"/>
        </w:rPr>
        <w:t>1.</w:t>
      </w:r>
      <w:r>
        <w:rPr>
          <w:rFonts w:hint="eastAsia" w:ascii="宋体" w:hAnsi="宋体" w:eastAsia="宋体" w:cs="宋体"/>
          <w:color w:val="000000"/>
          <w:spacing w:val="0"/>
          <w:w w:val="100"/>
          <w:position w:val="0"/>
          <w:sz w:val="24"/>
          <w:szCs w:val="24"/>
          <w:lang w:val="en-US" w:eastAsia="en-US" w:bidi="en-US"/>
        </w:rPr>
        <w:t>10.2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供应商须知前附表规定了对非关键条款允许偏差的范围和可以偏差的项数的,如响应文件存在的偏差超出上述范围或项数，将被视为无效。</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99" w:name="bookmark296"/>
      <w:bookmarkStart w:id="100" w:name="_Toc27309"/>
      <w:bookmarkStart w:id="101" w:name="bookmark295"/>
      <w:bookmarkStart w:id="102" w:name="_Toc32332"/>
      <w:bookmarkStart w:id="103" w:name="bookmark294"/>
      <w:r>
        <w:rPr>
          <w:rFonts w:hint="eastAsia" w:ascii="宋体" w:hAnsi="宋体" w:eastAsia="宋体" w:cs="宋体"/>
          <w:sz w:val="28"/>
          <w:szCs w:val="28"/>
        </w:rPr>
        <w:t>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采购文件</w:t>
      </w:r>
      <w:bookmarkEnd w:id="99"/>
      <w:bookmarkEnd w:id="100"/>
      <w:bookmarkEnd w:id="101"/>
      <w:bookmarkEnd w:id="102"/>
      <w:bookmarkEnd w:id="103"/>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04" w:name="_Toc14037"/>
      <w:bookmarkStart w:id="105" w:name="bookmark299"/>
      <w:bookmarkStart w:id="106" w:name="_Toc27144"/>
      <w:bookmarkStart w:id="107" w:name="bookmark297"/>
      <w:bookmarkStart w:id="108" w:name="bookmark298"/>
      <w:r>
        <w:rPr>
          <w:rFonts w:hint="eastAsia" w:ascii="宋体" w:hAnsi="宋体" w:eastAsia="宋体" w:cs="宋体"/>
          <w:sz w:val="24"/>
          <w:szCs w:val="24"/>
          <w:lang w:val="en-US" w:eastAsia="en-US"/>
        </w:rPr>
        <w:t>2.</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采购文件的</w:t>
      </w:r>
      <w:r>
        <w:rPr>
          <w:rFonts w:hint="eastAsia" w:ascii="宋体" w:hAnsi="宋体" w:eastAsia="宋体" w:cs="宋体"/>
          <w:sz w:val="24"/>
          <w:szCs w:val="24"/>
          <w:lang w:eastAsia="zh-CN"/>
        </w:rPr>
        <w:t>组</w:t>
      </w:r>
      <w:r>
        <w:rPr>
          <w:rFonts w:hint="eastAsia" w:ascii="宋体" w:hAnsi="宋体" w:eastAsia="宋体" w:cs="宋体"/>
          <w:sz w:val="24"/>
          <w:szCs w:val="24"/>
        </w:rPr>
        <w:t>成</w:t>
      </w:r>
      <w:bookmarkEnd w:id="104"/>
      <w:bookmarkEnd w:id="105"/>
      <w:bookmarkEnd w:id="106"/>
      <w:bookmarkEnd w:id="107"/>
      <w:bookmarkEnd w:id="108"/>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本采购文件包括：</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09" w:name="bookmark300"/>
      <w:bookmarkEnd w:id="109"/>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釆购公告(或</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采购邀请书)；</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10" w:name="bookmark301"/>
      <w:bookmarkEnd w:id="110"/>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供应商须知；</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11" w:name="bookmark302"/>
      <w:bookmarkEnd w:id="111"/>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评审办法；</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12" w:name="bookmark303"/>
      <w:bookmarkEnd w:id="112"/>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合同</w:t>
      </w:r>
      <w:r>
        <w:rPr>
          <w:rFonts w:hint="eastAsia" w:cs="宋体"/>
          <w:color w:val="000000"/>
          <w:spacing w:val="0"/>
          <w:w w:val="100"/>
          <w:position w:val="0"/>
          <w:sz w:val="24"/>
          <w:szCs w:val="24"/>
          <w:lang w:eastAsia="zh-CN"/>
        </w:rPr>
        <w:t>条款及格式</w:t>
      </w:r>
      <w:r>
        <w:rPr>
          <w:rFonts w:hint="eastAsia" w:ascii="宋体" w:hAnsi="宋体" w:eastAsia="宋体" w:cs="宋体"/>
          <w:color w:val="000000"/>
          <w:spacing w:val="0"/>
          <w:w w:val="100"/>
          <w:position w:val="0"/>
          <w:sz w:val="24"/>
          <w:szCs w:val="24"/>
        </w:rPr>
        <w:t>；</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13" w:name="bookmark304"/>
      <w:bookmarkEnd w:id="113"/>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5</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采购需求；</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14" w:name="bookmark305"/>
      <w:bookmarkEnd w:id="114"/>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6</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响应文件格式；</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15" w:name="bookmark306"/>
      <w:bookmarkEnd w:id="115"/>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7</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供应商须知前附表规定的其他资料。</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采购人依照本章规定，对釆购文件所作的澄清、修改，构成采购文件的组成部分。</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16" w:name="bookmark307"/>
      <w:bookmarkStart w:id="117" w:name="bookmark309"/>
      <w:bookmarkStart w:id="118" w:name="bookmark308"/>
      <w:bookmarkStart w:id="119" w:name="_Toc22175"/>
      <w:bookmarkStart w:id="120" w:name="_Toc4961"/>
      <w:r>
        <w:rPr>
          <w:rFonts w:hint="eastAsia" w:ascii="宋体" w:hAnsi="宋体" w:eastAsia="宋体" w:cs="宋体"/>
          <w:sz w:val="24"/>
          <w:szCs w:val="24"/>
          <w:lang w:val="en-US" w:eastAsia="en-US"/>
        </w:rPr>
        <w:t>2.2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采购文件的澄清和修改</w:t>
      </w:r>
      <w:bookmarkEnd w:id="116"/>
      <w:bookmarkEnd w:id="117"/>
      <w:bookmarkEnd w:id="118"/>
      <w:bookmarkEnd w:id="119"/>
      <w:bookmarkEnd w:id="120"/>
    </w:p>
    <w:p>
      <w:pPr>
        <w:pStyle w:val="36"/>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bookmarkStart w:id="121" w:name="bookmark310"/>
      <w:bookmarkEnd w:id="121"/>
      <w:r>
        <w:rPr>
          <w:rFonts w:hint="eastAsia" w:ascii="宋体" w:hAnsi="宋体" w:eastAsia="宋体" w:cs="宋体"/>
          <w:color w:val="000000"/>
          <w:spacing w:val="0"/>
          <w:w w:val="100"/>
          <w:position w:val="0"/>
          <w:sz w:val="24"/>
          <w:szCs w:val="24"/>
          <w:lang w:val="en-US" w:eastAsia="zh-CN"/>
        </w:rPr>
        <w:t>2.2.</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供应商应仔细阅读和检查采购文件的全部内容。如发现缺页或内容不全，应及时向釆购人提出，以便补齐。如有疑问，应在供应商须知前附表规定的时间前，以书面形式要求采购人对采购文件予以澄清。</w:t>
      </w:r>
    </w:p>
    <w:p>
      <w:pPr>
        <w:pStyle w:val="36"/>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bookmarkStart w:id="122" w:name="bookmark311"/>
      <w:bookmarkEnd w:id="122"/>
      <w:r>
        <w:rPr>
          <w:rFonts w:hint="eastAsia" w:ascii="宋体" w:hAnsi="宋体" w:eastAsia="宋体" w:cs="宋体"/>
          <w:color w:val="000000"/>
          <w:spacing w:val="0"/>
          <w:w w:val="100"/>
          <w:position w:val="0"/>
          <w:sz w:val="24"/>
          <w:szCs w:val="24"/>
          <w:lang w:val="en-US" w:eastAsia="zh-CN" w:bidi="en-US"/>
        </w:rPr>
        <w:t>2.</w:t>
      </w:r>
      <w:r>
        <w:rPr>
          <w:rFonts w:hint="eastAsia" w:ascii="宋体" w:hAnsi="宋体" w:eastAsia="宋体" w:cs="宋体"/>
          <w:color w:val="000000"/>
          <w:spacing w:val="0"/>
          <w:w w:val="100"/>
          <w:position w:val="0"/>
          <w:sz w:val="24"/>
          <w:szCs w:val="24"/>
          <w:lang w:val="en-US" w:eastAsia="en-US" w:bidi="en-US"/>
        </w:rPr>
        <w:t>2.2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采购人可根据供应商的要求或主动对采购文件进行澄清或修改。澄清或修改的内容以补充文件的形式发给所有获取采购文件的供应商。釆购人可视具体情况在补充文件中通知供应商推迟递交响应文件的截止时间。</w:t>
      </w:r>
    </w:p>
    <w:p>
      <w:pPr>
        <w:pStyle w:val="36"/>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bookmarkStart w:id="123" w:name="bookmark312"/>
      <w:bookmarkEnd w:id="123"/>
      <w:r>
        <w:rPr>
          <w:rFonts w:hint="eastAsia" w:cs="宋体"/>
          <w:color w:val="000000"/>
          <w:spacing w:val="0"/>
          <w:w w:val="100"/>
          <w:position w:val="0"/>
          <w:sz w:val="24"/>
          <w:szCs w:val="24"/>
          <w:lang w:val="en-US" w:eastAsia="zh-CN" w:bidi="en-US"/>
        </w:rPr>
        <w:t>2.</w:t>
      </w:r>
      <w:r>
        <w:rPr>
          <w:rFonts w:hint="eastAsia" w:ascii="宋体" w:hAnsi="宋体" w:eastAsia="宋体" w:cs="宋体"/>
          <w:color w:val="000000"/>
          <w:spacing w:val="0"/>
          <w:w w:val="100"/>
          <w:position w:val="0"/>
          <w:sz w:val="24"/>
          <w:szCs w:val="24"/>
          <w:lang w:val="en-US" w:eastAsia="en-US" w:bidi="en-US"/>
        </w:rPr>
        <w:t>2.3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供应商在收到补充文件后，应按供应商须知前附表规定的时间和方式通知釆购人，确认已收到该补充文件。</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2.2.4</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除非确有必要，釆购人有权拒绝回复供应商在本章第</w:t>
      </w:r>
      <w:r>
        <w:rPr>
          <w:rFonts w:hint="eastAsia" w:ascii="宋体" w:hAnsi="宋体" w:eastAsia="宋体" w:cs="宋体"/>
          <w:color w:val="000000"/>
          <w:spacing w:val="0"/>
          <w:w w:val="100"/>
          <w:position w:val="0"/>
          <w:sz w:val="24"/>
          <w:szCs w:val="24"/>
          <w:lang w:val="en-US" w:eastAsia="en-US" w:bidi="en-US"/>
        </w:rPr>
        <w:t>2.2.</w:t>
      </w:r>
      <w:r>
        <w:rPr>
          <w:rFonts w:hint="eastAsia" w:ascii="宋体" w:hAnsi="宋体" w:eastAsia="宋体" w:cs="宋体"/>
          <w:color w:val="000000"/>
          <w:spacing w:val="0"/>
          <w:w w:val="100"/>
          <w:position w:val="0"/>
          <w:sz w:val="24"/>
          <w:szCs w:val="24"/>
        </w:rPr>
        <w:t>1项规定的时间后提出的任何澄清要求。</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124" w:name="bookmark315"/>
      <w:bookmarkStart w:id="125" w:name="_Toc7544"/>
      <w:bookmarkStart w:id="126" w:name="_Toc27542"/>
      <w:bookmarkStart w:id="127" w:name="bookmark314"/>
      <w:bookmarkStart w:id="128" w:name="bookmark313"/>
      <w:r>
        <w:rPr>
          <w:rFonts w:hint="eastAsia" w:ascii="宋体" w:hAnsi="宋体" w:eastAsia="宋体" w:cs="宋体"/>
          <w:sz w:val="28"/>
          <w:szCs w:val="28"/>
        </w:rPr>
        <w:t>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响应文件</w:t>
      </w:r>
      <w:bookmarkEnd w:id="124"/>
      <w:bookmarkEnd w:id="125"/>
      <w:bookmarkEnd w:id="126"/>
      <w:bookmarkEnd w:id="127"/>
      <w:bookmarkEnd w:id="128"/>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29" w:name="bookmark318"/>
      <w:bookmarkStart w:id="130" w:name="_Toc18800"/>
      <w:bookmarkStart w:id="131" w:name="_Toc3182"/>
      <w:bookmarkStart w:id="132" w:name="bookmark316"/>
      <w:bookmarkStart w:id="133" w:name="bookmark317"/>
      <w:r>
        <w:rPr>
          <w:rFonts w:hint="eastAsia" w:ascii="宋体" w:hAnsi="宋体" w:eastAsia="宋体" w:cs="宋体"/>
          <w:sz w:val="24"/>
          <w:szCs w:val="24"/>
          <w:lang w:val="en-US" w:eastAsia="en-US"/>
        </w:rPr>
        <w:t>3.1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响应文件的组成</w:t>
      </w:r>
      <w:bookmarkEnd w:id="129"/>
      <w:bookmarkEnd w:id="130"/>
      <w:bookmarkEnd w:id="131"/>
      <w:bookmarkEnd w:id="132"/>
      <w:bookmarkEnd w:id="133"/>
    </w:p>
    <w:p>
      <w:pPr>
        <w:pStyle w:val="36"/>
        <w:keepNext w:val="0"/>
        <w:keepLines w:val="0"/>
        <w:pageBreakBefore w:val="0"/>
        <w:widowControl w:val="0"/>
        <w:numPr>
          <w:ilvl w:val="0"/>
          <w:numId w:val="0"/>
        </w:numPr>
        <w:shd w:val="clear" w:color="auto" w:fill="auto"/>
        <w:tabs>
          <w:tab w:val="left" w:pos="349"/>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bookmarkStart w:id="134" w:name="bookmark319"/>
      <w:bookmarkEnd w:id="134"/>
      <w:r>
        <w:rPr>
          <w:rFonts w:hint="eastAsia" w:cs="宋体"/>
          <w:color w:val="000000"/>
          <w:spacing w:val="0"/>
          <w:w w:val="100"/>
          <w:position w:val="0"/>
          <w:sz w:val="24"/>
          <w:szCs w:val="24"/>
          <w:lang w:val="en-US" w:eastAsia="zh-CN" w:bidi="en-US"/>
        </w:rPr>
        <w:t>3.</w:t>
      </w:r>
      <w:r>
        <w:rPr>
          <w:rFonts w:hint="eastAsia" w:ascii="宋体" w:hAnsi="宋体" w:eastAsia="宋体" w:cs="宋体"/>
          <w:color w:val="000000"/>
          <w:spacing w:val="0"/>
          <w:w w:val="100"/>
          <w:position w:val="0"/>
          <w:sz w:val="24"/>
          <w:szCs w:val="24"/>
          <w:lang w:val="en-US" w:eastAsia="en-US" w:bidi="en-US"/>
        </w:rPr>
        <w:t>1.</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响应文件应包括下列内容：</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35" w:name="bookmark320"/>
      <w:bookmarkEnd w:id="135"/>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响应函；</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36" w:name="bookmark321"/>
      <w:bookmarkEnd w:id="136"/>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授权委托书(如有)；</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37" w:name="bookmark322"/>
      <w:bookmarkEnd w:id="137"/>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联合体协议书(如有)；</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38" w:name="bookmark323"/>
      <w:bookmarkEnd w:id="138"/>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响应保证金(如有)；</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39" w:name="bookmark324"/>
      <w:bookmarkEnd w:id="139"/>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5</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商务和技术偏差表；</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40" w:name="bookmark325"/>
      <w:bookmarkEnd w:id="140"/>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6</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报价表；</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41" w:name="bookmark326"/>
      <w:bookmarkEnd w:id="141"/>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7</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资格审查资料；</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42" w:name="bookmark327"/>
      <w:bookmarkEnd w:id="142"/>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8</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响应方案；</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143" w:name="bookmark328"/>
      <w:bookmarkEnd w:id="143"/>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9</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供应商须知前附表规定的其他资料。</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供应商在评审过程中作出的符合釆购文件要求的澄清、说明和补正，构成响应文件的组成部分。</w:t>
      </w:r>
    </w:p>
    <w:p>
      <w:pPr>
        <w:pStyle w:val="36"/>
        <w:keepNext w:val="0"/>
        <w:keepLines w:val="0"/>
        <w:pageBreakBefore w:val="0"/>
        <w:widowControl w:val="0"/>
        <w:numPr>
          <w:ilvl w:val="0"/>
          <w:numId w:val="0"/>
        </w:numPr>
        <w:shd w:val="clear" w:color="auto" w:fill="auto"/>
        <w:tabs>
          <w:tab w:val="left" w:pos="349"/>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bookmarkStart w:id="144" w:name="bookmark329"/>
      <w:bookmarkEnd w:id="144"/>
      <w:r>
        <w:rPr>
          <w:rFonts w:hint="eastAsia" w:cs="宋体"/>
          <w:color w:val="000000"/>
          <w:spacing w:val="0"/>
          <w:w w:val="100"/>
          <w:position w:val="0"/>
          <w:sz w:val="24"/>
          <w:szCs w:val="24"/>
          <w:lang w:val="en-US" w:eastAsia="zh-CN" w:bidi="en-US"/>
        </w:rPr>
        <w:t>3.</w:t>
      </w:r>
      <w:r>
        <w:rPr>
          <w:rFonts w:hint="eastAsia" w:ascii="宋体" w:hAnsi="宋体" w:eastAsia="宋体" w:cs="宋体"/>
          <w:color w:val="000000"/>
          <w:spacing w:val="0"/>
          <w:w w:val="100"/>
          <w:position w:val="0"/>
          <w:sz w:val="24"/>
          <w:szCs w:val="24"/>
          <w:lang w:val="en-US" w:eastAsia="en-US" w:bidi="en-US"/>
        </w:rPr>
        <w:t>1.2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供应商的法定代表人(单位负责人)亲自签署响应文件、亲自参加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的，响应文件不包括第</w:t>
      </w:r>
      <w:r>
        <w:rPr>
          <w:rFonts w:hint="eastAsia" w:ascii="宋体" w:hAnsi="宋体" w:eastAsia="宋体" w:cs="宋体"/>
          <w:color w:val="000000"/>
          <w:spacing w:val="0"/>
          <w:w w:val="100"/>
          <w:position w:val="0"/>
          <w:sz w:val="24"/>
          <w:szCs w:val="24"/>
          <w:lang w:val="en-US" w:eastAsia="en-US" w:bidi="en-US"/>
        </w:rPr>
        <w:t>3.1.1</w:t>
      </w:r>
      <w:r>
        <w:rPr>
          <w:rFonts w:hint="eastAsia" w:ascii="宋体" w:hAnsi="宋体" w:eastAsia="宋体" w:cs="宋体"/>
          <w:color w:val="000000"/>
          <w:spacing w:val="0"/>
          <w:w w:val="100"/>
          <w:position w:val="0"/>
          <w:sz w:val="24"/>
          <w:szCs w:val="24"/>
        </w:rPr>
        <w:t>(2)目所指的授权委托书。第一章</w:t>
      </w:r>
      <w:r>
        <w:rPr>
          <w:rFonts w:hint="eastAsia" w:ascii="宋体" w:hAnsi="宋体" w:eastAsia="宋体" w:cs="宋体"/>
          <w:color w:val="000000"/>
          <w:spacing w:val="0"/>
          <w:w w:val="100"/>
          <w:position w:val="0"/>
          <w:sz w:val="24"/>
          <w:szCs w:val="24"/>
          <w:lang w:val="zh-CN" w:eastAsia="zh-CN" w:bidi="zh-CN"/>
        </w:rPr>
        <w:t>“</w:t>
      </w:r>
      <w:r>
        <w:rPr>
          <w:rFonts w:hint="eastAsia" w:cs="宋体"/>
          <w:color w:val="000000"/>
          <w:spacing w:val="0"/>
          <w:w w:val="100"/>
          <w:position w:val="0"/>
          <w:sz w:val="24"/>
          <w:szCs w:val="24"/>
          <w:lang w:val="zh-CN" w:eastAsia="zh-CN" w:bidi="zh-CN"/>
        </w:rPr>
        <w:t>询比</w:t>
      </w:r>
      <w:r>
        <w:rPr>
          <w:rFonts w:hint="eastAsia" w:ascii="宋体" w:hAnsi="宋体" w:eastAsia="宋体" w:cs="宋体"/>
          <w:color w:val="000000"/>
          <w:spacing w:val="0"/>
          <w:w w:val="100"/>
          <w:position w:val="0"/>
          <w:sz w:val="24"/>
          <w:szCs w:val="24"/>
        </w:rPr>
        <w:t>采购公告/</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采购邀请书”规定不接受联合体的，或供应商没有组成联合体的，响应文件不包括第</w:t>
      </w:r>
      <w:r>
        <w:rPr>
          <w:rFonts w:hint="eastAsia" w:ascii="宋体" w:hAnsi="宋体" w:eastAsia="宋体" w:cs="宋体"/>
          <w:color w:val="000000"/>
          <w:spacing w:val="0"/>
          <w:w w:val="100"/>
          <w:position w:val="0"/>
          <w:sz w:val="24"/>
          <w:szCs w:val="24"/>
          <w:lang w:val="en-US" w:eastAsia="en-US" w:bidi="en-US"/>
        </w:rPr>
        <w:t>3.1.1</w:t>
      </w:r>
      <w:r>
        <w:rPr>
          <w:rFonts w:hint="eastAsia" w:ascii="宋体" w:hAnsi="宋体" w:eastAsia="宋体" w:cs="宋体"/>
          <w:color w:val="000000"/>
          <w:spacing w:val="0"/>
          <w:w w:val="100"/>
          <w:position w:val="0"/>
          <w:sz w:val="24"/>
          <w:szCs w:val="24"/>
        </w:rPr>
        <w:t>(3)目所指的联合体协议书。供应商须知前附表未要求供应商递交响应保证金的，响应文件不包括第</w:t>
      </w:r>
      <w:r>
        <w:rPr>
          <w:rFonts w:hint="eastAsia" w:ascii="宋体" w:hAnsi="宋体" w:eastAsia="宋体" w:cs="宋体"/>
          <w:color w:val="000000"/>
          <w:spacing w:val="0"/>
          <w:w w:val="100"/>
          <w:position w:val="0"/>
          <w:sz w:val="24"/>
          <w:szCs w:val="24"/>
          <w:lang w:val="en-US" w:eastAsia="en-US" w:bidi="en-US"/>
        </w:rPr>
        <w:t>3.1.</w:t>
      </w:r>
      <w:r>
        <w:rPr>
          <w:rFonts w:hint="eastAsia" w:ascii="宋体" w:hAnsi="宋体" w:eastAsia="宋体" w:cs="宋体"/>
          <w:color w:val="000000"/>
          <w:spacing w:val="0"/>
          <w:w w:val="100"/>
          <w:position w:val="0"/>
          <w:sz w:val="24"/>
          <w:szCs w:val="24"/>
        </w:rPr>
        <w:t>1(4)目所指的响应保证金。</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45" w:name="_Toc31451"/>
      <w:bookmarkStart w:id="146" w:name="bookmark332"/>
      <w:bookmarkStart w:id="147" w:name="bookmark331"/>
      <w:bookmarkStart w:id="148" w:name="_Toc10881"/>
      <w:bookmarkStart w:id="149" w:name="bookmark330"/>
      <w:r>
        <w:rPr>
          <w:rFonts w:hint="eastAsia" w:ascii="宋体" w:hAnsi="宋体" w:eastAsia="宋体" w:cs="宋体"/>
          <w:sz w:val="24"/>
          <w:szCs w:val="24"/>
          <w:lang w:val="en-US" w:eastAsia="en-US"/>
        </w:rPr>
        <w:t>3.2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报价</w:t>
      </w:r>
      <w:bookmarkEnd w:id="145"/>
      <w:bookmarkEnd w:id="146"/>
      <w:bookmarkEnd w:id="147"/>
      <w:bookmarkEnd w:id="148"/>
      <w:bookmarkEnd w:id="14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3.2.1</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供应商应按釆购文件提供的格式(见第六章</w:t>
      </w:r>
      <w:r>
        <w:rPr>
          <w:rFonts w:hint="eastAsia" w:ascii="宋体" w:hAnsi="宋体" w:eastAsia="宋体" w:cs="宋体"/>
          <w:color w:val="000000"/>
          <w:spacing w:val="0"/>
          <w:w w:val="100"/>
          <w:position w:val="0"/>
          <w:sz w:val="24"/>
          <w:szCs w:val="24"/>
          <w:lang w:val="zh-CN" w:eastAsia="zh-CN" w:bidi="zh-CN"/>
        </w:rPr>
        <w:t>“响</w:t>
      </w:r>
      <w:r>
        <w:rPr>
          <w:rFonts w:hint="eastAsia" w:ascii="宋体" w:hAnsi="宋体" w:eastAsia="宋体" w:cs="宋体"/>
          <w:color w:val="000000"/>
          <w:spacing w:val="0"/>
          <w:w w:val="100"/>
          <w:position w:val="0"/>
          <w:sz w:val="24"/>
          <w:szCs w:val="24"/>
        </w:rPr>
        <w:t>应文件格式”)在响应函和报价表中进行报价。响应函中报价应为包含国家规定的增值税在内的含税价格，同时应列明不含税价格和增值税税额。采购人将根据项目情况，在第三章</w:t>
      </w:r>
      <w:r>
        <w:rPr>
          <w:rFonts w:hint="eastAsia" w:ascii="宋体" w:hAnsi="宋体" w:eastAsia="宋体" w:cs="宋体"/>
          <w:color w:val="000000"/>
          <w:spacing w:val="0"/>
          <w:w w:val="100"/>
          <w:position w:val="0"/>
          <w:sz w:val="24"/>
          <w:szCs w:val="24"/>
          <w:lang w:val="zh-CN" w:eastAsia="zh-CN" w:bidi="zh-CN"/>
        </w:rPr>
        <w:t>“评审</w:t>
      </w:r>
      <w:r>
        <w:rPr>
          <w:rFonts w:hint="eastAsia" w:ascii="宋体" w:hAnsi="宋体" w:eastAsia="宋体" w:cs="宋体"/>
          <w:color w:val="000000"/>
          <w:spacing w:val="0"/>
          <w:w w:val="100"/>
          <w:position w:val="0"/>
          <w:sz w:val="24"/>
          <w:szCs w:val="24"/>
        </w:rPr>
        <w:t>办法”第</w:t>
      </w:r>
      <w:r>
        <w:rPr>
          <w:rFonts w:hint="eastAsia" w:ascii="宋体" w:hAnsi="宋体" w:eastAsia="宋体" w:cs="宋体"/>
          <w:color w:val="000000"/>
          <w:spacing w:val="0"/>
          <w:w w:val="100"/>
          <w:position w:val="0"/>
          <w:sz w:val="24"/>
          <w:szCs w:val="24"/>
          <w:lang w:val="en-US" w:eastAsia="en-US" w:bidi="en-US"/>
        </w:rPr>
        <w:t>3.</w:t>
      </w:r>
      <w:r>
        <w:rPr>
          <w:rFonts w:hint="eastAsia" w:cs="宋体"/>
          <w:color w:val="000000"/>
          <w:spacing w:val="0"/>
          <w:w w:val="100"/>
          <w:position w:val="0"/>
          <w:sz w:val="24"/>
          <w:szCs w:val="24"/>
          <w:lang w:val="en-US" w:eastAsia="zh-CN" w:bidi="en-US"/>
        </w:rPr>
        <w:t>2</w:t>
      </w:r>
      <w:r>
        <w:rPr>
          <w:rFonts w:hint="eastAsia" w:ascii="宋体" w:hAnsi="宋体" w:eastAsia="宋体" w:cs="宋体"/>
          <w:color w:val="000000"/>
          <w:spacing w:val="0"/>
          <w:w w:val="100"/>
          <w:position w:val="0"/>
          <w:sz w:val="24"/>
          <w:szCs w:val="24"/>
          <w:lang w:val="en-US" w:eastAsia="en-US" w:bidi="en-US"/>
        </w:rPr>
        <w:t>.</w:t>
      </w:r>
      <w:r>
        <w:rPr>
          <w:rFonts w:hint="eastAsia" w:cs="宋体"/>
          <w:color w:val="000000"/>
          <w:spacing w:val="0"/>
          <w:w w:val="100"/>
          <w:position w:val="0"/>
          <w:sz w:val="24"/>
          <w:szCs w:val="24"/>
          <w:lang w:val="en-US" w:eastAsia="zh-CN" w:bidi="en-US"/>
        </w:rPr>
        <w:t>2</w:t>
      </w:r>
      <w:r>
        <w:rPr>
          <w:rFonts w:hint="eastAsia" w:ascii="宋体" w:hAnsi="宋体" w:eastAsia="宋体" w:cs="宋体"/>
          <w:color w:val="000000"/>
          <w:spacing w:val="0"/>
          <w:w w:val="100"/>
          <w:position w:val="0"/>
          <w:sz w:val="24"/>
          <w:szCs w:val="24"/>
        </w:rPr>
        <w:t>项中选择按照含税价格或不含税价格对供应商进行价格评审。</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3.2.2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应充分了解釆购项目的总体情况以及影响报价的其他要素。对于货物和服务采购项目，采购人在签署采购合同时及合同履行过程中，有权在供应商须知前附表规定的幅度内对采购标的的数量进行增加或减少。</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3.2.3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釆购人设有最高限价的，供应商的报价不得超过最高限价。最高限价或最高限价计算方法在供应商须知前附表中载明。</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3.2.4</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报价的其他要求见供应商须知前附表。</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50" w:name="bookmark334"/>
      <w:bookmarkStart w:id="151" w:name="_Toc11302"/>
      <w:bookmarkStart w:id="152" w:name="bookmark333"/>
      <w:bookmarkStart w:id="153" w:name="_Toc19794"/>
      <w:bookmarkStart w:id="154" w:name="bookmark335"/>
      <w:r>
        <w:rPr>
          <w:rFonts w:hint="eastAsia" w:ascii="宋体" w:hAnsi="宋体" w:eastAsia="宋体" w:cs="宋体"/>
          <w:sz w:val="24"/>
          <w:szCs w:val="24"/>
          <w:lang w:val="en-US" w:eastAsia="en-US"/>
        </w:rPr>
        <w:t>3.3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响应文件有效期</w:t>
      </w:r>
      <w:bookmarkEnd w:id="150"/>
      <w:bookmarkEnd w:id="151"/>
      <w:bookmarkEnd w:id="152"/>
      <w:bookmarkEnd w:id="153"/>
      <w:bookmarkEnd w:id="154"/>
    </w:p>
    <w:p>
      <w:pPr>
        <w:pStyle w:val="36"/>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color w:val="000000"/>
          <w:spacing w:val="0"/>
          <w:w w:val="100"/>
          <w:position w:val="0"/>
          <w:sz w:val="24"/>
          <w:szCs w:val="24"/>
        </w:rPr>
      </w:pPr>
      <w:bookmarkStart w:id="155" w:name="bookmark336"/>
      <w:bookmarkEnd w:id="155"/>
      <w:r>
        <w:rPr>
          <w:rFonts w:hint="eastAsia" w:ascii="宋体" w:hAnsi="宋体" w:eastAsia="宋体" w:cs="宋体"/>
          <w:color w:val="000000"/>
          <w:spacing w:val="0"/>
          <w:w w:val="100"/>
          <w:position w:val="0"/>
          <w:sz w:val="24"/>
          <w:szCs w:val="24"/>
          <w:lang w:val="en-US" w:eastAsia="zh-CN" w:bidi="en-US"/>
        </w:rPr>
        <w:t>3.</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lang w:val="en-US" w:eastAsia="zh-CN" w:bidi="en-US"/>
        </w:rPr>
        <w:t>.</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除供应商须知前附表另有规定外，响应文件有效期应为90日，从采购文件规定的递交响应文件的截止时间开始计算。</w:t>
      </w:r>
    </w:p>
    <w:p>
      <w:pPr>
        <w:pStyle w:val="36"/>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3.3.2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出现特殊情况需要延长响应文件有效期的，采购人以书面形式通知所有供应商延长响应文件有效期，供应商应予以书面答复。同意延长的，应相应延长其响应保证金的有效期，但不得修改其响应文件；供应商拒绝延长的，其响应文件在原有效期届满后失效，但供应商有权收回其响应保证金。</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56" w:name="_Toc5188"/>
      <w:bookmarkStart w:id="157" w:name="bookmark337"/>
      <w:bookmarkStart w:id="158" w:name="bookmark339"/>
      <w:bookmarkStart w:id="159" w:name="_Toc29692"/>
      <w:bookmarkStart w:id="160" w:name="bookmark338"/>
      <w:r>
        <w:rPr>
          <w:rFonts w:hint="eastAsia" w:ascii="宋体" w:hAnsi="宋体" w:eastAsia="宋体" w:cs="宋体"/>
          <w:sz w:val="24"/>
          <w:szCs w:val="24"/>
          <w:lang w:val="en-US" w:eastAsia="en-US"/>
        </w:rPr>
        <w:t>3.4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响应保证金</w:t>
      </w:r>
      <w:bookmarkEnd w:id="156"/>
      <w:bookmarkEnd w:id="157"/>
      <w:bookmarkEnd w:id="158"/>
      <w:bookmarkEnd w:id="159"/>
      <w:bookmarkEnd w:id="16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3.4.</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供应商须知前附表规定要求递交响应保证金的，供应商在递交响应文件的同时，应按供应商须知前附表规定的金额、形式和采购文件提供的格式(见第六章</w:t>
      </w:r>
      <w:r>
        <w:rPr>
          <w:rFonts w:hint="eastAsia" w:ascii="宋体" w:hAnsi="宋体" w:eastAsia="宋体" w:cs="宋体"/>
          <w:color w:val="000000"/>
          <w:spacing w:val="0"/>
          <w:w w:val="100"/>
          <w:position w:val="0"/>
          <w:sz w:val="24"/>
          <w:szCs w:val="24"/>
          <w:lang w:val="zh-CN" w:eastAsia="zh-CN" w:bidi="zh-CN"/>
        </w:rPr>
        <w:t>“响</w:t>
      </w:r>
      <w:r>
        <w:rPr>
          <w:rFonts w:hint="eastAsia" w:ascii="宋体" w:hAnsi="宋体" w:eastAsia="宋体" w:cs="宋体"/>
          <w:color w:val="000000"/>
          <w:spacing w:val="0"/>
          <w:w w:val="100"/>
          <w:position w:val="0"/>
          <w:sz w:val="24"/>
          <w:szCs w:val="24"/>
        </w:rPr>
        <w:t>应文件格式”四、响应保证金)递交响应保证金，并作为其响应文件的组成部分。供应商不按要求递交响应保证金的，其响应文件将被视为无效。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3.4.2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釆用银行保函、担保机构担保函、保险机构保险单形式递交的响应保证金，经供应商同意后采购人可以不再退还。</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3.4.3</w:t>
      </w:r>
      <w:r>
        <w:rPr>
          <w:rFonts w:hint="eastAsia" w:ascii="宋体" w:hAnsi="宋体" w:eastAsia="宋体" w:cs="宋体"/>
          <w:color w:val="000000"/>
          <w:spacing w:val="0"/>
          <w:w w:val="100"/>
          <w:position w:val="0"/>
          <w:sz w:val="24"/>
          <w:szCs w:val="24"/>
        </w:rPr>
        <w:t>有下列情形之一的，响应保证金将不予退还：</w:t>
      </w:r>
    </w:p>
    <w:p>
      <w:pPr>
        <w:pStyle w:val="36"/>
        <w:keepNext w:val="0"/>
        <w:keepLines w:val="0"/>
        <w:pageBreakBefore w:val="0"/>
        <w:widowControl w:val="0"/>
        <w:numPr>
          <w:ilvl w:val="0"/>
          <w:numId w:val="0"/>
        </w:numPr>
        <w:shd w:val="clear" w:color="auto" w:fill="auto"/>
        <w:tabs>
          <w:tab w:val="left" w:pos="100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宋体" w:hAnsi="宋体" w:eastAsia="宋体" w:cs="宋体"/>
          <w:sz w:val="24"/>
          <w:szCs w:val="24"/>
        </w:rPr>
      </w:pPr>
      <w:bookmarkStart w:id="161" w:name="bookmark340"/>
      <w:bookmarkEnd w:id="161"/>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1</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供应商在响应文件有效期内撤销响应文件；</w:t>
      </w:r>
    </w:p>
    <w:p>
      <w:pPr>
        <w:pStyle w:val="36"/>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宋体" w:hAnsi="宋体" w:eastAsia="宋体" w:cs="宋体"/>
          <w:sz w:val="24"/>
          <w:szCs w:val="24"/>
        </w:rPr>
      </w:pPr>
      <w:bookmarkStart w:id="162" w:name="bookmark341"/>
      <w:bookmarkEnd w:id="162"/>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2</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成交供应商在收到成交通知书后，无正当理由不与采购人订立合同，在签订合同时向采购人提出附加条件，或者不按照采购文件要求递交履约保证金；</w:t>
      </w:r>
    </w:p>
    <w:p>
      <w:pPr>
        <w:pStyle w:val="36"/>
        <w:keepNext w:val="0"/>
        <w:keepLines w:val="0"/>
        <w:pageBreakBefore w:val="0"/>
        <w:widowControl w:val="0"/>
        <w:numPr>
          <w:ilvl w:val="0"/>
          <w:numId w:val="0"/>
        </w:numPr>
        <w:shd w:val="clear" w:color="auto" w:fill="auto"/>
        <w:tabs>
          <w:tab w:val="left" w:pos="100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宋体" w:hAnsi="宋体" w:eastAsia="宋体" w:cs="宋体"/>
          <w:sz w:val="24"/>
          <w:szCs w:val="24"/>
        </w:rPr>
      </w:pPr>
      <w:bookmarkStart w:id="163" w:name="bookmark342"/>
      <w:bookmarkEnd w:id="163"/>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3</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发生供应商须知前附表规定的其他不予退还响应保证金的情形。</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sz w:val="24"/>
          <w:szCs w:val="24"/>
        </w:rPr>
      </w:pPr>
      <w:bookmarkStart w:id="164" w:name="_Toc21215"/>
      <w:bookmarkStart w:id="165" w:name="bookmark344"/>
      <w:bookmarkStart w:id="166" w:name="_Toc28443"/>
      <w:bookmarkStart w:id="167" w:name="bookmark345"/>
      <w:bookmarkStart w:id="168" w:name="bookmark343"/>
      <w:r>
        <w:rPr>
          <w:rFonts w:hint="eastAsia" w:ascii="宋体" w:hAnsi="宋体" w:eastAsia="宋体" w:cs="宋体"/>
          <w:sz w:val="24"/>
          <w:szCs w:val="24"/>
          <w:lang w:val="en-US" w:eastAsia="en-US"/>
        </w:rPr>
        <w:t>3.5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资格审查资料</w:t>
      </w:r>
      <w:bookmarkEnd w:id="164"/>
      <w:bookmarkEnd w:id="165"/>
      <w:bookmarkEnd w:id="166"/>
      <w:bookmarkEnd w:id="167"/>
      <w:bookmarkEnd w:id="168"/>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供应商应提供供应商须知前附表</w:t>
      </w:r>
      <w:r>
        <w:rPr>
          <w:rFonts w:hint="eastAsia" w:ascii="宋体" w:hAnsi="宋体" w:eastAsia="宋体" w:cs="宋体"/>
          <w:color w:val="000000"/>
          <w:spacing w:val="0"/>
          <w:w w:val="100"/>
          <w:position w:val="0"/>
          <w:sz w:val="24"/>
          <w:szCs w:val="24"/>
          <w:lang w:val="en-US" w:eastAsia="en-US" w:bidi="en-US"/>
        </w:rPr>
        <w:t>3</w:t>
      </w:r>
      <w:r>
        <w:rPr>
          <w:rFonts w:hint="eastAsia" w:cs="宋体"/>
          <w:color w:val="000000"/>
          <w:spacing w:val="0"/>
          <w:w w:val="100"/>
          <w:position w:val="0"/>
          <w:sz w:val="24"/>
          <w:szCs w:val="24"/>
          <w:lang w:val="en-US" w:eastAsia="zh-CN" w:bidi="en-US"/>
        </w:rPr>
        <w:t>.</w:t>
      </w:r>
      <w:r>
        <w:rPr>
          <w:rFonts w:hint="eastAsia" w:ascii="宋体" w:hAnsi="宋体" w:eastAsia="宋体" w:cs="宋体"/>
          <w:color w:val="000000"/>
          <w:spacing w:val="0"/>
          <w:w w:val="100"/>
          <w:position w:val="0"/>
          <w:sz w:val="24"/>
          <w:szCs w:val="24"/>
        </w:rPr>
        <w:t>5(1)</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en-US" w:bidi="en-US"/>
        </w:rPr>
        <w:t>3.5</w:t>
      </w:r>
      <w:r>
        <w:rPr>
          <w:rFonts w:hint="eastAsia" w:ascii="宋体" w:hAnsi="宋体" w:eastAsia="宋体" w:cs="宋体"/>
          <w:color w:val="000000"/>
          <w:spacing w:val="0"/>
          <w:w w:val="100"/>
          <w:position w:val="0"/>
          <w:sz w:val="24"/>
          <w:szCs w:val="24"/>
        </w:rPr>
        <w:t>(9)中规定的资格审查资料，以证明其满足第一章</w:t>
      </w:r>
      <w:r>
        <w:rPr>
          <w:rFonts w:hint="eastAsia" w:ascii="宋体" w:hAnsi="宋体" w:eastAsia="宋体" w:cs="宋体"/>
          <w:color w:val="000000"/>
          <w:spacing w:val="0"/>
          <w:w w:val="100"/>
          <w:position w:val="0"/>
          <w:sz w:val="24"/>
          <w:szCs w:val="24"/>
          <w:lang w:val="zh-CN" w:eastAsia="zh-CN" w:bidi="zh-CN"/>
        </w:rPr>
        <w:t>“</w:t>
      </w:r>
      <w:r>
        <w:rPr>
          <w:rFonts w:hint="eastAsia" w:cs="宋体"/>
          <w:color w:val="000000"/>
          <w:spacing w:val="0"/>
          <w:w w:val="100"/>
          <w:position w:val="0"/>
          <w:sz w:val="24"/>
          <w:szCs w:val="24"/>
          <w:lang w:val="zh-CN" w:eastAsia="zh-CN" w:bidi="zh-CN"/>
        </w:rPr>
        <w:t>询比</w:t>
      </w:r>
      <w:r>
        <w:rPr>
          <w:rFonts w:hint="eastAsia" w:ascii="宋体" w:hAnsi="宋体" w:eastAsia="宋体" w:cs="宋体"/>
          <w:color w:val="000000"/>
          <w:spacing w:val="0"/>
          <w:w w:val="100"/>
          <w:position w:val="0"/>
          <w:sz w:val="24"/>
          <w:szCs w:val="24"/>
        </w:rPr>
        <w:t>采购公告/</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采购邀请书”对供应商的各项资格要求。</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69" w:name="bookmark348"/>
      <w:bookmarkStart w:id="170" w:name="_Toc12635"/>
      <w:bookmarkStart w:id="171" w:name="bookmark347"/>
      <w:bookmarkStart w:id="172" w:name="_Toc6941"/>
      <w:bookmarkStart w:id="173" w:name="bookmark346"/>
      <w:r>
        <w:rPr>
          <w:rFonts w:hint="eastAsia" w:ascii="宋体" w:hAnsi="宋体" w:eastAsia="宋体" w:cs="宋体"/>
          <w:sz w:val="24"/>
          <w:szCs w:val="24"/>
          <w:lang w:val="en-US" w:eastAsia="en-US"/>
        </w:rPr>
        <w:t>3.6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响应方案</w:t>
      </w:r>
      <w:bookmarkEnd w:id="169"/>
      <w:bookmarkEnd w:id="170"/>
      <w:bookmarkEnd w:id="171"/>
      <w:bookmarkEnd w:id="172"/>
      <w:bookmarkEnd w:id="173"/>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3.6.</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响应文件应当对采购文件中的实质性内容作出响应。采购需求中明确为关键条款(标记</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w:t>
      </w:r>
      <w:r>
        <w:rPr>
          <w:rFonts w:hint="eastAsia"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rPr>
        <w:t>)的，供应商还应按照供应商须知前附表的规定提供有关证据或证明材料。</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lang w:eastAsia="zh-CN"/>
        </w:rPr>
      </w:pPr>
      <w:r>
        <w:rPr>
          <w:rFonts w:hint="eastAsia" w:ascii="宋体" w:hAnsi="宋体" w:eastAsia="宋体" w:cs="宋体"/>
          <w:color w:val="000000"/>
          <w:spacing w:val="0"/>
          <w:w w:val="100"/>
          <w:position w:val="0"/>
          <w:sz w:val="24"/>
          <w:szCs w:val="24"/>
          <w:lang w:val="en-US" w:eastAsia="en-US" w:bidi="en-US"/>
        </w:rPr>
        <w:t>3.6.2</w:t>
      </w:r>
      <w:r>
        <w:rPr>
          <w:rFonts w:hint="eastAsia" w:cs="宋体"/>
          <w:color w:val="000000"/>
          <w:spacing w:val="0"/>
          <w:w w:val="100"/>
          <w:position w:val="0"/>
          <w:sz w:val="24"/>
          <w:szCs w:val="24"/>
          <w:lang w:val="en-US" w:eastAsia="zh-CN" w:bidi="en-US"/>
        </w:rPr>
        <w:t xml:space="preserve"> </w:t>
      </w:r>
      <w:r>
        <w:rPr>
          <w:rFonts w:hint="eastAsia" w:cs="宋体"/>
          <w:color w:val="000000"/>
          <w:spacing w:val="0"/>
          <w:w w:val="100"/>
          <w:position w:val="0"/>
          <w:sz w:val="24"/>
          <w:szCs w:val="24"/>
          <w:lang w:eastAsia="zh-CN"/>
        </w:rPr>
        <w:t>供应商只能提出唯一的响应方案</w:t>
      </w:r>
      <w:r>
        <w:rPr>
          <w:rFonts w:hint="eastAsia" w:ascii="宋体" w:hAnsi="宋体" w:eastAsia="宋体" w:cs="宋体"/>
          <w:color w:val="000000"/>
          <w:spacing w:val="0"/>
          <w:w w:val="100"/>
          <w:position w:val="0"/>
          <w:sz w:val="24"/>
          <w:szCs w:val="24"/>
        </w:rPr>
        <w:t>。</w:t>
      </w:r>
      <w:r>
        <w:rPr>
          <w:rFonts w:hint="eastAsia" w:cs="宋体"/>
          <w:color w:val="000000"/>
          <w:spacing w:val="0"/>
          <w:w w:val="100"/>
          <w:position w:val="0"/>
          <w:sz w:val="24"/>
          <w:szCs w:val="24"/>
          <w:lang w:eastAsia="zh-CN"/>
        </w:rPr>
        <w:t>供应商在响应文件中提出多个相应方案的，其响应文件将被视为无效。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3.6.3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响应文件对采购文件的全部偏差，均应在响应文件的商务和技术偏差表中列明。响应文件偏差表中未列明的内容，将视为</w:t>
      </w:r>
      <w:r>
        <w:rPr>
          <w:rFonts w:hint="eastAsia" w:cs="宋体"/>
          <w:color w:val="000000"/>
          <w:spacing w:val="0"/>
          <w:w w:val="100"/>
          <w:position w:val="0"/>
          <w:sz w:val="24"/>
          <w:szCs w:val="24"/>
          <w:lang w:eastAsia="zh-CN"/>
        </w:rPr>
        <w:t>供应商</w:t>
      </w:r>
      <w:r>
        <w:rPr>
          <w:rFonts w:hint="eastAsia" w:ascii="宋体" w:hAnsi="宋体" w:eastAsia="宋体" w:cs="宋体"/>
          <w:color w:val="000000"/>
          <w:spacing w:val="0"/>
          <w:w w:val="100"/>
          <w:position w:val="0"/>
          <w:sz w:val="24"/>
          <w:szCs w:val="24"/>
        </w:rPr>
        <w:t>响应釆购文件的要求；但如发现响应文件的其他部分与商务和技术偏差表的描述不一致或供应商的响应缺乏支持性文件，则</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小组有权要求供应商对相关问题进行澄清，并根据澄清结果对供应商的响应文件进行评审。</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74" w:name="_Toc16104"/>
      <w:bookmarkStart w:id="175" w:name="bookmark350"/>
      <w:bookmarkStart w:id="176" w:name="bookmark349"/>
      <w:bookmarkStart w:id="177" w:name="bookmark351"/>
      <w:bookmarkStart w:id="178" w:name="_Toc2412"/>
      <w:r>
        <w:rPr>
          <w:rFonts w:hint="eastAsia" w:ascii="宋体" w:hAnsi="宋体" w:eastAsia="宋体" w:cs="宋体"/>
          <w:sz w:val="24"/>
          <w:szCs w:val="24"/>
          <w:lang w:val="en-US" w:eastAsia="en-US"/>
        </w:rPr>
        <w:t>3.7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响应文件的编制</w:t>
      </w:r>
      <w:bookmarkEnd w:id="174"/>
      <w:bookmarkEnd w:id="175"/>
      <w:bookmarkEnd w:id="176"/>
      <w:bookmarkEnd w:id="177"/>
      <w:bookmarkEnd w:id="178"/>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3.7.1</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响应文件应按第六章</w:t>
      </w:r>
      <w:r>
        <w:rPr>
          <w:rFonts w:hint="eastAsia" w:ascii="宋体" w:hAnsi="宋体" w:eastAsia="宋体" w:cs="宋体"/>
          <w:color w:val="000000"/>
          <w:spacing w:val="0"/>
          <w:w w:val="100"/>
          <w:position w:val="0"/>
          <w:sz w:val="24"/>
          <w:szCs w:val="24"/>
          <w:lang w:val="zh-CN" w:eastAsia="zh-CN" w:bidi="zh-CN"/>
        </w:rPr>
        <w:t>“响</w:t>
      </w:r>
      <w:r>
        <w:rPr>
          <w:rFonts w:hint="eastAsia" w:ascii="宋体" w:hAnsi="宋体" w:eastAsia="宋体" w:cs="宋体"/>
          <w:color w:val="000000"/>
          <w:spacing w:val="0"/>
          <w:w w:val="100"/>
          <w:position w:val="0"/>
          <w:sz w:val="24"/>
          <w:szCs w:val="24"/>
        </w:rPr>
        <w:t>应文件格式”进行编写，如有必要，可以增加附页,作为响应文件的组成部分。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3.7.2</w:t>
      </w:r>
      <w:r>
        <w:rPr>
          <w:rFonts w:hint="eastAsia" w:ascii="宋体" w:hAnsi="宋体" w:eastAsia="宋体" w:cs="宋体"/>
          <w:color w:val="000000"/>
          <w:spacing w:val="0"/>
          <w:w w:val="100"/>
          <w:position w:val="0"/>
          <w:sz w:val="24"/>
          <w:szCs w:val="24"/>
        </w:rPr>
        <w:t>响应文件应用不褪色的材料书写或打印。</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响应函应由供应商的法定代表人（单位负责人）或其授权的代理人签字并加盖单位章。</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联合体协议书（如有）应由联合体各方的法定代表人（单位负责人）或其授权的代理人签字并加盖单位章。</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响应函或联合体协议书（如有）由代理人签字的，应在响应文件中附授权委托书,授权委托书应由供应商或联合体各方的法定代表人（单位负责人）签字并加盖单位章。</w:t>
      </w:r>
      <w:r>
        <w:rPr>
          <w:rFonts w:hint="eastAsia" w:ascii="宋体" w:hAnsi="宋体" w:eastAsia="宋体" w:cs="宋体"/>
          <w:color w:val="000000"/>
          <w:spacing w:val="0"/>
          <w:w w:val="100"/>
          <w:position w:val="0"/>
          <w:sz w:val="24"/>
          <w:szCs w:val="24"/>
          <w:lang w:val="en-US" w:eastAsia="en-US" w:bidi="en-US"/>
        </w:rPr>
        <w:t>3.7.3</w:t>
      </w:r>
      <w:r>
        <w:rPr>
          <w:rFonts w:hint="eastAsia" w:ascii="宋体" w:hAnsi="宋体" w:eastAsia="宋体" w:cs="宋体"/>
          <w:color w:val="000000"/>
          <w:spacing w:val="0"/>
          <w:w w:val="100"/>
          <w:position w:val="0"/>
          <w:sz w:val="24"/>
          <w:szCs w:val="24"/>
          <w:lang w:val="en-US" w:eastAsia="zh-CN" w:bidi="en-US"/>
        </w:rPr>
        <w:t xml:space="preserve"> </w:t>
      </w:r>
      <w:r>
        <w:rPr>
          <w:rFonts w:hint="eastAsia" w:cs="宋体"/>
          <w:color w:val="000000"/>
          <w:spacing w:val="0"/>
          <w:w w:val="100"/>
          <w:position w:val="0"/>
          <w:sz w:val="24"/>
          <w:szCs w:val="24"/>
          <w:lang w:eastAsia="zh-CN"/>
        </w:rPr>
        <w:t>评审过程</w:t>
      </w:r>
      <w:r>
        <w:rPr>
          <w:rFonts w:hint="eastAsia" w:ascii="宋体" w:hAnsi="宋体" w:eastAsia="宋体" w:cs="宋体"/>
          <w:color w:val="000000"/>
          <w:spacing w:val="0"/>
          <w:w w:val="100"/>
          <w:position w:val="0"/>
          <w:sz w:val="24"/>
          <w:szCs w:val="24"/>
        </w:rPr>
        <w:t>中供应商对响应文件的澄清、说明和补正应由供应商</w:t>
      </w:r>
      <w:r>
        <w:rPr>
          <w:rFonts w:hint="eastAsia" w:cs="宋体"/>
          <w:color w:val="000000"/>
          <w:spacing w:val="0"/>
          <w:w w:val="100"/>
          <w:position w:val="0"/>
          <w:sz w:val="24"/>
          <w:szCs w:val="24"/>
          <w:lang w:eastAsia="zh-CN"/>
        </w:rPr>
        <w:t>的法定代表人（单位负责人）</w:t>
      </w:r>
      <w:r>
        <w:rPr>
          <w:rFonts w:hint="eastAsia" w:ascii="宋体" w:hAnsi="宋体" w:eastAsia="宋体" w:cs="宋体"/>
          <w:color w:val="000000"/>
          <w:spacing w:val="0"/>
          <w:w w:val="100"/>
          <w:position w:val="0"/>
          <w:sz w:val="24"/>
          <w:szCs w:val="24"/>
        </w:rPr>
        <w:t>或其授权的代理人签字或加盖单位章。</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3.7.4</w:t>
      </w:r>
      <w:r>
        <w:rPr>
          <w:rFonts w:hint="eastAsia" w:ascii="宋体" w:hAnsi="宋体" w:eastAsia="宋体"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响应文件应尽量避免涂改、行间插字或删除。如果出现上述情况，改动之处应由供应商的法定代表人（单位负责人）或其授权的代理人签字或加盖单位章。</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3.7.5</w:t>
      </w:r>
      <w:r>
        <w:rPr>
          <w:rFonts w:hint="eastAsia" w:ascii="宋体" w:hAnsi="宋体" w:eastAsia="宋体"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响应文件正本一份，副本份数见供应商须知前附表。正本和副本的封面右上角应清楚地标记</w:t>
      </w:r>
      <w:r>
        <w:rPr>
          <w:rFonts w:hint="eastAsia" w:ascii="宋体" w:hAnsi="宋体" w:eastAsia="宋体" w:cs="宋体"/>
          <w:color w:val="000000"/>
          <w:spacing w:val="0"/>
          <w:w w:val="100"/>
          <w:position w:val="0"/>
          <w:sz w:val="24"/>
          <w:szCs w:val="24"/>
          <w:lang w:val="zh-CN" w:eastAsia="zh-CN" w:bidi="zh-CN"/>
        </w:rPr>
        <w:t>“正</w:t>
      </w:r>
      <w:r>
        <w:rPr>
          <w:rFonts w:hint="eastAsia" w:ascii="宋体" w:hAnsi="宋体" w:eastAsia="宋体" w:cs="宋体"/>
          <w:color w:val="000000"/>
          <w:spacing w:val="0"/>
          <w:w w:val="100"/>
          <w:position w:val="0"/>
          <w:sz w:val="24"/>
          <w:szCs w:val="24"/>
        </w:rPr>
        <w:t>本”或</w:t>
      </w:r>
      <w:r>
        <w:rPr>
          <w:rFonts w:hint="eastAsia" w:ascii="宋体" w:hAnsi="宋体" w:eastAsia="宋体" w:cs="宋体"/>
          <w:color w:val="000000"/>
          <w:spacing w:val="0"/>
          <w:w w:val="100"/>
          <w:position w:val="0"/>
          <w:sz w:val="24"/>
          <w:szCs w:val="24"/>
          <w:lang w:val="zh-CN" w:eastAsia="zh-CN" w:bidi="zh-CN"/>
        </w:rPr>
        <w:t>“副</w:t>
      </w:r>
      <w:r>
        <w:rPr>
          <w:rFonts w:hint="eastAsia" w:ascii="宋体" w:hAnsi="宋体" w:eastAsia="宋体" w:cs="宋体"/>
          <w:color w:val="000000"/>
          <w:spacing w:val="0"/>
          <w:w w:val="100"/>
          <w:position w:val="0"/>
          <w:sz w:val="24"/>
          <w:szCs w:val="24"/>
        </w:rPr>
        <w:t>本”的字样。供应商应根据供应商须知前附表要求提供电子版文件。当副本和正本不一致，或电子版文件和纸质正本文件不一致时，以纸质正本文件为准。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3.7.6</w:t>
      </w:r>
      <w:r>
        <w:rPr>
          <w:rFonts w:hint="eastAsia" w:ascii="宋体" w:hAnsi="宋体" w:eastAsia="宋体"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响应文件的正本与副本应分别装订，并编制目录。响应文件需分册装订的，具体分册装订要求见供应商须知前附表规定。</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179" w:name="_Toc7232"/>
      <w:bookmarkStart w:id="180" w:name="bookmark353"/>
      <w:bookmarkStart w:id="181" w:name="_Toc8022"/>
      <w:bookmarkStart w:id="182" w:name="bookmark352"/>
      <w:bookmarkStart w:id="183" w:name="bookmark354"/>
      <w:r>
        <w:rPr>
          <w:rFonts w:hint="eastAsia" w:ascii="宋体" w:hAnsi="宋体" w:eastAsia="宋体" w:cs="宋体"/>
          <w:sz w:val="28"/>
          <w:szCs w:val="28"/>
        </w:rPr>
        <w:t>4</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响应文件的递交</w:t>
      </w:r>
      <w:bookmarkEnd w:id="179"/>
      <w:bookmarkEnd w:id="180"/>
      <w:bookmarkEnd w:id="181"/>
      <w:bookmarkEnd w:id="182"/>
      <w:bookmarkEnd w:id="183"/>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84" w:name="_Toc10622"/>
      <w:bookmarkStart w:id="185" w:name="bookmark355"/>
      <w:bookmarkStart w:id="186" w:name="_Toc22835"/>
      <w:bookmarkStart w:id="187" w:name="bookmark357"/>
      <w:bookmarkStart w:id="188" w:name="bookmark356"/>
      <w:r>
        <w:rPr>
          <w:rFonts w:hint="eastAsia" w:ascii="宋体" w:hAnsi="宋体" w:eastAsia="宋体" w:cs="宋体"/>
          <w:sz w:val="24"/>
          <w:szCs w:val="24"/>
          <w:lang w:val="en-US" w:eastAsia="en-US"/>
        </w:rPr>
        <w:t>4.</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响应文件的包装与标记</w:t>
      </w:r>
      <w:bookmarkEnd w:id="184"/>
      <w:bookmarkEnd w:id="185"/>
      <w:bookmarkEnd w:id="186"/>
      <w:bookmarkEnd w:id="187"/>
      <w:bookmarkEnd w:id="188"/>
    </w:p>
    <w:p>
      <w:pPr>
        <w:pStyle w:val="36"/>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000000"/>
          <w:spacing w:val="0"/>
          <w:w w:val="100"/>
          <w:position w:val="0"/>
          <w:sz w:val="24"/>
          <w:szCs w:val="24"/>
          <w:lang w:eastAsia="zh-CN"/>
        </w:rPr>
      </w:pPr>
      <w:bookmarkStart w:id="189" w:name="bookmark358"/>
      <w:bookmarkEnd w:id="189"/>
      <w:r>
        <w:rPr>
          <w:rFonts w:hint="eastAsia" w:ascii="宋体" w:hAnsi="宋体" w:eastAsia="宋体" w:cs="宋体"/>
          <w:color w:val="000000"/>
          <w:spacing w:val="0"/>
          <w:w w:val="100"/>
          <w:position w:val="0"/>
          <w:sz w:val="24"/>
          <w:szCs w:val="24"/>
          <w:lang w:val="en-US" w:eastAsia="zh-CN" w:bidi="en-US"/>
        </w:rPr>
        <w:t xml:space="preserve">4.1.1 </w:t>
      </w:r>
      <w:r>
        <w:rPr>
          <w:rFonts w:hint="eastAsia" w:ascii="宋体" w:hAnsi="宋体" w:eastAsia="宋体" w:cs="宋体"/>
          <w:color w:val="000000"/>
          <w:spacing w:val="0"/>
          <w:w w:val="100"/>
          <w:position w:val="0"/>
          <w:sz w:val="24"/>
          <w:szCs w:val="24"/>
        </w:rPr>
        <w:t>响应文件应</w:t>
      </w:r>
      <w:r>
        <w:rPr>
          <w:rFonts w:hint="eastAsia" w:cs="宋体"/>
          <w:color w:val="000000"/>
          <w:spacing w:val="0"/>
          <w:w w:val="100"/>
          <w:position w:val="0"/>
          <w:sz w:val="24"/>
          <w:szCs w:val="24"/>
          <w:lang w:eastAsia="zh-CN"/>
        </w:rPr>
        <w:t>密封</w:t>
      </w:r>
      <w:r>
        <w:rPr>
          <w:rFonts w:hint="eastAsia" w:ascii="宋体" w:hAnsi="宋体" w:eastAsia="宋体" w:cs="宋体"/>
          <w:color w:val="000000"/>
          <w:spacing w:val="0"/>
          <w:w w:val="100"/>
          <w:position w:val="0"/>
          <w:sz w:val="24"/>
          <w:szCs w:val="24"/>
        </w:rPr>
        <w:t>包装。</w:t>
      </w:r>
      <w:bookmarkStart w:id="190" w:name="bookmark359"/>
      <w:bookmarkEnd w:id="190"/>
      <w:r>
        <w:rPr>
          <w:rFonts w:hint="eastAsia" w:cs="宋体"/>
          <w:color w:val="000000"/>
          <w:spacing w:val="0"/>
          <w:w w:val="100"/>
          <w:position w:val="0"/>
          <w:sz w:val="24"/>
          <w:szCs w:val="24"/>
          <w:lang w:eastAsia="zh-CN"/>
        </w:rPr>
        <w:t>尾密封的响应文件，采购人将拒绝接受</w:t>
      </w:r>
    </w:p>
    <w:p>
      <w:pPr>
        <w:pStyle w:val="36"/>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bidi="en-US"/>
        </w:rPr>
        <w:t>4.</w:t>
      </w:r>
      <w:r>
        <w:rPr>
          <w:rFonts w:hint="eastAsia" w:ascii="宋体" w:hAnsi="宋体" w:eastAsia="宋体" w:cs="宋体"/>
          <w:color w:val="000000"/>
          <w:spacing w:val="0"/>
          <w:w w:val="100"/>
          <w:position w:val="0"/>
          <w:sz w:val="24"/>
          <w:szCs w:val="24"/>
          <w:lang w:val="en-US" w:eastAsia="en-US" w:bidi="en-US"/>
        </w:rPr>
        <w:t>1.2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响应文件封套上应载明的内容见供应商须知前附表。</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91" w:name="bookmark362"/>
      <w:bookmarkStart w:id="192" w:name="_Toc21412"/>
      <w:bookmarkStart w:id="193" w:name="_Toc30463"/>
      <w:bookmarkStart w:id="194" w:name="bookmark361"/>
      <w:bookmarkStart w:id="195" w:name="bookmark360"/>
      <w:r>
        <w:rPr>
          <w:rFonts w:hint="eastAsia" w:ascii="宋体" w:hAnsi="宋体" w:eastAsia="宋体" w:cs="宋体"/>
          <w:sz w:val="24"/>
          <w:szCs w:val="24"/>
          <w:lang w:val="en-US" w:eastAsia="en-US"/>
        </w:rPr>
        <w:t>4.2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响应文件的递交</w:t>
      </w:r>
      <w:bookmarkEnd w:id="191"/>
      <w:bookmarkEnd w:id="192"/>
      <w:bookmarkEnd w:id="193"/>
      <w:bookmarkEnd w:id="194"/>
      <w:bookmarkEnd w:id="195"/>
    </w:p>
    <w:p>
      <w:pPr>
        <w:pStyle w:val="36"/>
        <w:keepNext w:val="0"/>
        <w:keepLines w:val="0"/>
        <w:pageBreakBefore w:val="0"/>
        <w:widowControl w:val="0"/>
        <w:numPr>
          <w:ilvl w:val="0"/>
          <w:numId w:val="0"/>
        </w:numPr>
        <w:shd w:val="clear" w:color="auto" w:fill="auto"/>
        <w:tabs>
          <w:tab w:val="left" w:pos="358"/>
        </w:tabs>
        <w:kinsoku/>
        <w:wordWrap/>
        <w:overflowPunct/>
        <w:topLinePunct w:val="0"/>
        <w:autoSpaceDE/>
        <w:autoSpaceDN/>
        <w:bidi w:val="0"/>
        <w:adjustRightInd/>
        <w:snapToGrid/>
        <w:spacing w:before="0" w:after="0" w:line="360" w:lineRule="auto"/>
        <w:ind w:right="0" w:rightChars="0"/>
        <w:jc w:val="left"/>
        <w:textAlignment w:val="auto"/>
        <w:rPr>
          <w:rFonts w:hint="eastAsia" w:ascii="宋体" w:hAnsi="宋体" w:eastAsia="宋体" w:cs="宋体"/>
          <w:sz w:val="24"/>
          <w:szCs w:val="24"/>
        </w:rPr>
      </w:pPr>
      <w:bookmarkStart w:id="196" w:name="bookmark363"/>
      <w:bookmarkEnd w:id="196"/>
      <w:r>
        <w:rPr>
          <w:rFonts w:hint="eastAsia" w:ascii="宋体" w:hAnsi="宋体" w:eastAsia="宋体" w:cs="宋体"/>
          <w:color w:val="000000"/>
          <w:spacing w:val="0"/>
          <w:w w:val="100"/>
          <w:position w:val="0"/>
          <w:sz w:val="24"/>
          <w:szCs w:val="24"/>
          <w:lang w:val="en-US" w:eastAsia="zh-CN" w:bidi="en-US"/>
        </w:rPr>
        <w:t>4.</w:t>
      </w:r>
      <w:r>
        <w:rPr>
          <w:rFonts w:hint="eastAsia" w:ascii="宋体" w:hAnsi="宋体" w:eastAsia="宋体" w:cs="宋体"/>
          <w:color w:val="000000"/>
          <w:spacing w:val="0"/>
          <w:w w:val="100"/>
          <w:position w:val="0"/>
          <w:sz w:val="24"/>
          <w:szCs w:val="24"/>
          <w:lang w:val="en-US" w:eastAsia="en-US" w:bidi="en-US"/>
        </w:rPr>
        <w:t>2.</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4.2.2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除供应商须知前附表另有规定外，供应商所递交的响应文件不予退还。</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197" w:name="_Toc23165"/>
      <w:bookmarkStart w:id="198" w:name="_Toc16611"/>
      <w:bookmarkStart w:id="199" w:name="bookmark365"/>
      <w:bookmarkStart w:id="200" w:name="bookmark364"/>
      <w:bookmarkStart w:id="201" w:name="bookmark366"/>
      <w:r>
        <w:rPr>
          <w:rFonts w:hint="eastAsia" w:ascii="宋体" w:hAnsi="宋体" w:eastAsia="宋体" w:cs="宋体"/>
          <w:sz w:val="24"/>
          <w:szCs w:val="24"/>
          <w:lang w:val="en-US" w:eastAsia="en-US"/>
        </w:rPr>
        <w:t>4.3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响应文件的修改与撤回</w:t>
      </w:r>
      <w:bookmarkEnd w:id="197"/>
      <w:bookmarkEnd w:id="198"/>
      <w:bookmarkEnd w:id="199"/>
      <w:bookmarkEnd w:id="200"/>
      <w:bookmarkEnd w:id="20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lang w:val="en-US" w:eastAsia="en-US" w:bidi="en-US"/>
        </w:rPr>
        <w:t>4.3.</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在本章第</w:t>
      </w:r>
      <w:r>
        <w:rPr>
          <w:rFonts w:hint="eastAsia" w:ascii="宋体" w:hAnsi="宋体" w:eastAsia="宋体" w:cs="宋体"/>
          <w:color w:val="000000"/>
          <w:spacing w:val="0"/>
          <w:w w:val="100"/>
          <w:position w:val="0"/>
          <w:sz w:val="24"/>
          <w:szCs w:val="24"/>
          <w:lang w:val="en-US" w:eastAsia="en-US" w:bidi="en-US"/>
        </w:rPr>
        <w:t>4.2.</w:t>
      </w:r>
      <w:r>
        <w:rPr>
          <w:rFonts w:hint="eastAsia" w:ascii="宋体" w:hAnsi="宋体" w:eastAsia="宋体" w:cs="宋体"/>
          <w:color w:val="000000"/>
          <w:spacing w:val="0"/>
          <w:w w:val="100"/>
          <w:position w:val="0"/>
          <w:sz w:val="24"/>
          <w:szCs w:val="24"/>
        </w:rPr>
        <w:t>1项规定的递交响应文件的截止时间前，供应商可以修改或撤回已递交的响应文件，但应以书面形式通知采购人。</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4.3.</w:t>
      </w:r>
      <w:r>
        <w:rPr>
          <w:rFonts w:hint="eastAsia" w:ascii="宋体" w:hAnsi="宋体" w:eastAsia="宋体" w:cs="宋体"/>
          <w:color w:val="000000"/>
          <w:spacing w:val="0"/>
          <w:w w:val="100"/>
          <w:position w:val="0"/>
          <w:sz w:val="24"/>
          <w:szCs w:val="24"/>
        </w:rPr>
        <w:t>2</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文件的修改文件或供应商撤回已递交响应文件的书面通知应由供应商的法定代表人(单位负责人)或其授权的代理人签字并加盖单位章。采购人收到供应商修改响应文件的书面文件后，向供应商出具接收凭证；釆购人收到供应商撤回响应文件的书面通知后，退回供应商的响应文件。</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4.3.3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除供应商须知前附表另有规定外，供应商撤回响应文件的，采购人应在5日内退还已收取的响应保证金。</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4.3.4</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修改的内容为响应文件的组成部分。响应文件的修改文件应按照本章第3条、第4条的规定进行编制、包装、标记和递交，并标明</w:t>
      </w:r>
      <w:r>
        <w:rPr>
          <w:rFonts w:hint="eastAsia" w:ascii="宋体" w:hAnsi="宋体" w:eastAsia="宋体" w:cs="宋体"/>
          <w:color w:val="000000"/>
          <w:spacing w:val="0"/>
          <w:w w:val="100"/>
          <w:position w:val="0"/>
          <w:sz w:val="24"/>
          <w:szCs w:val="24"/>
          <w:lang w:val="zh-CN" w:eastAsia="zh-CN" w:bidi="zh-CN"/>
        </w:rPr>
        <w:t>“修</w:t>
      </w:r>
      <w:r>
        <w:rPr>
          <w:rFonts w:hint="eastAsia" w:ascii="宋体" w:hAnsi="宋体" w:eastAsia="宋体" w:cs="宋体"/>
          <w:color w:val="000000"/>
          <w:spacing w:val="0"/>
          <w:w w:val="100"/>
          <w:position w:val="0"/>
          <w:sz w:val="24"/>
          <w:szCs w:val="24"/>
        </w:rPr>
        <w:t>改”字样。</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202" w:name="bookmark368"/>
      <w:bookmarkStart w:id="203" w:name="bookmark367"/>
      <w:bookmarkStart w:id="204" w:name="_Toc10510"/>
      <w:bookmarkStart w:id="205" w:name="_Toc1349"/>
      <w:bookmarkStart w:id="206" w:name="bookmark369"/>
      <w:r>
        <w:rPr>
          <w:rFonts w:hint="eastAsia" w:ascii="宋体" w:hAnsi="宋体" w:eastAsia="宋体" w:cs="宋体"/>
          <w:sz w:val="28"/>
          <w:szCs w:val="28"/>
        </w:rPr>
        <w:t>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开启响应文件</w:t>
      </w:r>
      <w:bookmarkEnd w:id="202"/>
      <w:bookmarkEnd w:id="203"/>
      <w:bookmarkEnd w:id="204"/>
      <w:bookmarkEnd w:id="205"/>
      <w:bookmarkEnd w:id="206"/>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07" w:name="bookmark370"/>
      <w:bookmarkStart w:id="208" w:name="bookmark371"/>
      <w:bookmarkStart w:id="209" w:name="bookmark372"/>
      <w:bookmarkStart w:id="210" w:name="_Toc20471"/>
      <w:bookmarkStart w:id="211" w:name="_Toc6503"/>
      <w:r>
        <w:rPr>
          <w:rFonts w:hint="eastAsia" w:ascii="宋体" w:hAnsi="宋体" w:eastAsia="宋体" w:cs="宋体"/>
          <w:sz w:val="24"/>
          <w:szCs w:val="24"/>
          <w:lang w:val="en-US" w:eastAsia="en-US"/>
        </w:rPr>
        <w:t>5.</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开启响应文件的时间和地点</w:t>
      </w:r>
      <w:bookmarkEnd w:id="207"/>
      <w:bookmarkEnd w:id="208"/>
      <w:bookmarkEnd w:id="209"/>
      <w:bookmarkEnd w:id="210"/>
      <w:bookmarkEnd w:id="21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采购人在本章第</w:t>
      </w:r>
      <w:r>
        <w:rPr>
          <w:rFonts w:hint="eastAsia" w:ascii="宋体" w:hAnsi="宋体" w:eastAsia="宋体" w:cs="宋体"/>
          <w:color w:val="000000"/>
          <w:spacing w:val="0"/>
          <w:w w:val="100"/>
          <w:position w:val="0"/>
          <w:sz w:val="24"/>
          <w:szCs w:val="24"/>
          <w:lang w:val="en-US" w:eastAsia="en-US" w:bidi="en-US"/>
        </w:rPr>
        <w:t>4.2.</w:t>
      </w:r>
      <w:r>
        <w:rPr>
          <w:rFonts w:hint="eastAsia" w:ascii="宋体" w:hAnsi="宋体" w:eastAsia="宋体" w:cs="宋体"/>
          <w:color w:val="000000"/>
          <w:spacing w:val="0"/>
          <w:w w:val="100"/>
          <w:position w:val="0"/>
          <w:sz w:val="24"/>
          <w:szCs w:val="24"/>
        </w:rPr>
        <w:t>1项规定的递交响应文件的截止时间和地点公开开启响应文件，并邀请所有供应商的法定代表人(单位负责人)或其授权的代理人参加开启会议，供应商未派代表参加的，视为默认开启结果。</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12" w:name="_Toc26690"/>
      <w:bookmarkStart w:id="213" w:name="bookmark374"/>
      <w:bookmarkStart w:id="214" w:name="bookmark373"/>
      <w:bookmarkStart w:id="215" w:name="_Toc27183"/>
      <w:bookmarkStart w:id="216" w:name="bookmark375"/>
      <w:r>
        <w:rPr>
          <w:rFonts w:hint="eastAsia" w:ascii="宋体" w:hAnsi="宋体" w:eastAsia="宋体" w:cs="宋体"/>
          <w:sz w:val="24"/>
          <w:szCs w:val="24"/>
          <w:lang w:val="en-US" w:eastAsia="en-US"/>
        </w:rPr>
        <w:t>5.2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开启程序</w:t>
      </w:r>
      <w:bookmarkEnd w:id="212"/>
      <w:bookmarkEnd w:id="213"/>
      <w:bookmarkEnd w:id="214"/>
      <w:bookmarkEnd w:id="215"/>
      <w:bookmarkEnd w:id="216"/>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主持人按下列程序公开开启响应文件：</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17" w:name="bookmark376"/>
      <w:bookmarkEnd w:id="217"/>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宣布开启会议纪律；</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18" w:name="bookmark377"/>
      <w:bookmarkEnd w:id="218"/>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宣布参加开启会议的工作人员姓名；</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19" w:name="bookmark378"/>
      <w:bookmarkEnd w:id="219"/>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供应商代表检查确认响应文件的密封情况；</w:t>
      </w:r>
    </w:p>
    <w:p>
      <w:pPr>
        <w:pStyle w:val="36"/>
        <w:keepNext w:val="0"/>
        <w:keepLines w:val="0"/>
        <w:pageBreakBefore w:val="0"/>
        <w:widowControl w:val="0"/>
        <w:numPr>
          <w:ilvl w:val="0"/>
          <w:numId w:val="0"/>
        </w:numPr>
        <w:shd w:val="clear" w:color="auto" w:fill="auto"/>
        <w:tabs>
          <w:tab w:val="left" w:pos="1030"/>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20" w:name="bookmark379"/>
      <w:bookmarkEnd w:id="220"/>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按照供应商须知前附表规定的开启顺序开启响应文件，公布递交响应文件的供应商名称</w:t>
      </w:r>
      <w:r>
        <w:rPr>
          <w:rFonts w:hint="eastAsia" w:cs="宋体"/>
          <w:color w:val="000000"/>
          <w:spacing w:val="0"/>
          <w:w w:val="100"/>
          <w:position w:val="0"/>
          <w:sz w:val="24"/>
          <w:szCs w:val="24"/>
          <w:lang w:eastAsia="zh-CN"/>
        </w:rPr>
        <w:t>、响应报价</w:t>
      </w:r>
      <w:r>
        <w:rPr>
          <w:rFonts w:hint="eastAsia" w:ascii="宋体" w:hAnsi="宋体" w:eastAsia="宋体" w:cs="宋体"/>
          <w:color w:val="000000"/>
          <w:spacing w:val="0"/>
          <w:w w:val="100"/>
          <w:position w:val="0"/>
          <w:sz w:val="24"/>
          <w:szCs w:val="24"/>
        </w:rPr>
        <w:t>及供应商须知前附表规定的其他应公布的信息，并记录在案；</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21" w:name="bookmark380"/>
      <w:bookmarkEnd w:id="221"/>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5</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供应商代表及相关工作人员等在响应文件开启记录上签字确认；</w:t>
      </w:r>
    </w:p>
    <w:p>
      <w:pPr>
        <w:pStyle w:val="36"/>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22" w:name="bookmark381"/>
      <w:bookmarkEnd w:id="222"/>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6</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宣布有关注意事项；</w:t>
      </w:r>
    </w:p>
    <w:p>
      <w:pPr>
        <w:pStyle w:val="36"/>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000000"/>
          <w:spacing w:val="0"/>
          <w:w w:val="100"/>
          <w:position w:val="0"/>
          <w:sz w:val="24"/>
          <w:szCs w:val="24"/>
        </w:rPr>
      </w:pPr>
      <w:bookmarkStart w:id="223" w:name="bookmark382"/>
      <w:bookmarkEnd w:id="223"/>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7</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开启会议结束。</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cs="宋体"/>
          <w:color w:val="000000"/>
          <w:spacing w:val="0"/>
          <w:w w:val="100"/>
          <w:position w:val="0"/>
          <w:szCs w:val="24"/>
          <w:lang w:val="en-US" w:eastAsia="zh-CN"/>
        </w:rPr>
      </w:pPr>
      <w:bookmarkStart w:id="224" w:name="_Toc16351"/>
      <w:r>
        <w:rPr>
          <w:rFonts w:hint="eastAsia" w:ascii="宋体" w:hAnsi="宋体" w:eastAsia="宋体" w:cs="宋体"/>
          <w:sz w:val="24"/>
          <w:szCs w:val="24"/>
          <w:lang w:val="en-US" w:eastAsia="zh-CN"/>
        </w:rPr>
        <w:t>5.3 递交响应文件的供应商不足的情形</w:t>
      </w:r>
      <w:bookmarkEnd w:id="224"/>
    </w:p>
    <w:p>
      <w:pPr>
        <w:pStyle w:val="36"/>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采购项目选择溢价成交供应商时，递交响应文件的供应商数量不足三家的，或采购项目选择多家成交供应商时，递交响应文件的供应商数量少于供应商须知前附表规定数量的，采购人可按照下述情况分别处理：</w:t>
      </w:r>
    </w:p>
    <w:p>
      <w:pPr>
        <w:pStyle w:val="36"/>
        <w:keepNext w:val="0"/>
        <w:keepLines w:val="0"/>
        <w:pageBreakBefore w:val="0"/>
        <w:widowControl w:val="0"/>
        <w:numPr>
          <w:ilvl w:val="0"/>
          <w:numId w:val="3"/>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终止询比并重新组织采购</w:t>
      </w:r>
    </w:p>
    <w:p>
      <w:pPr>
        <w:pStyle w:val="36"/>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采购项目存在影响公平竞争情形的，采购人应当终止询比采购，并根据不同情形和原因，采取相应纠正措施，重新组织采购。</w:t>
      </w:r>
    </w:p>
    <w:p>
      <w:pPr>
        <w:pStyle w:val="36"/>
        <w:keepNext w:val="0"/>
        <w:keepLines w:val="0"/>
        <w:pageBreakBefore w:val="0"/>
        <w:widowControl w:val="0"/>
        <w:numPr>
          <w:ilvl w:val="0"/>
          <w:numId w:val="3"/>
        </w:numPr>
        <w:shd w:val="clear" w:color="auto" w:fill="auto"/>
        <w:tabs>
          <w:tab w:val="left" w:pos="1031"/>
        </w:tabs>
        <w:kinsoku/>
        <w:wordWrap/>
        <w:overflowPunct/>
        <w:topLinePunct w:val="0"/>
        <w:autoSpaceDE/>
        <w:autoSpaceDN/>
        <w:bidi w:val="0"/>
        <w:adjustRightInd/>
        <w:snapToGrid/>
        <w:spacing w:before="0" w:after="0" w:line="360" w:lineRule="auto"/>
        <w:ind w:left="480" w:leftChars="200" w:right="0" w:rightChars="0" w:firstLine="400" w:firstLineChars="0"/>
        <w:jc w:val="left"/>
        <w:textAlignment w:val="auto"/>
        <w:rPr>
          <w:rFonts w:hint="default"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继续询比采购</w:t>
      </w:r>
    </w:p>
    <w:p>
      <w:pPr>
        <w:pStyle w:val="36"/>
        <w:keepNext w:val="0"/>
        <w:keepLines w:val="0"/>
        <w:pageBreakBefore w:val="0"/>
        <w:widowControl w:val="0"/>
        <w:numPr>
          <w:ilvl w:val="0"/>
          <w:numId w:val="0"/>
        </w:numPr>
        <w:shd w:val="clear" w:color="auto" w:fill="auto"/>
        <w:tabs>
          <w:tab w:val="left" w:pos="1031"/>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cs="宋体"/>
          <w:color w:val="000000"/>
          <w:spacing w:val="0"/>
          <w:w w:val="100"/>
          <w:position w:val="0"/>
          <w:sz w:val="24"/>
          <w:szCs w:val="24"/>
          <w:lang w:val="en-US" w:eastAsia="zh-CN"/>
        </w:rPr>
      </w:pPr>
      <w:r>
        <w:rPr>
          <w:rFonts w:hint="eastAsia" w:cs="宋体"/>
          <w:color w:val="000000"/>
          <w:spacing w:val="0"/>
          <w:w w:val="100"/>
          <w:position w:val="0"/>
          <w:sz w:val="24"/>
          <w:szCs w:val="24"/>
          <w:lang w:val="en-US" w:eastAsia="zh-CN"/>
        </w:rPr>
        <w:t>采购项目不存在终止询比情形，且采购人也没有自行选择终止询比采购的，采购人应按照本章第5.2款规定的程序继续开启响应文件，并按照第三章“评审办法”规定的规则组织响应文件评审，完成询比采购后续程序。</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225" w:name="bookmark383"/>
      <w:bookmarkStart w:id="226" w:name="_Toc10013"/>
      <w:bookmarkStart w:id="227" w:name="bookmark384"/>
      <w:bookmarkStart w:id="228" w:name="bookmark385"/>
      <w:bookmarkStart w:id="229" w:name="_Toc31405"/>
      <w:r>
        <w:rPr>
          <w:rFonts w:hint="eastAsia" w:ascii="宋体" w:hAnsi="宋体" w:eastAsia="宋体" w:cs="宋体"/>
          <w:sz w:val="28"/>
          <w:szCs w:val="28"/>
        </w:rPr>
        <w:t>6</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评审</w:t>
      </w:r>
      <w:bookmarkEnd w:id="225"/>
      <w:bookmarkEnd w:id="226"/>
      <w:bookmarkEnd w:id="227"/>
      <w:bookmarkEnd w:id="228"/>
      <w:bookmarkEnd w:id="229"/>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30" w:name="bookmark386"/>
      <w:bookmarkStart w:id="231" w:name="_Toc25667"/>
      <w:bookmarkStart w:id="232" w:name="_Toc6848"/>
      <w:bookmarkStart w:id="233" w:name="bookmark388"/>
      <w:bookmarkStart w:id="234" w:name="bookmark387"/>
      <w:r>
        <w:rPr>
          <w:rFonts w:hint="eastAsia" w:ascii="宋体" w:hAnsi="宋体" w:eastAsia="宋体" w:cs="宋体"/>
          <w:sz w:val="24"/>
          <w:szCs w:val="24"/>
          <w:lang w:val="en-US" w:eastAsia="en-US"/>
        </w:rPr>
        <w:t>6.1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评审</w:t>
      </w:r>
      <w:r>
        <w:rPr>
          <w:rFonts w:hint="eastAsia" w:ascii="宋体" w:hAnsi="宋体" w:eastAsia="宋体" w:cs="宋体"/>
          <w:sz w:val="24"/>
          <w:szCs w:val="24"/>
        </w:rPr>
        <w:t>小组</w:t>
      </w:r>
      <w:bookmarkEnd w:id="230"/>
      <w:bookmarkEnd w:id="231"/>
      <w:bookmarkEnd w:id="232"/>
      <w:bookmarkEnd w:id="233"/>
      <w:bookmarkEnd w:id="234"/>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en-US" w:bidi="en-US"/>
        </w:rPr>
        <w:t>6.1.1</w:t>
      </w:r>
      <w:r>
        <w:rPr>
          <w:rFonts w:hint="eastAsia" w:cs="宋体"/>
          <w:color w:val="000000"/>
          <w:spacing w:val="0"/>
          <w:w w:val="100"/>
          <w:position w:val="0"/>
          <w:sz w:val="24"/>
          <w:szCs w:val="24"/>
          <w:lang w:val="en-US" w:eastAsia="zh-CN" w:bidi="en-US"/>
        </w:rPr>
        <w:t xml:space="preserve"> </w:t>
      </w:r>
      <w:r>
        <w:rPr>
          <w:rFonts w:hint="eastAsia" w:cs="宋体"/>
          <w:color w:val="000000"/>
          <w:spacing w:val="0"/>
          <w:w w:val="100"/>
          <w:position w:val="0"/>
          <w:sz w:val="24"/>
          <w:szCs w:val="24"/>
          <w:lang w:eastAsia="zh-CN"/>
        </w:rPr>
        <w:t>评审由采购人组建的评审小组负责</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6.1.2</w:t>
      </w:r>
      <w:r>
        <w:rPr>
          <w:rFonts w:hint="eastAsia" w:cs="宋体"/>
          <w:color w:val="000000"/>
          <w:spacing w:val="0"/>
          <w:w w:val="100"/>
          <w:position w:val="0"/>
          <w:sz w:val="24"/>
          <w:szCs w:val="24"/>
          <w:lang w:val="en-US" w:eastAsia="zh-CN" w:bidi="en-US"/>
        </w:rPr>
        <w:t xml:space="preserve"> </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小组成员有下列情形之一的，应当回避：</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35" w:name="bookmark389"/>
      <w:bookmarkEnd w:id="235"/>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供应商主要负责人或供应商主要负责人的近亲属；</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36" w:name="bookmark390"/>
      <w:bookmarkEnd w:id="236"/>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与供应商有经济利益关系或其他利害关系，可能影响公正评审的。</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6.1.3</w:t>
      </w:r>
      <w:r>
        <w:rPr>
          <w:rFonts w:hint="eastAsia" w:cs="宋体"/>
          <w:color w:val="000000"/>
          <w:spacing w:val="0"/>
          <w:w w:val="100"/>
          <w:position w:val="0"/>
          <w:sz w:val="24"/>
          <w:szCs w:val="24"/>
          <w:lang w:val="en-US" w:eastAsia="zh-CN" w:bidi="en-US"/>
        </w:rPr>
        <w:t xml:space="preserve"> </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小组组建后，</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小组成员共同推选或由采购人指定</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小组组长，</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小组组长负责组织评审工作。</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6.1.4</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在评审过程中，</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小组成员对需要共同认定的事项存在争议的，将按照少数服从多数的原则作出结论。持不同意见的</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小组成员应当在评审报告上签署不同意见及理由，否则视为同意评审报告。</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37" w:name="_Toc19701"/>
      <w:bookmarkStart w:id="238" w:name="bookmark391"/>
      <w:bookmarkStart w:id="239" w:name="_Toc18626"/>
      <w:bookmarkStart w:id="240" w:name="bookmark393"/>
      <w:bookmarkStart w:id="241" w:name="bookmark392"/>
      <w:r>
        <w:rPr>
          <w:rFonts w:hint="eastAsia" w:ascii="宋体" w:hAnsi="宋体" w:eastAsia="宋体" w:cs="宋体"/>
          <w:sz w:val="24"/>
          <w:szCs w:val="24"/>
          <w:lang w:val="en-US" w:eastAsia="en-US"/>
        </w:rPr>
        <w:t>6.2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评审</w:t>
      </w:r>
      <w:bookmarkEnd w:id="237"/>
      <w:bookmarkEnd w:id="238"/>
      <w:bookmarkEnd w:id="239"/>
      <w:bookmarkEnd w:id="240"/>
      <w:bookmarkEnd w:id="24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6.2.</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小组按照第三章</w:t>
      </w:r>
      <w:r>
        <w:rPr>
          <w:rFonts w:hint="eastAsia" w:ascii="宋体" w:hAnsi="宋体" w:eastAsia="宋体" w:cs="宋体"/>
          <w:color w:val="000000"/>
          <w:spacing w:val="0"/>
          <w:w w:val="100"/>
          <w:position w:val="0"/>
          <w:sz w:val="24"/>
          <w:szCs w:val="24"/>
          <w:lang w:val="zh-CN" w:eastAsia="zh-CN" w:bidi="zh-CN"/>
        </w:rPr>
        <w:t>“评审</w:t>
      </w:r>
      <w:r>
        <w:rPr>
          <w:rFonts w:hint="eastAsia" w:ascii="宋体" w:hAnsi="宋体" w:eastAsia="宋体" w:cs="宋体"/>
          <w:color w:val="000000"/>
          <w:spacing w:val="0"/>
          <w:w w:val="100"/>
          <w:position w:val="0"/>
          <w:sz w:val="24"/>
          <w:szCs w:val="24"/>
        </w:rPr>
        <w:t>办法”规定的评审标准和程序对响应文件进行评审</w:t>
      </w:r>
      <w:r>
        <w:rPr>
          <w:rFonts w:hint="eastAsia" w:cs="宋体"/>
          <w:color w:val="000000"/>
          <w:spacing w:val="0"/>
          <w:w w:val="100"/>
          <w:position w:val="0"/>
          <w:sz w:val="24"/>
          <w:szCs w:val="24"/>
          <w:lang w:eastAsia="zh-CN"/>
        </w:rPr>
        <w:t>和比较</w:t>
      </w:r>
      <w:r>
        <w:rPr>
          <w:rFonts w:hint="eastAsia" w:ascii="宋体" w:hAnsi="宋体" w:eastAsia="宋体" w:cs="宋体"/>
          <w:color w:val="000000"/>
          <w:spacing w:val="0"/>
          <w:w w:val="100"/>
          <w:position w:val="0"/>
          <w:sz w:val="24"/>
          <w:szCs w:val="24"/>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6.2</w:t>
      </w:r>
      <w:r>
        <w:rPr>
          <w:rFonts w:hint="eastAsia" w:cs="宋体"/>
          <w:color w:val="000000"/>
          <w:spacing w:val="0"/>
          <w:w w:val="100"/>
          <w:position w:val="0"/>
          <w:sz w:val="24"/>
          <w:szCs w:val="24"/>
          <w:lang w:val="en-US" w:eastAsia="zh-CN" w:bidi="en-US"/>
        </w:rPr>
        <w:t>.</w:t>
      </w:r>
      <w:r>
        <w:rPr>
          <w:rFonts w:hint="eastAsia" w:ascii="宋体" w:hAnsi="宋体" w:eastAsia="宋体" w:cs="宋体"/>
          <w:color w:val="000000"/>
          <w:spacing w:val="0"/>
          <w:w w:val="100"/>
          <w:position w:val="0"/>
          <w:sz w:val="24"/>
          <w:szCs w:val="24"/>
          <w:lang w:val="en-US" w:eastAsia="en-US" w:bidi="en-US"/>
        </w:rPr>
        <w:t>2</w:t>
      </w:r>
      <w:r>
        <w:rPr>
          <w:rFonts w:hint="eastAsia" w:cs="宋体"/>
          <w:color w:val="000000"/>
          <w:spacing w:val="0"/>
          <w:w w:val="100"/>
          <w:position w:val="0"/>
          <w:sz w:val="24"/>
          <w:szCs w:val="24"/>
          <w:lang w:val="en-US" w:eastAsia="zh-CN" w:bidi="en-US"/>
        </w:rPr>
        <w:t xml:space="preserve"> 评审完成后，评审小组应当向采购人提交书面评审报告和候选成交供应商名单。评审小组推荐成交供应商的排序要求及数量见供应商须知前附表。</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242" w:name="bookmark413"/>
      <w:bookmarkStart w:id="243" w:name="bookmark412"/>
      <w:bookmarkStart w:id="244" w:name="_Toc21753"/>
      <w:bookmarkStart w:id="245" w:name="bookmark414"/>
      <w:bookmarkStart w:id="246" w:name="_Toc20754"/>
      <w:r>
        <w:rPr>
          <w:rFonts w:hint="eastAsia" w:ascii="宋体" w:hAnsi="宋体" w:eastAsia="宋体" w:cs="宋体"/>
          <w:sz w:val="28"/>
          <w:szCs w:val="28"/>
        </w:rPr>
        <w:t>7</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合同授予</w:t>
      </w:r>
      <w:bookmarkEnd w:id="242"/>
      <w:bookmarkEnd w:id="243"/>
      <w:bookmarkEnd w:id="244"/>
      <w:bookmarkEnd w:id="245"/>
      <w:bookmarkEnd w:id="246"/>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47" w:name="bookmark416"/>
      <w:bookmarkStart w:id="248" w:name="bookmark415"/>
      <w:bookmarkStart w:id="249" w:name="_Toc27342"/>
      <w:bookmarkStart w:id="250" w:name="bookmark417"/>
      <w:bookmarkStart w:id="251" w:name="_Toc29218"/>
      <w:r>
        <w:rPr>
          <w:rFonts w:hint="eastAsia" w:ascii="宋体" w:hAnsi="宋体" w:eastAsia="宋体" w:cs="宋体"/>
          <w:sz w:val="24"/>
          <w:szCs w:val="24"/>
          <w:lang w:val="en-US" w:eastAsia="en-US"/>
        </w:rPr>
        <w:t>7.1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候选成交供应商履约能力核查</w:t>
      </w:r>
      <w:bookmarkEnd w:id="247"/>
      <w:bookmarkEnd w:id="248"/>
      <w:bookmarkEnd w:id="249"/>
      <w:bookmarkEnd w:id="250"/>
      <w:bookmarkEnd w:id="25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color w:val="000000"/>
          <w:spacing w:val="0"/>
          <w:w w:val="100"/>
          <w:position w:val="0"/>
          <w:sz w:val="24"/>
          <w:szCs w:val="24"/>
        </w:rPr>
        <w:t>采购人可对候选成交供应商的相关证明材料原件进行核验或组织现场考察，以确认候选成交供应商的生产经营、财务等实际状况与响应文件是否一致以及是否存在其他可能影响供应商履约能力的情况。核查结果将作为采购人选择确定预成交供应商的依据之一</w:t>
      </w:r>
      <w:r>
        <w:rPr>
          <w:rFonts w:hint="eastAsia" w:cs="宋体"/>
          <w:color w:val="000000"/>
          <w:spacing w:val="0"/>
          <w:w w:val="100"/>
          <w:position w:val="0"/>
          <w:sz w:val="24"/>
          <w:szCs w:val="24"/>
          <w:lang w:eastAsia="zh-CN"/>
        </w:rPr>
        <w:t>。</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52" w:name="_Toc16984"/>
      <w:bookmarkStart w:id="253" w:name="_Toc30778"/>
      <w:bookmarkStart w:id="254" w:name="bookmark420"/>
      <w:bookmarkStart w:id="255" w:name="bookmark419"/>
      <w:bookmarkStart w:id="256" w:name="bookmark418"/>
      <w:r>
        <w:rPr>
          <w:rFonts w:hint="eastAsia" w:ascii="宋体" w:hAnsi="宋体" w:eastAsia="宋体" w:cs="宋体"/>
          <w:sz w:val="24"/>
          <w:szCs w:val="24"/>
          <w:lang w:val="en-US" w:eastAsia="en-US"/>
        </w:rPr>
        <w:t>7.2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确定预成交供应商</w:t>
      </w:r>
      <w:bookmarkEnd w:id="252"/>
      <w:bookmarkEnd w:id="253"/>
      <w:bookmarkEnd w:id="254"/>
      <w:bookmarkEnd w:id="255"/>
      <w:bookmarkEnd w:id="256"/>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采购人将根据评审报告及核查结果(如有)，对候选成交供应商综合评估后从中选择确定预成交供应商。</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57" w:name="_Toc5578"/>
      <w:bookmarkStart w:id="258" w:name="bookmark423"/>
      <w:bookmarkStart w:id="259" w:name="bookmark421"/>
      <w:bookmarkStart w:id="260" w:name="_Toc22346"/>
      <w:bookmarkStart w:id="261" w:name="bookmark422"/>
      <w:r>
        <w:rPr>
          <w:rFonts w:hint="eastAsia" w:ascii="宋体" w:hAnsi="宋体" w:eastAsia="宋体" w:cs="宋体"/>
          <w:sz w:val="24"/>
          <w:szCs w:val="24"/>
          <w:lang w:val="en-US" w:eastAsia="en-US"/>
        </w:rPr>
        <w:t>7.</w:t>
      </w:r>
      <w:r>
        <w:rPr>
          <w:rFonts w:hint="eastAsia" w:ascii="宋体" w:hAnsi="宋体" w:eastAsia="宋体" w:cs="宋体"/>
          <w:sz w:val="24"/>
          <w:szCs w:val="24"/>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预成交结果公示</w:t>
      </w:r>
      <w:bookmarkEnd w:id="257"/>
      <w:bookmarkEnd w:id="258"/>
      <w:bookmarkEnd w:id="259"/>
      <w:bookmarkEnd w:id="260"/>
      <w:bookmarkEnd w:id="26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预成交供应商选定后，采购人将按照供应商须知前附表规定的公示媒介和公示期限进行公示，公示信息包括如下内容：</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62" w:name="bookmark424"/>
      <w:bookmarkEnd w:id="262"/>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所有候选成交供应商名称、响应价格及工期/交货期/服务期限；</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263" w:name="bookmark425"/>
      <w:bookmarkEnd w:id="263"/>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预成交供应商名称、预成交份额(如有)及选择原因；</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264" w:name="bookmark426"/>
      <w:bookmarkEnd w:id="264"/>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供应商须知前附表规定的其他内容。</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sz w:val="24"/>
          <w:szCs w:val="24"/>
        </w:rPr>
      </w:pPr>
      <w:bookmarkStart w:id="265" w:name="bookmark428"/>
      <w:bookmarkStart w:id="266" w:name="bookmark429"/>
      <w:bookmarkStart w:id="267" w:name="_Toc10875"/>
      <w:bookmarkStart w:id="268" w:name="bookmark427"/>
      <w:bookmarkStart w:id="269" w:name="_Toc20911"/>
      <w:r>
        <w:rPr>
          <w:rFonts w:hint="eastAsia" w:ascii="宋体" w:hAnsi="宋体" w:eastAsia="宋体" w:cs="宋体"/>
          <w:sz w:val="24"/>
          <w:szCs w:val="24"/>
          <w:lang w:val="en-US" w:eastAsia="en-US"/>
        </w:rPr>
        <w:t>7.4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发出成交通知书</w:t>
      </w:r>
      <w:bookmarkEnd w:id="265"/>
      <w:bookmarkEnd w:id="266"/>
      <w:bookmarkEnd w:id="267"/>
      <w:bookmarkEnd w:id="268"/>
      <w:bookmarkEnd w:id="26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公示期结束后，在本章第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3款规定的响应文件有效期内，采购人以书面形式向预成交供应商发出成交通知书。</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sz w:val="24"/>
          <w:szCs w:val="24"/>
        </w:rPr>
      </w:pPr>
      <w:bookmarkStart w:id="270" w:name="bookmark432"/>
      <w:bookmarkStart w:id="271" w:name="_Toc21253"/>
      <w:bookmarkStart w:id="272" w:name="bookmark430"/>
      <w:bookmarkStart w:id="273" w:name="bookmark431"/>
      <w:bookmarkStart w:id="274" w:name="_Toc28023"/>
      <w:r>
        <w:rPr>
          <w:rFonts w:hint="eastAsia" w:ascii="宋体" w:hAnsi="宋体" w:eastAsia="宋体" w:cs="宋体"/>
          <w:sz w:val="24"/>
          <w:szCs w:val="24"/>
          <w:lang w:val="en-US" w:eastAsia="en-US"/>
        </w:rPr>
        <w:t>7.5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发布成交公告</w:t>
      </w:r>
      <w:bookmarkEnd w:id="270"/>
      <w:bookmarkEnd w:id="271"/>
      <w:bookmarkEnd w:id="272"/>
      <w:bookmarkEnd w:id="273"/>
      <w:bookmarkEnd w:id="274"/>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在发出成交通知书的同时，釆购人将在供应商须知前附表规定的公告媒介发布成交公告，公告信息包括成交供应商名称、响应价格及工期/交货期/服务期限、成交份额(如有)及供应商须知前附表规定的其他内容。</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sz w:val="24"/>
          <w:szCs w:val="24"/>
          <w:highlight w:val="none"/>
        </w:rPr>
      </w:pPr>
      <w:bookmarkStart w:id="275" w:name="_Toc1480"/>
      <w:bookmarkStart w:id="276" w:name="bookmark435"/>
      <w:bookmarkStart w:id="277" w:name="bookmark434"/>
      <w:bookmarkStart w:id="278" w:name="_Toc26855"/>
      <w:bookmarkStart w:id="279" w:name="bookmark433"/>
      <w:r>
        <w:rPr>
          <w:rFonts w:hint="eastAsia" w:ascii="宋体" w:hAnsi="宋体" w:eastAsia="宋体" w:cs="宋体"/>
          <w:sz w:val="24"/>
          <w:szCs w:val="24"/>
          <w:highlight w:val="none"/>
          <w:lang w:val="en-US" w:eastAsia="en-US"/>
        </w:rPr>
        <w:t>7.6</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履约保证金</w:t>
      </w:r>
      <w:bookmarkEnd w:id="275"/>
      <w:bookmarkEnd w:id="276"/>
      <w:bookmarkEnd w:id="277"/>
      <w:bookmarkEnd w:id="278"/>
      <w:bookmarkEnd w:id="27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color w:val="000000"/>
          <w:spacing w:val="0"/>
          <w:w w:val="100"/>
          <w:position w:val="0"/>
          <w:sz w:val="24"/>
          <w:szCs w:val="24"/>
          <w:highlight w:val="none"/>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hint="eastAsia" w:cs="宋体"/>
          <w:color w:val="000000"/>
          <w:spacing w:val="0"/>
          <w:w w:val="100"/>
          <w:position w:val="0"/>
          <w:sz w:val="24"/>
          <w:szCs w:val="24"/>
          <w:highlight w:val="none"/>
          <w:lang w:eastAsia="zh-CN"/>
        </w:rPr>
        <w:t>10</w:t>
      </w:r>
      <w:r>
        <w:rPr>
          <w:rFonts w:hint="eastAsia" w:ascii="宋体" w:hAnsi="宋体" w:eastAsia="宋体" w:cs="宋体"/>
          <w:color w:val="000000"/>
          <w:spacing w:val="0"/>
          <w:w w:val="100"/>
          <w:position w:val="0"/>
          <w:sz w:val="24"/>
          <w:szCs w:val="24"/>
          <w:highlight w:val="none"/>
        </w:rPr>
        <w:t>%。</w:t>
      </w:r>
    </w:p>
    <w:p>
      <w:pPr>
        <w:pStyle w:val="4"/>
        <w:pageBreakBefore w:val="0"/>
        <w:widowControl w:val="0"/>
        <w:kinsoku/>
        <w:wordWrap/>
        <w:overflowPunct/>
        <w:topLinePunct w:val="0"/>
        <w:autoSpaceDE/>
        <w:autoSpaceDN/>
        <w:bidi w:val="0"/>
        <w:adjustRightInd/>
        <w:snapToGrid/>
        <w:spacing w:before="0" w:beforeLines="0" w:after="0" w:afterLines="0" w:line="360" w:lineRule="auto"/>
        <w:ind w:leftChars="0" w:right="0"/>
        <w:jc w:val="left"/>
        <w:textAlignment w:val="auto"/>
        <w:rPr>
          <w:rFonts w:hint="eastAsia" w:ascii="宋体" w:hAnsi="宋体" w:eastAsia="宋体" w:cs="宋体"/>
          <w:sz w:val="24"/>
          <w:szCs w:val="24"/>
        </w:rPr>
      </w:pPr>
      <w:bookmarkStart w:id="280" w:name="bookmark436"/>
      <w:bookmarkStart w:id="281" w:name="_Toc22342"/>
      <w:bookmarkStart w:id="282" w:name="bookmark437"/>
      <w:bookmarkStart w:id="283" w:name="_Toc11189"/>
      <w:bookmarkStart w:id="284" w:name="bookmark438"/>
      <w:r>
        <w:rPr>
          <w:rFonts w:hint="eastAsia" w:ascii="宋体" w:hAnsi="宋体" w:eastAsia="宋体" w:cs="宋体"/>
          <w:sz w:val="24"/>
          <w:szCs w:val="24"/>
          <w:lang w:val="en-US" w:eastAsia="en-US"/>
        </w:rPr>
        <w:t>7.7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签订合同</w:t>
      </w:r>
      <w:bookmarkEnd w:id="280"/>
      <w:bookmarkEnd w:id="281"/>
      <w:bookmarkEnd w:id="282"/>
      <w:bookmarkEnd w:id="283"/>
      <w:bookmarkEnd w:id="284"/>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7.7.</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7.7.2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发岀成交通知书后，釆购人无正当理由拒绝签订合同，或者在签订合同时向成交供应商提出附加条件的，采购人向成交供应商退还响应保证金；给成交供应商造成损失的，还应当赔偿损失。</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7.7.3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联合体成交的，联合体各方应当共同与采购人签订合同，就成交项目向采购人承担连带责任。</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lang w:val="en-US" w:eastAsia="en-US" w:bidi="en-US"/>
        </w:rPr>
        <w:t>7.7.4</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除供应商须知前附表另有规定外，按照第三章</w:t>
      </w:r>
      <w:r>
        <w:rPr>
          <w:rFonts w:hint="eastAsia" w:ascii="宋体" w:hAnsi="宋体" w:eastAsia="宋体" w:cs="宋体"/>
          <w:color w:val="000000"/>
          <w:spacing w:val="0"/>
          <w:w w:val="100"/>
          <w:position w:val="0"/>
          <w:sz w:val="24"/>
          <w:szCs w:val="24"/>
          <w:lang w:val="zh-CN" w:eastAsia="zh-CN" w:bidi="zh-CN"/>
        </w:rPr>
        <w:t>“评审</w:t>
      </w:r>
      <w:r>
        <w:rPr>
          <w:rFonts w:hint="eastAsia" w:ascii="宋体" w:hAnsi="宋体" w:eastAsia="宋体" w:cs="宋体"/>
          <w:color w:val="000000"/>
          <w:spacing w:val="0"/>
          <w:w w:val="100"/>
          <w:position w:val="0"/>
          <w:sz w:val="24"/>
          <w:szCs w:val="24"/>
        </w:rPr>
        <w:t>办法”第</w:t>
      </w:r>
      <w:r>
        <w:rPr>
          <w:rFonts w:hint="eastAsia" w:cs="宋体"/>
          <w:color w:val="000000"/>
          <w:spacing w:val="0"/>
          <w:w w:val="100"/>
          <w:position w:val="0"/>
          <w:sz w:val="24"/>
          <w:szCs w:val="24"/>
          <w:lang w:val="en-US" w:eastAsia="zh-CN" w:bidi="en-US"/>
        </w:rPr>
        <w:t>2.2.3</w:t>
      </w:r>
      <w:r>
        <w:rPr>
          <w:rFonts w:hint="eastAsia" w:ascii="宋体" w:hAnsi="宋体" w:eastAsia="宋体" w:cs="宋体"/>
          <w:color w:val="000000"/>
          <w:spacing w:val="0"/>
          <w:w w:val="100"/>
          <w:position w:val="0"/>
          <w:sz w:val="24"/>
          <w:szCs w:val="24"/>
        </w:rPr>
        <w:t>项规定对</w:t>
      </w: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报价进行修正后，若修正后的</w:t>
      </w: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报价小于按照第三章</w:t>
      </w:r>
      <w:r>
        <w:rPr>
          <w:rFonts w:hint="eastAsia" w:ascii="宋体" w:hAnsi="宋体" w:eastAsia="宋体" w:cs="宋体"/>
          <w:color w:val="000000"/>
          <w:spacing w:val="0"/>
          <w:w w:val="100"/>
          <w:position w:val="0"/>
          <w:sz w:val="24"/>
          <w:szCs w:val="24"/>
          <w:lang w:val="zh-CN" w:eastAsia="zh-CN" w:bidi="zh-CN"/>
        </w:rPr>
        <w:t>“评审</w:t>
      </w:r>
      <w:r>
        <w:rPr>
          <w:rFonts w:hint="eastAsia" w:ascii="宋体" w:hAnsi="宋体" w:eastAsia="宋体" w:cs="宋体"/>
          <w:color w:val="000000"/>
          <w:spacing w:val="0"/>
          <w:w w:val="100"/>
          <w:position w:val="0"/>
          <w:sz w:val="24"/>
          <w:szCs w:val="24"/>
        </w:rPr>
        <w:t>办法”第</w:t>
      </w:r>
      <w:r>
        <w:rPr>
          <w:rFonts w:hint="eastAsia" w:cs="宋体"/>
          <w:color w:val="000000"/>
          <w:spacing w:val="0"/>
          <w:w w:val="100"/>
          <w:position w:val="0"/>
          <w:sz w:val="24"/>
          <w:szCs w:val="24"/>
          <w:lang w:val="en-US" w:eastAsia="zh-CN" w:bidi="en-US"/>
        </w:rPr>
        <w:t>2.2.2</w:t>
      </w:r>
      <w:r>
        <w:rPr>
          <w:rFonts w:hint="eastAsia" w:ascii="宋体" w:hAnsi="宋体" w:eastAsia="宋体" w:cs="宋体"/>
          <w:color w:val="000000"/>
          <w:spacing w:val="0"/>
          <w:w w:val="100"/>
          <w:position w:val="0"/>
          <w:sz w:val="24"/>
          <w:szCs w:val="24"/>
        </w:rPr>
        <w:t>项规定确定的评审价格，则签订合同时以修正后的</w:t>
      </w: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报价为准；若修正后的</w:t>
      </w: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报价大于评审价格，则签订合同时以评审价格为准，同时按比例修正相应子目的单价或合价(采购文件不允许调整的费率和金额除外)。</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85" w:name="bookmark440"/>
      <w:bookmarkStart w:id="286" w:name="_Toc17161"/>
      <w:bookmarkStart w:id="287" w:name="bookmark439"/>
      <w:bookmarkStart w:id="288" w:name="_Toc30011"/>
      <w:bookmarkStart w:id="289" w:name="bookmark441"/>
      <w:r>
        <w:rPr>
          <w:rFonts w:hint="eastAsia" w:ascii="宋体" w:hAnsi="宋体" w:eastAsia="宋体" w:cs="宋体"/>
          <w:sz w:val="24"/>
          <w:szCs w:val="24"/>
          <w:lang w:val="en-US" w:eastAsia="en-US"/>
        </w:rPr>
        <w:t>7.8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特殊情形处理</w:t>
      </w:r>
      <w:bookmarkEnd w:id="285"/>
      <w:bookmarkEnd w:id="286"/>
      <w:bookmarkEnd w:id="287"/>
      <w:bookmarkEnd w:id="288"/>
      <w:bookmarkEnd w:id="28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因供应商对预成交结果提出异议、成交供应商无正当理由拒绝签订合同、成交供应商在签订合同时向采购人提出附加条件或者不按照采购文件要求递交履约保证金等导致采购人变更成交结果的，采购人应按照本条规定的程序重新选择确定预成交供应商、进行公示并公告。</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8"/>
          <w:szCs w:val="28"/>
        </w:rPr>
      </w:pPr>
      <w:bookmarkStart w:id="290" w:name="bookmark443"/>
      <w:bookmarkStart w:id="291" w:name="bookmark442"/>
      <w:bookmarkStart w:id="292" w:name="bookmark444"/>
      <w:bookmarkStart w:id="293" w:name="_Toc17996"/>
      <w:bookmarkStart w:id="294" w:name="_Toc3829"/>
      <w:r>
        <w:rPr>
          <w:rFonts w:hint="eastAsia" w:ascii="宋体" w:hAnsi="宋体" w:eastAsia="宋体" w:cs="宋体"/>
          <w:sz w:val="28"/>
          <w:szCs w:val="28"/>
        </w:rPr>
        <w:t>8</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异议</w:t>
      </w:r>
      <w:bookmarkEnd w:id="290"/>
      <w:bookmarkEnd w:id="291"/>
      <w:bookmarkEnd w:id="292"/>
      <w:bookmarkEnd w:id="293"/>
      <w:bookmarkEnd w:id="294"/>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295" w:name="_Toc9812"/>
      <w:bookmarkStart w:id="296" w:name="bookmark446"/>
      <w:bookmarkStart w:id="297" w:name="bookmark447"/>
      <w:bookmarkStart w:id="298" w:name="_Toc26444"/>
      <w:bookmarkStart w:id="299" w:name="bookmark445"/>
      <w:r>
        <w:rPr>
          <w:rFonts w:hint="eastAsia" w:ascii="宋体" w:hAnsi="宋体" w:eastAsia="宋体" w:cs="宋体"/>
          <w:sz w:val="24"/>
          <w:szCs w:val="24"/>
          <w:lang w:val="en-US" w:eastAsia="en-US"/>
        </w:rPr>
        <w:t>8.1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提出异议</w:t>
      </w:r>
      <w:bookmarkEnd w:id="295"/>
      <w:bookmarkEnd w:id="296"/>
      <w:bookmarkEnd w:id="297"/>
      <w:bookmarkEnd w:id="298"/>
      <w:bookmarkEnd w:id="29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供应商或者其他利害关系人可以对预成交结果提出异议。异议应在预成交结果公示期间通过供应商须知前附表规定的异议渠道提出，并递交异议函和必要的证明材料。异议函包括但不限于下列内容：</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300" w:name="bookmark448"/>
      <w:bookmarkEnd w:id="300"/>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异议人名称、地址、邮政编码、联系人及联系电话；</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301" w:name="bookmark449"/>
      <w:bookmarkEnd w:id="301"/>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具体、明确的异议事项、事实依据及与异议事项相关的请求。</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异议函应由异议人的法定代表人(单位负责人)或其授权的代理人签字并加盖单位章。</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302" w:name="_Toc7228"/>
      <w:bookmarkStart w:id="303" w:name="bookmark450"/>
      <w:bookmarkStart w:id="304" w:name="bookmark452"/>
      <w:bookmarkStart w:id="305" w:name="bookmark451"/>
      <w:bookmarkStart w:id="306" w:name="_Toc18594"/>
      <w:r>
        <w:rPr>
          <w:rFonts w:hint="eastAsia" w:ascii="宋体" w:hAnsi="宋体" w:eastAsia="宋体" w:cs="宋体"/>
          <w:sz w:val="24"/>
          <w:szCs w:val="24"/>
          <w:lang w:val="en-US" w:eastAsia="en-US"/>
        </w:rPr>
        <w:t>8.2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异议处理</w:t>
      </w:r>
      <w:bookmarkEnd w:id="302"/>
      <w:bookmarkEnd w:id="303"/>
      <w:bookmarkEnd w:id="304"/>
      <w:bookmarkEnd w:id="305"/>
      <w:bookmarkEnd w:id="306"/>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采购人将针对异议事项进行核查，经过核查，发现异议人对相关问题理解有误的，应作出解释；发现采购活动中确实存在错误或不当行为的，应及时予以改正或补救。</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异议人与采购人对异议事项无法达成一致的，异议人可向供应商须知前附表规定的行业组织或专业咨询机构申请调解或进行反映。</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采购人认为异议不成立或不影响采购结果的，可以继续进行采购活动。</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307" w:name="bookmark455"/>
      <w:bookmarkStart w:id="308" w:name="bookmark454"/>
      <w:bookmarkStart w:id="309" w:name="bookmark453"/>
      <w:bookmarkStart w:id="310" w:name="_Toc2410"/>
      <w:bookmarkStart w:id="311" w:name="_Toc18836"/>
      <w:r>
        <w:rPr>
          <w:rFonts w:hint="eastAsia" w:ascii="宋体" w:hAnsi="宋体" w:eastAsia="宋体" w:cs="宋体"/>
          <w:sz w:val="28"/>
          <w:szCs w:val="28"/>
        </w:rPr>
        <w:t>9</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纪律要求</w:t>
      </w:r>
      <w:bookmarkEnd w:id="307"/>
      <w:bookmarkEnd w:id="308"/>
      <w:bookmarkEnd w:id="309"/>
      <w:bookmarkEnd w:id="310"/>
      <w:bookmarkEnd w:id="311"/>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312" w:name="_Toc3172"/>
      <w:bookmarkStart w:id="313" w:name="_Toc16911"/>
      <w:bookmarkStart w:id="314" w:name="bookmark458"/>
      <w:bookmarkStart w:id="315" w:name="bookmark457"/>
      <w:bookmarkStart w:id="316" w:name="bookmark456"/>
      <w:r>
        <w:rPr>
          <w:rFonts w:hint="eastAsia" w:ascii="宋体" w:hAnsi="宋体" w:eastAsia="宋体" w:cs="宋体"/>
          <w:sz w:val="24"/>
          <w:szCs w:val="24"/>
          <w:lang w:val="en-US" w:eastAsia="en-US"/>
        </w:rPr>
        <w:t>9.1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对采购人的纪律要求</w:t>
      </w:r>
      <w:bookmarkEnd w:id="312"/>
      <w:bookmarkEnd w:id="313"/>
      <w:bookmarkEnd w:id="314"/>
      <w:bookmarkEnd w:id="315"/>
      <w:bookmarkEnd w:id="316"/>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采购人不得泄露</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釆购活动中应当保密的情况和资料，不得与供应商串通损害国家利益、社会公共利益或者他人合法权益。</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lang w:val="en-US" w:eastAsia="en-US"/>
        </w:rPr>
      </w:pPr>
      <w:bookmarkStart w:id="317" w:name="_Toc26648"/>
      <w:bookmarkStart w:id="318" w:name="bookmark460"/>
      <w:bookmarkStart w:id="319" w:name="bookmark461"/>
      <w:bookmarkStart w:id="320" w:name="bookmark459"/>
      <w:bookmarkStart w:id="321" w:name="_Toc15960"/>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en-US"/>
        </w:rPr>
        <w:t>9.2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对供应商的纪律要求</w:t>
      </w:r>
      <w:bookmarkEnd w:id="317"/>
      <w:bookmarkEnd w:id="318"/>
      <w:bookmarkEnd w:id="319"/>
      <w:bookmarkEnd w:id="320"/>
      <w:bookmarkEnd w:id="32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供应商不得相互串通或者与采购人串通，不得向采购人或者</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小组成员行贿谋取成交，不得以他人名义参加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采购活动或者以其他方式弄虚作假骗取成交；供应商不得以任何方式干扰、影响评审工作。</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322" w:name="_Toc26750"/>
      <w:bookmarkStart w:id="323" w:name="_Toc828"/>
      <w:bookmarkStart w:id="324" w:name="bookmark462"/>
      <w:bookmarkStart w:id="325" w:name="bookmark463"/>
      <w:bookmarkStart w:id="326" w:name="bookmark464"/>
      <w:r>
        <w:rPr>
          <w:rFonts w:hint="eastAsia" w:ascii="宋体" w:hAnsi="宋体" w:eastAsia="宋体" w:cs="宋体"/>
          <w:sz w:val="24"/>
          <w:szCs w:val="24"/>
          <w:lang w:val="en-US" w:eastAsia="en-US"/>
        </w:rPr>
        <w:t>9.3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w:t>
      </w:r>
      <w:r>
        <w:rPr>
          <w:rFonts w:hint="eastAsia" w:ascii="宋体" w:hAnsi="宋体" w:eastAsia="宋体" w:cs="宋体"/>
          <w:sz w:val="24"/>
          <w:szCs w:val="24"/>
          <w:lang w:eastAsia="zh-CN"/>
        </w:rPr>
        <w:t>评审</w:t>
      </w:r>
      <w:r>
        <w:rPr>
          <w:rFonts w:hint="eastAsia" w:ascii="宋体" w:hAnsi="宋体" w:eastAsia="宋体" w:cs="宋体"/>
          <w:sz w:val="24"/>
          <w:szCs w:val="24"/>
        </w:rPr>
        <w:t>小组成员的纪律要求</w:t>
      </w:r>
      <w:bookmarkEnd w:id="322"/>
      <w:bookmarkEnd w:id="323"/>
      <w:bookmarkEnd w:id="324"/>
      <w:bookmarkEnd w:id="325"/>
      <w:bookmarkEnd w:id="326"/>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小组成员不得收受他人的财物或者其他好处，不得向他人透露对响应文件的评审和比较、候选成交供应商的推荐情况以及评审有关的其他情况。在</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活动中,</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小组成员应当客观、公正地履行职责，遵守职业道德，不得擅离职守、影响谈</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工作正常进行，不得使用第三章</w:t>
      </w:r>
      <w:r>
        <w:rPr>
          <w:rFonts w:hint="eastAsia" w:ascii="宋体" w:hAnsi="宋体" w:eastAsia="宋体" w:cs="宋体"/>
          <w:color w:val="000000"/>
          <w:spacing w:val="0"/>
          <w:w w:val="100"/>
          <w:position w:val="0"/>
          <w:sz w:val="24"/>
          <w:szCs w:val="24"/>
          <w:lang w:val="zh-CN" w:eastAsia="zh-CN" w:bidi="zh-CN"/>
        </w:rPr>
        <w:t>“评审</w:t>
      </w:r>
      <w:r>
        <w:rPr>
          <w:rFonts w:hint="eastAsia" w:ascii="宋体" w:hAnsi="宋体" w:eastAsia="宋体" w:cs="宋体"/>
          <w:color w:val="000000"/>
          <w:spacing w:val="0"/>
          <w:w w:val="100"/>
          <w:position w:val="0"/>
          <w:sz w:val="24"/>
          <w:szCs w:val="24"/>
        </w:rPr>
        <w:t>办法”没有规定的评审因素和标准进行评审。</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327" w:name="bookmark465"/>
      <w:bookmarkStart w:id="328" w:name="bookmark466"/>
      <w:bookmarkStart w:id="329" w:name="_Toc6133"/>
      <w:bookmarkStart w:id="330" w:name="_Toc5893"/>
      <w:bookmarkStart w:id="331" w:name="bookmark467"/>
      <w:r>
        <w:rPr>
          <w:rFonts w:hint="eastAsia" w:ascii="宋体" w:hAnsi="宋体" w:eastAsia="宋体" w:cs="宋体"/>
          <w:sz w:val="24"/>
          <w:szCs w:val="24"/>
          <w:lang w:val="en-US" w:eastAsia="en-US"/>
        </w:rPr>
        <w:t>9.</w:t>
      </w:r>
      <w:r>
        <w:rPr>
          <w:rFonts w:hint="eastAsia" w:ascii="宋体" w:hAnsi="宋体" w:eastAsia="宋体" w:cs="宋体"/>
          <w:sz w:val="24"/>
          <w:szCs w:val="24"/>
        </w:rPr>
        <w:t>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对与</w:t>
      </w:r>
      <w:r>
        <w:rPr>
          <w:rFonts w:hint="eastAsia" w:ascii="宋体" w:hAnsi="宋体" w:eastAsia="宋体" w:cs="宋体"/>
          <w:sz w:val="24"/>
          <w:szCs w:val="24"/>
          <w:lang w:eastAsia="zh-CN"/>
        </w:rPr>
        <w:t>询比</w:t>
      </w:r>
      <w:r>
        <w:rPr>
          <w:rFonts w:hint="eastAsia" w:ascii="宋体" w:hAnsi="宋体" w:eastAsia="宋体" w:cs="宋体"/>
          <w:sz w:val="24"/>
          <w:szCs w:val="24"/>
        </w:rPr>
        <w:t>活动有关的工作人员的纪律要求</w:t>
      </w:r>
      <w:bookmarkEnd w:id="327"/>
      <w:bookmarkEnd w:id="328"/>
      <w:bookmarkEnd w:id="329"/>
      <w:bookmarkEnd w:id="330"/>
      <w:bookmarkEnd w:id="33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与</w:t>
      </w:r>
      <w:r>
        <w:rPr>
          <w:rFonts w:hint="eastAsia" w:cs="宋体"/>
          <w:color w:val="000000"/>
          <w:spacing w:val="0"/>
          <w:w w:val="100"/>
          <w:position w:val="0"/>
          <w:sz w:val="24"/>
          <w:szCs w:val="24"/>
          <w:lang w:val="en-US" w:eastAsia="zh-CN"/>
        </w:rPr>
        <w:t>询比</w:t>
      </w:r>
      <w:r>
        <w:rPr>
          <w:rFonts w:hint="eastAsia" w:ascii="宋体" w:hAnsi="宋体" w:eastAsia="宋体" w:cs="宋体"/>
          <w:color w:val="000000"/>
          <w:spacing w:val="0"/>
          <w:w w:val="100"/>
          <w:position w:val="0"/>
          <w:sz w:val="24"/>
          <w:szCs w:val="24"/>
        </w:rPr>
        <w:t>活动有关的工作人员不得收受他人的财物或者其他好处，不得向他人透露对响应文件的评审和比较、候选成交供应商的推荐情况以及</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有关的其他情况。在</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活动中，与</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活动有关的工作人员不得擅离职守，影响</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工作正常进行。</w:t>
      </w:r>
    </w:p>
    <w:p>
      <w:pPr>
        <w:pStyle w:val="3"/>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8"/>
          <w:szCs w:val="28"/>
        </w:rPr>
      </w:pPr>
      <w:bookmarkStart w:id="332" w:name="_Toc17724"/>
      <w:bookmarkStart w:id="333" w:name="bookmark469"/>
      <w:bookmarkStart w:id="334" w:name="_Toc30219"/>
      <w:bookmarkStart w:id="335" w:name="bookmark468"/>
      <w:bookmarkStart w:id="336" w:name="bookmark470"/>
      <w:r>
        <w:rPr>
          <w:rFonts w:hint="eastAsia" w:ascii="宋体" w:hAnsi="宋体" w:eastAsia="宋体" w:cs="宋体"/>
          <w:sz w:val="28"/>
          <w:szCs w:val="28"/>
        </w:rPr>
        <w:t>10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需要补充的其他内容</w:t>
      </w:r>
      <w:bookmarkEnd w:id="332"/>
      <w:bookmarkEnd w:id="333"/>
      <w:bookmarkEnd w:id="334"/>
      <w:bookmarkEnd w:id="335"/>
      <w:bookmarkEnd w:id="336"/>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337" w:name="bookmark473"/>
      <w:bookmarkStart w:id="338" w:name="_Toc29264"/>
      <w:bookmarkStart w:id="339" w:name="bookmark471"/>
      <w:bookmarkStart w:id="340" w:name="_Toc29647"/>
      <w:bookmarkStart w:id="341" w:name="bookmark472"/>
      <w:r>
        <w:rPr>
          <w:rFonts w:hint="eastAsia" w:ascii="宋体" w:hAnsi="宋体" w:eastAsia="宋体" w:cs="宋体"/>
          <w:sz w:val="24"/>
          <w:szCs w:val="24"/>
          <w:lang w:val="en-US" w:eastAsia="en-US"/>
        </w:rPr>
        <w:t>10.1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采购代理服务费</w:t>
      </w:r>
      <w:bookmarkEnd w:id="337"/>
      <w:bookmarkEnd w:id="338"/>
      <w:bookmarkEnd w:id="339"/>
      <w:bookmarkEnd w:id="340"/>
      <w:bookmarkEnd w:id="34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供应商须知前附表规定由供应商承担采购代理服务费的，供应商应按照供应商须知前附表规定的费用标准或金额、交费时间和方式向釆购代理机构支付代理服务费。</w:t>
      </w:r>
    </w:p>
    <w:p>
      <w:pPr>
        <w:pStyle w:val="4"/>
        <w:pageBreakBefore w:val="0"/>
        <w:widowControl w:val="0"/>
        <w:kinsoku/>
        <w:wordWrap/>
        <w:overflowPunct/>
        <w:topLinePunct w:val="0"/>
        <w:autoSpaceDE/>
        <w:autoSpaceDN/>
        <w:bidi w:val="0"/>
        <w:adjustRightInd/>
        <w:snapToGrid/>
        <w:spacing w:before="0" w:beforeLines="0" w:after="0" w:afterLines="0" w:line="360" w:lineRule="auto"/>
        <w:ind w:right="0"/>
        <w:jc w:val="left"/>
        <w:textAlignment w:val="auto"/>
        <w:rPr>
          <w:rFonts w:hint="eastAsia" w:ascii="宋体" w:hAnsi="宋体" w:eastAsia="宋体" w:cs="宋体"/>
          <w:sz w:val="24"/>
          <w:szCs w:val="24"/>
        </w:rPr>
      </w:pPr>
      <w:bookmarkStart w:id="342" w:name="_Toc9881"/>
      <w:bookmarkStart w:id="343" w:name="_Toc23072"/>
      <w:r>
        <w:rPr>
          <w:rFonts w:hint="eastAsia" w:ascii="宋体" w:hAnsi="宋体" w:eastAsia="宋体" w:cs="宋体"/>
          <w:sz w:val="24"/>
          <w:szCs w:val="24"/>
          <w:lang w:val="en-US" w:eastAsia="en-US"/>
        </w:rPr>
        <w:t>10.2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eastAsia="zh-TW"/>
        </w:rPr>
        <w:t>其他</w:t>
      </w:r>
      <w:bookmarkEnd w:id="342"/>
      <w:bookmarkEnd w:id="343"/>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sectPr>
          <w:headerReference r:id="rId9" w:type="first"/>
          <w:footerReference r:id="rId12" w:type="first"/>
          <w:headerReference r:id="rId7" w:type="default"/>
          <w:footerReference r:id="rId10" w:type="default"/>
          <w:headerReference r:id="rId8" w:type="even"/>
          <w:footerReference r:id="rId11" w:type="even"/>
          <w:footnotePr>
            <w:numFmt w:val="decimal"/>
          </w:footnotePr>
          <w:pgSz w:w="11906" w:h="16838"/>
          <w:pgMar w:top="1417" w:right="1417" w:bottom="1417" w:left="1417" w:header="0" w:footer="737" w:gutter="0"/>
          <w:pgNumType w:fmt="decimal" w:start="1"/>
          <w:cols w:space="720" w:num="1"/>
          <w:titlePg/>
          <w:rtlGutter w:val="0"/>
          <w:docGrid w:linePitch="360" w:charSpace="0"/>
        </w:sectPr>
      </w:pPr>
      <w:r>
        <w:rPr>
          <w:rFonts w:hint="eastAsia" w:ascii="宋体" w:hAnsi="宋体" w:eastAsia="宋体" w:cs="宋体"/>
          <w:color w:val="000000"/>
          <w:spacing w:val="0"/>
          <w:w w:val="100"/>
          <w:position w:val="0"/>
          <w:sz w:val="24"/>
          <w:szCs w:val="24"/>
        </w:rPr>
        <w:t>需要补充的其他内容：见供应商须知前附表。</w:t>
      </w:r>
    </w:p>
    <w:p>
      <w:pPr>
        <w:pStyle w:val="4"/>
        <w:bidi w:val="0"/>
        <w:outlineLvl w:val="1"/>
        <w:rPr>
          <w:rFonts w:hint="eastAsia"/>
        </w:rPr>
      </w:pPr>
      <w:bookmarkStart w:id="344" w:name="_Toc28448"/>
      <w:bookmarkStart w:id="345" w:name="_Toc20803"/>
      <w:r>
        <w:rPr>
          <w:rFonts w:hint="eastAsia" w:ascii="宋体" w:hAnsi="宋体" w:eastAsia="宋体" w:cs="宋体"/>
        </w:rPr>
        <w:t>附件1</w:t>
      </w:r>
      <w:r>
        <w:rPr>
          <w:rFonts w:hint="eastAsia" w:ascii="宋体" w:hAnsi="宋体" w:eastAsia="宋体" w:cs="宋体"/>
          <w:lang w:val="en-US" w:eastAsia="zh-CN"/>
        </w:rPr>
        <w:t xml:space="preserve">   </w:t>
      </w:r>
      <w:r>
        <w:rPr>
          <w:rFonts w:hint="eastAsia" w:ascii="宋体" w:hAnsi="宋体" w:eastAsia="宋体" w:cs="宋体"/>
        </w:rPr>
        <w:t>开启记录表</w:t>
      </w:r>
      <w:bookmarkEnd w:id="344"/>
      <w:bookmarkEnd w:id="345"/>
    </w:p>
    <w:p>
      <w:pPr>
        <w:bidi w:val="0"/>
        <w:jc w:val="center"/>
        <w:rPr>
          <w:rFonts w:hint="eastAsia" w:ascii="宋体" w:hAnsi="宋体" w:eastAsia="宋体" w:cs="宋体"/>
          <w:b/>
          <w:bCs/>
          <w:sz w:val="28"/>
          <w:szCs w:val="28"/>
        </w:rPr>
      </w:pPr>
      <w:bookmarkStart w:id="346" w:name="bookmark476"/>
      <w:bookmarkStart w:id="347" w:name="bookmark475"/>
      <w:bookmarkStart w:id="348" w:name="bookmark474"/>
      <w:r>
        <w:rPr>
          <w:rFonts w:hint="eastAsia" w:ascii="宋体" w:hAnsi="宋体" w:eastAsia="宋体" w:cs="宋体"/>
          <w:b/>
          <w:bCs/>
          <w:sz w:val="28"/>
          <w:szCs w:val="28"/>
        </w:rPr>
        <w:t>开启记录表</w:t>
      </w:r>
      <w:bookmarkEnd w:id="346"/>
      <w:bookmarkEnd w:id="347"/>
      <w:bookmarkEnd w:id="348"/>
    </w:p>
    <w:p>
      <w:pPr>
        <w:pStyle w:val="39"/>
        <w:keepNext w:val="0"/>
        <w:keepLines w:val="0"/>
        <w:pageBreakBefore w:val="0"/>
        <w:widowControl w:val="0"/>
        <w:shd w:val="clear" w:color="auto" w:fill="auto"/>
        <w:tabs>
          <w:tab w:val="left" w:pos="3269"/>
          <w:tab w:val="left" w:pos="4315"/>
          <w:tab w:val="left" w:pos="5366"/>
          <w:tab w:val="left" w:pos="6408"/>
          <w:tab w:val="left" w:pos="7450"/>
        </w:tabs>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开启时间：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时</w:t>
      </w:r>
      <w:r>
        <w:rPr>
          <w:rFonts w:hint="eastAsia" w:ascii="宋体" w:hAnsi="宋体" w:eastAsia="宋体" w:cs="宋体"/>
          <w:color w:val="000000"/>
          <w:spacing w:val="0"/>
          <w:w w:val="100"/>
          <w:position w:val="0"/>
          <w:sz w:val="24"/>
          <w:szCs w:val="24"/>
          <w:u w:val="single"/>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分</w:t>
      </w:r>
    </w:p>
    <w:tbl>
      <w:tblPr>
        <w:tblStyle w:val="18"/>
        <w:tblW w:w="0" w:type="auto"/>
        <w:tblInd w:w="0" w:type="dxa"/>
        <w:tblLayout w:type="fixed"/>
        <w:tblCellMar>
          <w:top w:w="0" w:type="dxa"/>
          <w:left w:w="10" w:type="dxa"/>
          <w:bottom w:w="0" w:type="dxa"/>
          <w:right w:w="10" w:type="dxa"/>
        </w:tblCellMar>
      </w:tblPr>
      <w:tblGrid>
        <w:gridCol w:w="807"/>
        <w:gridCol w:w="907"/>
        <w:gridCol w:w="1875"/>
        <w:gridCol w:w="2661"/>
        <w:gridCol w:w="1133"/>
        <w:gridCol w:w="1704"/>
      </w:tblGrid>
      <w:tr>
        <w:tblPrEx>
          <w:tblCellMar>
            <w:top w:w="0" w:type="dxa"/>
            <w:left w:w="10" w:type="dxa"/>
            <w:bottom w:w="0" w:type="dxa"/>
            <w:right w:w="10" w:type="dxa"/>
          </w:tblCellMar>
        </w:tblPrEx>
        <w:trPr>
          <w:trHeight w:val="811" w:hRule="exact"/>
        </w:trPr>
        <w:tc>
          <w:tcPr>
            <w:tcW w:w="807"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序号</w:t>
            </w:r>
          </w:p>
        </w:tc>
        <w:tc>
          <w:tcPr>
            <w:tcW w:w="907"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供应商</w:t>
            </w:r>
          </w:p>
        </w:tc>
        <w:tc>
          <w:tcPr>
            <w:tcW w:w="1875"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lang w:eastAsia="zh-CN"/>
              </w:rPr>
            </w:pPr>
            <w:r>
              <w:rPr>
                <w:rFonts w:hint="eastAsia" w:cs="宋体"/>
                <w:color w:val="000000"/>
                <w:spacing w:val="0"/>
                <w:w w:val="100"/>
                <w:position w:val="0"/>
                <w:sz w:val="18"/>
                <w:szCs w:val="18"/>
                <w:lang w:eastAsia="zh-CN"/>
              </w:rPr>
              <w:t>响应报价</w:t>
            </w:r>
          </w:p>
        </w:tc>
        <w:tc>
          <w:tcPr>
            <w:tcW w:w="2661"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tabs>
                <w:tab w:val="left" w:leader="dot" w:pos="379"/>
              </w:tabs>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color w:val="000000"/>
                <w:spacing w:val="0"/>
                <w:w w:val="100"/>
                <w:position w:val="0"/>
                <w:sz w:val="18"/>
                <w:szCs w:val="18"/>
              </w:rPr>
              <w:t>（供应商须知前附表规定的其他应公布的信息）</w:t>
            </w:r>
          </w:p>
        </w:tc>
        <w:tc>
          <w:tcPr>
            <w:tcW w:w="1133"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备注</w:t>
            </w:r>
          </w:p>
        </w:tc>
        <w:tc>
          <w:tcPr>
            <w:tcW w:w="1704" w:type="dxa"/>
            <w:tcBorders>
              <w:top w:val="single" w:color="auto" w:sz="4" w:space="0"/>
              <w:left w:val="single" w:color="auto" w:sz="4" w:space="0"/>
              <w:righ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供应商代表签名</w:t>
            </w: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trPr>
        <w:tc>
          <w:tcPr>
            <w:tcW w:w="8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907"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2661"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default" w:ascii="宋体" w:hAnsi="宋体" w:eastAsia="宋体" w:cs="宋体"/>
                <w:sz w:val="18"/>
                <w:szCs w:val="18"/>
                <w:lang w:val="en-US" w:eastAsia="zh-CN"/>
              </w:rPr>
            </w:pPr>
          </w:p>
        </w:tc>
        <w:tc>
          <w:tcPr>
            <w:tcW w:w="1133"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1704" w:type="dxa"/>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bl>
    <w:p>
      <w:pPr>
        <w:pStyle w:val="39"/>
        <w:keepNext w:val="0"/>
        <w:keepLines w:val="0"/>
        <w:pageBreakBefore w:val="0"/>
        <w:widowControl w:val="0"/>
        <w:shd w:val="clear" w:color="auto" w:fill="auto"/>
        <w:tabs>
          <w:tab w:val="left" w:pos="2088"/>
          <w:tab w:val="left" w:pos="2832"/>
          <w:tab w:val="left" w:pos="4603"/>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9"/>
        <w:keepNext w:val="0"/>
        <w:keepLines w:val="0"/>
        <w:pageBreakBefore w:val="0"/>
        <w:widowControl w:val="0"/>
        <w:shd w:val="clear" w:color="auto" w:fill="auto"/>
        <w:tabs>
          <w:tab w:val="left" w:pos="2088"/>
          <w:tab w:val="left" w:pos="2832"/>
          <w:tab w:val="left" w:pos="4603"/>
        </w:tabs>
        <w:kinsoku/>
        <w:wordWrap/>
        <w:overflowPunct/>
        <w:topLinePunct w:val="0"/>
        <w:autoSpaceDE/>
        <w:autoSpaceDN/>
        <w:bidi w:val="0"/>
        <w:adjustRightInd/>
        <w:snapToGrid/>
        <w:spacing w:before="0" w:after="0" w:line="360" w:lineRule="auto"/>
        <w:ind w:right="0"/>
        <w:jc w:val="left"/>
        <w:textAlignment w:val="auto"/>
        <w:rPr>
          <w:rFonts w:hint="default"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采购人代表：</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none"/>
          <w:lang w:val="en-US" w:eastAsia="zh-CN"/>
        </w:rPr>
        <w:t xml:space="preserve">     </w:t>
      </w:r>
      <w:r>
        <w:rPr>
          <w:rFonts w:hint="eastAsia" w:ascii="宋体" w:hAnsi="宋体" w:eastAsia="宋体" w:cs="宋体"/>
          <w:color w:val="000000"/>
          <w:spacing w:val="0"/>
          <w:w w:val="100"/>
          <w:position w:val="0"/>
          <w:sz w:val="24"/>
          <w:szCs w:val="24"/>
        </w:rPr>
        <w:t>记录人：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ageBreakBefore w:val="0"/>
        <w:widowControl w:val="0"/>
        <w:kinsoku/>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rPr>
      </w:pPr>
    </w:p>
    <w:p>
      <w:pPr>
        <w:pStyle w:val="36"/>
        <w:keepNext w:val="0"/>
        <w:keepLines w:val="0"/>
        <w:pageBreakBefore w:val="0"/>
        <w:widowControl w:val="0"/>
        <w:shd w:val="clear" w:color="auto" w:fill="auto"/>
        <w:tabs>
          <w:tab w:val="left" w:pos="835"/>
          <w:tab w:val="left" w:pos="1882"/>
          <w:tab w:val="left" w:pos="2928"/>
        </w:tabs>
        <w:kinsoku/>
        <w:overflowPunct/>
        <w:topLinePunct w:val="0"/>
        <w:autoSpaceDE/>
        <w:autoSpaceDN/>
        <w:bidi w:val="0"/>
        <w:adjustRightInd/>
        <w:snapToGrid/>
        <w:spacing w:before="0" w:after="0" w:line="360" w:lineRule="auto"/>
        <w:ind w:left="0" w:right="0" w:firstLine="440" w:firstLineChars="200"/>
        <w:jc w:val="right"/>
        <w:textAlignment w:val="auto"/>
        <w:rPr>
          <w:rFonts w:hint="eastAsia" w:ascii="宋体" w:hAnsi="宋体" w:eastAsia="宋体" w:cs="宋体"/>
          <w:color w:val="000000"/>
          <w:spacing w:val="0"/>
          <w:w w:val="100"/>
          <w:position w:val="0"/>
          <w:sz w:val="20"/>
          <w:szCs w:val="20"/>
        </w:rPr>
      </w:pPr>
      <w:r>
        <w:rPr>
          <w:rFonts w:hint="eastAsia" w:ascii="宋体" w:hAnsi="宋体" w:eastAsia="宋体" w:cs="宋体"/>
          <w:sz w:val="22"/>
          <w:szCs w:val="22"/>
          <w:u w:val="single"/>
        </w:rPr>
        <w:t xml:space="preserve"> </w:t>
      </w:r>
      <w:r>
        <w:rPr>
          <w:rFonts w:hint="eastAsia" w:cs="宋体"/>
          <w:sz w:val="22"/>
          <w:szCs w:val="22"/>
          <w:u w:val="single"/>
          <w:lang w:val="en-US" w:eastAsia="zh-CN"/>
        </w:rPr>
        <w:t xml:space="preserve">   </w:t>
      </w:r>
      <w:r>
        <w:rPr>
          <w:rFonts w:hint="eastAsia" w:ascii="宋体" w:hAnsi="宋体" w:eastAsia="宋体" w:cs="宋体"/>
          <w:color w:val="000000"/>
          <w:spacing w:val="0"/>
          <w:w w:val="100"/>
          <w:position w:val="0"/>
          <w:sz w:val="20"/>
          <w:szCs w:val="20"/>
        </w:rPr>
        <w:t>年</w:t>
      </w:r>
      <w:r>
        <w:rPr>
          <w:rFonts w:hint="eastAsia" w:ascii="宋体" w:hAnsi="宋体" w:eastAsia="宋体" w:cs="宋体"/>
          <w:sz w:val="22"/>
          <w:szCs w:val="22"/>
          <w:u w:val="single"/>
        </w:rPr>
        <w:t xml:space="preserve"> </w:t>
      </w:r>
      <w:r>
        <w:rPr>
          <w:rFonts w:hint="eastAsia" w:cs="宋体"/>
          <w:sz w:val="22"/>
          <w:szCs w:val="22"/>
          <w:u w:val="single"/>
          <w:lang w:val="en-US" w:eastAsia="zh-CN"/>
        </w:rPr>
        <w:t xml:space="preserve">   </w:t>
      </w:r>
      <w:r>
        <w:rPr>
          <w:rFonts w:hint="eastAsia" w:ascii="宋体" w:hAnsi="宋体" w:eastAsia="宋体" w:cs="宋体"/>
          <w:color w:val="000000"/>
          <w:spacing w:val="0"/>
          <w:w w:val="100"/>
          <w:position w:val="0"/>
          <w:sz w:val="20"/>
          <w:szCs w:val="20"/>
        </w:rPr>
        <w:t>月</w:t>
      </w:r>
      <w:r>
        <w:rPr>
          <w:rFonts w:hint="eastAsia" w:ascii="宋体" w:hAnsi="宋体" w:eastAsia="宋体" w:cs="宋体"/>
          <w:sz w:val="22"/>
          <w:szCs w:val="22"/>
          <w:u w:val="single"/>
        </w:rPr>
        <w:t xml:space="preserve"> </w:t>
      </w:r>
      <w:r>
        <w:rPr>
          <w:rFonts w:hint="eastAsia" w:cs="宋体"/>
          <w:sz w:val="22"/>
          <w:szCs w:val="22"/>
          <w:u w:val="single"/>
          <w:lang w:val="en-US" w:eastAsia="zh-CN"/>
        </w:rPr>
        <w:t xml:space="preserve">   </w:t>
      </w:r>
      <w:r>
        <w:rPr>
          <w:rFonts w:hint="eastAsia" w:ascii="宋体" w:hAnsi="宋体" w:eastAsia="宋体" w:cs="宋体"/>
          <w:color w:val="000000"/>
          <w:spacing w:val="0"/>
          <w:w w:val="100"/>
          <w:position w:val="0"/>
          <w:sz w:val="20"/>
          <w:szCs w:val="20"/>
        </w:rPr>
        <w:t>日</w:t>
      </w:r>
    </w:p>
    <w:p>
      <w:pPr>
        <w:rPr>
          <w:rFonts w:hint="eastAsia"/>
        </w:rPr>
      </w:pPr>
      <w:r>
        <w:rPr>
          <w:rFonts w:hint="eastAsia" w:ascii="宋体" w:hAnsi="宋体" w:eastAsia="宋体" w:cs="宋体"/>
          <w:color w:val="000000"/>
          <w:spacing w:val="0"/>
          <w:w w:val="100"/>
          <w:position w:val="0"/>
          <w:sz w:val="20"/>
          <w:szCs w:val="20"/>
        </w:rPr>
        <w:br w:type="page"/>
      </w:r>
    </w:p>
    <w:p>
      <w:pPr>
        <w:pStyle w:val="4"/>
        <w:bidi w:val="0"/>
        <w:outlineLvl w:val="1"/>
        <w:rPr>
          <w:rFonts w:hint="eastAsia" w:ascii="宋体" w:hAnsi="宋体" w:eastAsia="宋体" w:cs="宋体"/>
        </w:rPr>
      </w:pPr>
      <w:bookmarkStart w:id="349" w:name="_Toc23962"/>
      <w:bookmarkStart w:id="350" w:name="_Toc21188"/>
      <w:r>
        <w:rPr>
          <w:rFonts w:hint="eastAsia" w:ascii="宋体" w:hAnsi="宋体" w:eastAsia="宋体" w:cs="宋体"/>
        </w:rPr>
        <w:t>附件2</w:t>
      </w:r>
      <w:r>
        <w:rPr>
          <w:rFonts w:hint="eastAsia" w:ascii="宋体" w:hAnsi="宋体" w:eastAsia="宋体" w:cs="宋体"/>
          <w:lang w:val="en-US" w:eastAsia="zh-CN"/>
        </w:rPr>
        <w:t xml:space="preserve">   </w:t>
      </w:r>
      <w:r>
        <w:rPr>
          <w:rFonts w:hint="eastAsia" w:ascii="宋体" w:hAnsi="宋体" w:eastAsia="宋体" w:cs="宋体"/>
        </w:rPr>
        <w:t>问题澄清通知</w:t>
      </w:r>
      <w:bookmarkEnd w:id="349"/>
      <w:bookmarkEnd w:id="350"/>
    </w:p>
    <w:p>
      <w:pPr>
        <w:rPr>
          <w:rFonts w:hint="eastAsia"/>
        </w:rPr>
      </w:pPr>
    </w:p>
    <w:p>
      <w:pPr>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sz w:val="28"/>
          <w:szCs w:val="28"/>
        </w:rPr>
      </w:pPr>
      <w:bookmarkStart w:id="351" w:name="bookmark477"/>
      <w:bookmarkStart w:id="352" w:name="bookmark478"/>
      <w:bookmarkStart w:id="353" w:name="bookmark479"/>
      <w:r>
        <w:rPr>
          <w:rFonts w:hint="eastAsia" w:ascii="宋体" w:hAnsi="宋体" w:eastAsia="宋体" w:cs="宋体"/>
          <w:b/>
          <w:bCs/>
          <w:sz w:val="28"/>
          <w:szCs w:val="28"/>
        </w:rPr>
        <w:t>问题澄清通知</w:t>
      </w:r>
      <w:bookmarkEnd w:id="351"/>
      <w:bookmarkEnd w:id="352"/>
      <w:bookmarkEnd w:id="353"/>
    </w:p>
    <w:p>
      <w:pPr>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color w:val="000000"/>
          <w:spacing w:val="0"/>
          <w:w w:val="100"/>
          <w:position w:val="0"/>
          <w:sz w:val="28"/>
          <w:szCs w:val="28"/>
        </w:rPr>
      </w:pPr>
      <w:r>
        <w:rPr>
          <w:rFonts w:hint="eastAsia" w:ascii="宋体" w:hAnsi="宋体" w:eastAsia="宋体" w:cs="宋体"/>
          <w:color w:val="000000"/>
          <w:spacing w:val="0"/>
          <w:w w:val="100"/>
          <w:position w:val="0"/>
          <w:sz w:val="28"/>
          <w:szCs w:val="28"/>
        </w:rPr>
        <w:t>（编号：</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color w:val="000000"/>
          <w:spacing w:val="0"/>
          <w:w w:val="100"/>
          <w:position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eastAsia="宋体"/>
          <w:sz w:val="24"/>
          <w:szCs w:val="24"/>
          <w:u w:val="single"/>
          <w:lang w:val="en-US" w:eastAsia="zh-CN"/>
        </w:rPr>
      </w:pPr>
      <w:r>
        <w:rPr>
          <w:rFonts w:hint="eastAsia" w:eastAsia="宋体"/>
          <w:sz w:val="24"/>
          <w:szCs w:val="24"/>
          <w:u w:val="single"/>
          <w:lang w:val="en-US" w:eastAsia="zh-CN"/>
        </w:rPr>
        <w:t xml:space="preserve">               （供货商名称）：</w:t>
      </w:r>
    </w:p>
    <w:p>
      <w:pPr>
        <w:keepNext w:val="0"/>
        <w:keepLines w:val="0"/>
        <w:pageBreakBefore w:val="0"/>
        <w:widowControl w:val="0"/>
        <w:kinsoku/>
        <w:wordWrap/>
        <w:overflowPunct/>
        <w:topLinePunct w:val="0"/>
        <w:autoSpaceDE/>
        <w:autoSpaceDN/>
        <w:bidi w:val="0"/>
        <w:adjustRightInd/>
        <w:snapToGrid/>
        <w:spacing w:before="0" w:after="0" w:line="360" w:lineRule="auto"/>
        <w:jc w:val="both"/>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小组对你方的响应文件进行了仔细</w:t>
      </w:r>
      <w:r>
        <w:rPr>
          <w:rFonts w:hint="eastAsia" w:cs="宋体"/>
          <w:color w:val="000000"/>
          <w:spacing w:val="0"/>
          <w:w w:val="100"/>
          <w:position w:val="0"/>
          <w:sz w:val="24"/>
          <w:szCs w:val="24"/>
          <w:lang w:eastAsia="zh-CN"/>
        </w:rPr>
        <w:t>的</w:t>
      </w:r>
      <w:r>
        <w:rPr>
          <w:rFonts w:hint="eastAsia" w:ascii="宋体" w:hAnsi="宋体" w:eastAsia="宋体" w:cs="宋体"/>
          <w:color w:val="000000"/>
          <w:spacing w:val="0"/>
          <w:w w:val="100"/>
          <w:position w:val="0"/>
          <w:sz w:val="24"/>
          <w:szCs w:val="24"/>
        </w:rPr>
        <w:t>审查，现需你方对下列问题以书面形式予以澄清、说明和补正：</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w:t>
      </w:r>
    </w:p>
    <w:p>
      <w:pPr>
        <w:pStyle w:val="40"/>
        <w:keepNext w:val="0"/>
        <w:keepLines w:val="0"/>
        <w:pageBreakBefore w:val="0"/>
        <w:widowControl w:val="0"/>
        <w:shd w:val="clear" w:color="auto" w:fill="auto"/>
        <w:tabs>
          <w:tab w:val="left" w:leader="dot" w:pos="-893"/>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p>
    <w:p>
      <w:pPr>
        <w:pStyle w:val="36"/>
        <w:keepNext w:val="0"/>
        <w:keepLines w:val="0"/>
        <w:pageBreakBefore w:val="0"/>
        <w:widowControl w:val="0"/>
        <w:shd w:val="clear" w:color="auto" w:fill="auto"/>
        <w:tabs>
          <w:tab w:val="left" w:pos="3730"/>
          <w:tab w:val="left" w:pos="5347"/>
          <w:tab w:val="left" w:pos="6566"/>
          <w:tab w:val="left" w:pos="7786"/>
          <w:tab w:val="left" w:pos="9000"/>
          <w:tab w:val="left" w:pos="9010"/>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default" w:ascii="宋体" w:hAnsi="宋体" w:eastAsia="宋体" w:cs="宋体"/>
          <w:sz w:val="24"/>
          <w:szCs w:val="24"/>
          <w:lang w:val="en-US"/>
        </w:rPr>
      </w:pPr>
      <w:r>
        <w:rPr>
          <w:rFonts w:hint="eastAsia" w:ascii="宋体" w:hAnsi="宋体" w:eastAsia="宋体" w:cs="宋体"/>
          <w:color w:val="000000"/>
          <w:spacing w:val="0"/>
          <w:w w:val="100"/>
          <w:position w:val="0"/>
          <w:sz w:val="24"/>
          <w:szCs w:val="24"/>
        </w:rPr>
        <w:t>请将上述问题的澄清、说明和补正于</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时前递交至</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（详细地址）</w:t>
      </w:r>
      <w:r>
        <w:rPr>
          <w:rFonts w:hint="eastAsia" w:ascii="宋体" w:hAnsi="宋体" w:eastAsia="宋体" w:cs="宋体"/>
          <w:color w:val="000000"/>
          <w:spacing w:val="0"/>
          <w:w w:val="100"/>
          <w:position w:val="0"/>
          <w:sz w:val="24"/>
          <w:szCs w:val="24"/>
        </w:rPr>
        <w:t>或发电子邮件至</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（电子邮箱地址）</w:t>
      </w:r>
      <w:r>
        <w:rPr>
          <w:rFonts w:hint="eastAsia" w:ascii="宋体" w:hAnsi="宋体" w:eastAsia="宋体" w:cs="宋体"/>
          <w:color w:val="000000"/>
          <w:spacing w:val="0"/>
          <w:w w:val="100"/>
          <w:position w:val="0"/>
          <w:sz w:val="24"/>
          <w:szCs w:val="24"/>
        </w:rPr>
        <w:t>。采用电子邮件方式的，应在</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时前将原件递交至</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（详细地址）</w:t>
      </w:r>
      <w:r>
        <w:rPr>
          <w:rFonts w:hint="eastAsia" w:cs="宋体"/>
          <w:sz w:val="24"/>
          <w:szCs w:val="24"/>
          <w:u w:val="none"/>
          <w:lang w:val="en-US" w:eastAsia="zh-CN"/>
        </w:rPr>
        <w:t>。</w:t>
      </w:r>
    </w:p>
    <w:p>
      <w:pPr>
        <w:pStyle w:val="36"/>
        <w:keepNext w:val="0"/>
        <w:keepLines w:val="0"/>
        <w:pageBreakBefore w:val="0"/>
        <w:widowControl w:val="0"/>
        <w:shd w:val="clear" w:color="auto" w:fill="auto"/>
        <w:tabs>
          <w:tab w:val="left" w:pos="6533"/>
        </w:tabs>
        <w:kinsoku/>
        <w:wordWrap/>
        <w:overflowPunct/>
        <w:topLinePunct w:val="0"/>
        <w:autoSpaceDE/>
        <w:autoSpaceDN/>
        <w:bidi w:val="0"/>
        <w:adjustRightInd/>
        <w:snapToGrid/>
        <w:spacing w:before="0" w:after="0" w:line="360" w:lineRule="auto"/>
        <w:ind w:left="0" w:right="0" w:firstLine="1680" w:firstLineChars="700"/>
        <w:jc w:val="left"/>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6533"/>
        </w:tabs>
        <w:kinsoku/>
        <w:wordWrap/>
        <w:overflowPunct/>
        <w:topLinePunct w:val="0"/>
        <w:autoSpaceDE/>
        <w:autoSpaceDN/>
        <w:bidi w:val="0"/>
        <w:adjustRightInd/>
        <w:snapToGrid/>
        <w:spacing w:before="0" w:after="0" w:line="360" w:lineRule="auto"/>
        <w:ind w:left="0" w:right="0" w:firstLine="1680" w:firstLineChars="7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采购人（或采购代理机构）：</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（签字或盖单位章）</w:t>
      </w:r>
    </w:p>
    <w:p>
      <w:pPr>
        <w:pStyle w:val="36"/>
        <w:keepNext w:val="0"/>
        <w:keepLines w:val="0"/>
        <w:pageBreakBefore w:val="0"/>
        <w:widowControl w:val="0"/>
        <w:shd w:val="clear" w:color="auto" w:fill="auto"/>
        <w:tabs>
          <w:tab w:val="left" w:pos="950"/>
          <w:tab w:val="left" w:pos="2150"/>
          <w:tab w:val="left" w:pos="3341"/>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none"/>
          <w:lang w:val="en-US" w:eastAsia="zh-CN"/>
        </w:rPr>
        <w:t>日</w:t>
      </w:r>
    </w:p>
    <w:p>
      <w:pPr>
        <w:rPr>
          <w:rFonts w:hint="eastAsia" w:ascii="宋体" w:hAnsi="宋体" w:eastAsia="宋体" w:cs="宋体"/>
          <w:sz w:val="24"/>
          <w:szCs w:val="24"/>
          <w:u w:val="single"/>
        </w:rPr>
      </w:pPr>
      <w:r>
        <w:rPr>
          <w:rFonts w:hint="eastAsia" w:ascii="宋体" w:hAnsi="宋体" w:eastAsia="宋体" w:cs="宋体"/>
          <w:sz w:val="24"/>
          <w:szCs w:val="24"/>
          <w:u w:val="single"/>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rPr>
      </w:pPr>
      <w:bookmarkStart w:id="354" w:name="_Toc4463"/>
      <w:bookmarkStart w:id="355" w:name="_Toc10739"/>
      <w:r>
        <w:rPr>
          <w:rFonts w:hint="eastAsia" w:ascii="宋体" w:hAnsi="宋体" w:eastAsia="宋体" w:cs="宋体"/>
        </w:rPr>
        <w:t>附件3</w:t>
      </w:r>
      <w:r>
        <w:rPr>
          <w:rFonts w:hint="eastAsia" w:ascii="宋体" w:hAnsi="宋体" w:eastAsia="宋体" w:cs="宋体"/>
          <w:lang w:val="en-US" w:eastAsia="zh-CN"/>
        </w:rPr>
        <w:t xml:space="preserve">   </w:t>
      </w:r>
      <w:r>
        <w:rPr>
          <w:rFonts w:hint="eastAsia" w:ascii="宋体" w:hAnsi="宋体" w:eastAsia="宋体" w:cs="宋体"/>
        </w:rPr>
        <w:t>问题的澄清</w:t>
      </w:r>
      <w:bookmarkEnd w:id="354"/>
      <w:bookmarkEnd w:id="355"/>
    </w:p>
    <w:p>
      <w:pPr>
        <w:rPr>
          <w:rFonts w:hint="eastAsia"/>
        </w:rPr>
      </w:pPr>
    </w:p>
    <w:p>
      <w:pPr>
        <w:bidi w:val="0"/>
        <w:jc w:val="center"/>
        <w:rPr>
          <w:rFonts w:hint="eastAsia" w:ascii="宋体" w:hAnsi="宋体" w:eastAsia="宋体" w:cs="宋体"/>
          <w:b/>
          <w:bCs/>
          <w:sz w:val="28"/>
          <w:szCs w:val="28"/>
        </w:rPr>
      </w:pPr>
      <w:bookmarkStart w:id="356" w:name="bookmark482"/>
      <w:bookmarkStart w:id="357" w:name="bookmark480"/>
      <w:bookmarkStart w:id="358" w:name="bookmark481"/>
      <w:r>
        <w:rPr>
          <w:rFonts w:hint="eastAsia" w:ascii="宋体" w:hAnsi="宋体" w:eastAsia="宋体" w:cs="宋体"/>
          <w:b/>
          <w:bCs/>
          <w:sz w:val="28"/>
          <w:szCs w:val="28"/>
        </w:rPr>
        <w:t>问题的澄清</w:t>
      </w:r>
      <w:bookmarkEnd w:id="356"/>
      <w:bookmarkEnd w:id="357"/>
      <w:bookmarkEnd w:id="358"/>
    </w:p>
    <w:p>
      <w:pPr>
        <w:pStyle w:val="36"/>
        <w:keepNext w:val="0"/>
        <w:keepLines w:val="0"/>
        <w:pageBreakBefore w:val="0"/>
        <w:widowControl w:val="0"/>
        <w:shd w:val="clear" w:color="auto" w:fill="auto"/>
        <w:tabs>
          <w:tab w:val="left" w:pos="2357"/>
        </w:tabs>
        <w:kinsoku/>
        <w:wordWrap/>
        <w:overflowPunct/>
        <w:topLinePunct w:val="0"/>
        <w:autoSpaceDE/>
        <w:autoSpaceDN/>
        <w:bidi w:val="0"/>
        <w:adjustRightInd/>
        <w:snapToGrid/>
        <w:spacing w:before="0" w:after="0" w:line="360" w:lineRule="auto"/>
        <w:ind w:left="0" w:leftChars="0" w:right="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i w:val="0"/>
          <w:iCs w:val="0"/>
          <w:color w:val="000000"/>
          <w:spacing w:val="0"/>
          <w:w w:val="100"/>
          <w:position w:val="0"/>
          <w:sz w:val="28"/>
          <w:szCs w:val="28"/>
        </w:rPr>
        <w:t>（编号:</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color w:val="000000"/>
          <w:spacing w:val="0"/>
          <w:w w:val="100"/>
          <w:position w:val="0"/>
          <w:sz w:val="28"/>
          <w:szCs w:val="28"/>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w:t>
      </w:r>
    </w:p>
    <w:p>
      <w:pPr>
        <w:pStyle w:val="36"/>
        <w:keepNext w:val="0"/>
        <w:keepLines w:val="0"/>
        <w:pageBreakBefore w:val="0"/>
        <w:widowControl w:val="0"/>
        <w:shd w:val="clear" w:color="auto" w:fill="auto"/>
        <w:tabs>
          <w:tab w:val="left" w:pos="4080"/>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问题澄清通知（编号：</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）已收悉，现澄清、说明和补正如下:</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1.</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w:t>
      </w:r>
    </w:p>
    <w:p>
      <w:pPr>
        <w:pStyle w:val="37"/>
        <w:keepNext w:val="0"/>
        <w:keepLines w:val="0"/>
        <w:pageBreakBefore w:val="0"/>
        <w:widowControl w:val="0"/>
        <w:shd w:val="clear" w:color="auto" w:fill="auto"/>
        <w:tabs>
          <w:tab w:val="left" w:leader="dot" w:pos="-888"/>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上述问题澄清、说明和补正，</w:t>
      </w:r>
      <w:r>
        <w:rPr>
          <w:rFonts w:hint="eastAsia" w:cs="宋体"/>
          <w:color w:val="000000"/>
          <w:spacing w:val="0"/>
          <w:w w:val="100"/>
          <w:position w:val="0"/>
          <w:sz w:val="24"/>
          <w:szCs w:val="24"/>
          <w:lang w:eastAsia="zh-CN"/>
        </w:rPr>
        <w:t>不改变我方响应文件的实质性内容，</w:t>
      </w:r>
      <w:r>
        <w:rPr>
          <w:rFonts w:hint="eastAsia" w:ascii="宋体" w:hAnsi="宋体" w:eastAsia="宋体" w:cs="宋体"/>
          <w:color w:val="000000"/>
          <w:spacing w:val="0"/>
          <w:w w:val="100"/>
          <w:position w:val="0"/>
          <w:sz w:val="24"/>
          <w:szCs w:val="24"/>
        </w:rPr>
        <w:t>构成我方响应文件的组成部分。</w:t>
      </w:r>
    </w:p>
    <w:p>
      <w:pPr>
        <w:pStyle w:val="36"/>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7586"/>
        </w:tabs>
        <w:kinsoku/>
        <w:wordWrap/>
        <w:overflowPunct/>
        <w:topLinePunct w:val="0"/>
        <w:autoSpaceDE/>
        <w:autoSpaceDN/>
        <w:bidi w:val="0"/>
        <w:adjustRightInd/>
        <w:snapToGrid/>
        <w:spacing w:before="0" w:after="0" w:line="360" w:lineRule="auto"/>
        <w:ind w:left="0" w:right="0" w:firstLine="1920" w:firstLineChars="8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1920" w:firstLineChars="800"/>
        <w:jc w:val="left"/>
        <w:textAlignment w:val="auto"/>
        <w:outlineLvl w:val="9"/>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或</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1920" w:firstLineChars="8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法定代表人（单位负责人）或其授权的代理人：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w:t>
      </w:r>
    </w:p>
    <w:p>
      <w:pPr>
        <w:pStyle w:val="36"/>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none"/>
          <w:lang w:val="en-US" w:eastAsia="zh-CN"/>
        </w:rPr>
        <w:t>日</w:t>
      </w:r>
    </w:p>
    <w:p>
      <w:pPr>
        <w:rPr>
          <w:rFonts w:hint="eastAsia" w:ascii="宋体" w:hAnsi="宋体" w:eastAsia="宋体" w:cs="宋体"/>
          <w:sz w:val="24"/>
          <w:szCs w:val="24"/>
          <w:u w:val="single"/>
        </w:rPr>
      </w:pPr>
      <w:r>
        <w:rPr>
          <w:rFonts w:hint="eastAsia" w:ascii="宋体" w:hAnsi="宋体" w:eastAsia="宋体" w:cs="宋体"/>
          <w:sz w:val="24"/>
          <w:szCs w:val="24"/>
          <w:u w:val="single"/>
        </w:rPr>
        <w:br w:type="page"/>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b/>
          <w:bCs/>
          <w:sz w:val="28"/>
          <w:szCs w:val="28"/>
        </w:rPr>
      </w:pPr>
      <w:bookmarkStart w:id="359" w:name="_Toc8187"/>
      <w:bookmarkStart w:id="360" w:name="_Toc12759"/>
      <w:r>
        <w:rPr>
          <w:rFonts w:hint="eastAsia" w:ascii="宋体" w:hAnsi="宋体" w:eastAsia="宋体" w:cs="宋体"/>
        </w:rPr>
        <w:t>附件4</w:t>
      </w:r>
      <w:r>
        <w:rPr>
          <w:rFonts w:hint="eastAsia" w:ascii="宋体" w:hAnsi="宋体" w:eastAsia="宋体" w:cs="宋体"/>
          <w:lang w:val="en-US" w:eastAsia="zh-CN"/>
        </w:rPr>
        <w:t xml:space="preserve">   </w:t>
      </w:r>
      <w:r>
        <w:rPr>
          <w:rFonts w:hint="eastAsia" w:ascii="宋体" w:hAnsi="宋体" w:eastAsia="宋体" w:cs="宋体"/>
        </w:rPr>
        <w:t>成交通知书</w:t>
      </w:r>
      <w:bookmarkEnd w:id="359"/>
      <w:bookmarkEnd w:id="360"/>
      <w:bookmarkStart w:id="361" w:name="bookmark485"/>
      <w:bookmarkStart w:id="362" w:name="bookmark483"/>
      <w:bookmarkStart w:id="363" w:name="bookmark48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成交通知书</w:t>
      </w:r>
      <w:bookmarkEnd w:id="361"/>
      <w:bookmarkEnd w:id="362"/>
      <w:bookmarkEnd w:id="363"/>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rPr>
      </w:pPr>
      <w:r>
        <w:rPr>
          <w:rFonts w:hint="eastAsia" w:ascii="宋体" w:hAnsi="宋体" w:eastAsia="宋体" w:cs="宋体"/>
          <w:sz w:val="24"/>
          <w:szCs w:val="24"/>
          <w:u w:val="single"/>
          <w:lang w:val="en-US" w:eastAsia="zh-CN"/>
        </w:rPr>
        <w:t xml:space="preserve">            （成交供应商名称）</w:t>
      </w:r>
      <w:r>
        <w:rPr>
          <w:rFonts w:hint="eastAsia" w:cs="宋体"/>
          <w:sz w:val="24"/>
          <w:szCs w:val="24"/>
          <w:u w:val="single"/>
          <w:lang w:val="en-US" w:eastAsia="zh-CN"/>
        </w:rPr>
        <w:t>：</w:t>
      </w:r>
    </w:p>
    <w:p>
      <w:pPr>
        <w:pStyle w:val="36"/>
        <w:keepNext w:val="0"/>
        <w:keepLines w:val="0"/>
        <w:pageBreakBefore w:val="0"/>
        <w:widowControl w:val="0"/>
        <w:shd w:val="clear" w:color="auto" w:fill="auto"/>
        <w:tabs>
          <w:tab w:val="left" w:pos="3979"/>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你方所递交的</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（项目名称）</w:t>
      </w:r>
      <w:r>
        <w:rPr>
          <w:rFonts w:hint="eastAsia" w:ascii="宋体" w:hAnsi="宋体" w:eastAsia="宋体" w:cs="宋体"/>
          <w:color w:val="000000"/>
          <w:spacing w:val="0"/>
          <w:w w:val="100"/>
          <w:position w:val="0"/>
          <w:sz w:val="24"/>
          <w:szCs w:val="24"/>
        </w:rPr>
        <w:t>的响应文件已被我方接受，被确定为成交供应商。</w:t>
      </w:r>
    </w:p>
    <w:p>
      <w:pPr>
        <w:pStyle w:val="36"/>
        <w:keepNext w:val="0"/>
        <w:keepLines w:val="0"/>
        <w:pageBreakBefore w:val="0"/>
        <w:widowControl w:val="0"/>
        <w:shd w:val="clear" w:color="auto" w:fill="auto"/>
        <w:tabs>
          <w:tab w:val="left" w:pos="333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成交价：</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none"/>
          <w:lang w:val="en-US" w:eastAsia="zh-CN"/>
        </w:rPr>
        <w:t>。</w:t>
      </w:r>
    </w:p>
    <w:p>
      <w:pPr>
        <w:pStyle w:val="36"/>
        <w:keepNext w:val="0"/>
        <w:keepLines w:val="0"/>
        <w:pageBreakBefore w:val="0"/>
        <w:widowControl w:val="0"/>
        <w:shd w:val="clear" w:color="auto" w:fill="auto"/>
        <w:tabs>
          <w:tab w:val="left" w:pos="333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成交份额：</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color w:val="000000"/>
          <w:spacing w:val="0"/>
          <w:w w:val="100"/>
          <w:position w:val="0"/>
          <w:sz w:val="24"/>
          <w:szCs w:val="24"/>
          <w:lang w:val="en-US" w:eastAsia="zh-CN" w:bidi="en-US"/>
        </w:rPr>
        <w:t>。</w:t>
      </w:r>
      <w:r>
        <w:rPr>
          <w:rFonts w:hint="eastAsia" w:ascii="宋体" w:hAnsi="宋体" w:eastAsia="宋体" w:cs="宋体"/>
          <w:color w:val="000000"/>
          <w:spacing w:val="0"/>
          <w:w w:val="100"/>
          <w:position w:val="0"/>
          <w:sz w:val="24"/>
          <w:szCs w:val="24"/>
        </w:rPr>
        <w:t>（如有）</w:t>
      </w:r>
    </w:p>
    <w:p>
      <w:pPr>
        <w:pStyle w:val="36"/>
        <w:keepNext w:val="0"/>
        <w:keepLines w:val="0"/>
        <w:pageBreakBefore w:val="0"/>
        <w:widowControl w:val="0"/>
        <w:shd w:val="clear" w:color="auto" w:fill="auto"/>
        <w:tabs>
          <w:tab w:val="left" w:pos="4334"/>
          <w:tab w:val="left" w:pos="7181"/>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请你方在接到本通知书后的</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日内到</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（指定地点）</w:t>
      </w:r>
      <w:r>
        <w:rPr>
          <w:rFonts w:hint="eastAsia" w:ascii="宋体" w:hAnsi="宋体" w:eastAsia="宋体" w:cs="宋体"/>
          <w:color w:val="000000"/>
          <w:spacing w:val="0"/>
          <w:w w:val="100"/>
          <w:position w:val="0"/>
          <w:sz w:val="24"/>
          <w:szCs w:val="24"/>
        </w:rPr>
        <w:t>与我方签订采购合同，并按采购文件第二章</w:t>
      </w:r>
      <w:r>
        <w:rPr>
          <w:rFonts w:hint="eastAsia" w:ascii="宋体" w:hAnsi="宋体" w:eastAsia="宋体" w:cs="宋体"/>
          <w:color w:val="000000"/>
          <w:spacing w:val="0"/>
          <w:w w:val="100"/>
          <w:position w:val="0"/>
          <w:sz w:val="24"/>
          <w:szCs w:val="24"/>
          <w:lang w:val="zh-CN" w:eastAsia="zh-CN" w:bidi="zh-CN"/>
        </w:rPr>
        <w:t>“供</w:t>
      </w:r>
      <w:r>
        <w:rPr>
          <w:rFonts w:hint="eastAsia" w:ascii="宋体" w:hAnsi="宋体" w:eastAsia="宋体" w:cs="宋体"/>
          <w:color w:val="000000"/>
          <w:spacing w:val="0"/>
          <w:w w:val="100"/>
          <w:position w:val="0"/>
          <w:sz w:val="24"/>
          <w:szCs w:val="24"/>
        </w:rPr>
        <w:t>应商须知”第</w:t>
      </w:r>
      <w:r>
        <w:rPr>
          <w:rFonts w:hint="eastAsia" w:ascii="宋体" w:hAnsi="宋体" w:eastAsia="宋体" w:cs="宋体"/>
          <w:color w:val="000000"/>
          <w:spacing w:val="0"/>
          <w:w w:val="100"/>
          <w:position w:val="0"/>
          <w:sz w:val="24"/>
          <w:szCs w:val="24"/>
          <w:lang w:val="en-US" w:eastAsia="en-US" w:bidi="en-US"/>
        </w:rPr>
        <w:t>7.</w:t>
      </w:r>
      <w:r>
        <w:rPr>
          <w:rFonts w:hint="eastAsia" w:ascii="宋体" w:hAnsi="宋体" w:eastAsia="宋体" w:cs="宋体"/>
          <w:color w:val="000000"/>
          <w:spacing w:val="0"/>
          <w:w w:val="100"/>
          <w:position w:val="0"/>
          <w:sz w:val="24"/>
          <w:szCs w:val="24"/>
        </w:rPr>
        <w:t>6款规定向我方递交履约保证金。</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特此通知。</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6533"/>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 xml:space="preserve">采购人（或釆购代理机构）： </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946"/>
          <w:tab w:val="left" w:pos="2146"/>
          <w:tab w:val="left" w:pos="33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cs="宋体"/>
          <w:color w:val="000000"/>
          <w:spacing w:val="0"/>
          <w:w w:val="100"/>
          <w:position w:val="0"/>
          <w:sz w:val="24"/>
          <w:szCs w:val="24"/>
          <w:lang w:eastAsia="zh-CN"/>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color w:val="000000"/>
          <w:spacing w:val="0"/>
          <w:w w:val="100"/>
          <w:position w:val="0"/>
          <w:sz w:val="24"/>
          <w:szCs w:val="24"/>
          <w:lang w:eastAsia="zh-CN"/>
        </w:rPr>
        <w:t>日</w:t>
      </w:r>
    </w:p>
    <w:p>
      <w:pPr>
        <w:pStyle w:val="36"/>
        <w:keepNext w:val="0"/>
        <w:keepLines w:val="0"/>
        <w:pageBreakBefore w:val="0"/>
        <w:widowControl w:val="0"/>
        <w:shd w:val="clear" w:color="auto" w:fill="auto"/>
        <w:tabs>
          <w:tab w:val="left" w:pos="946"/>
          <w:tab w:val="left" w:pos="2146"/>
          <w:tab w:val="left" w:pos="3341"/>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cs="宋体"/>
          <w:color w:val="000000"/>
          <w:spacing w:val="0"/>
          <w:w w:val="100"/>
          <w:position w:val="0"/>
          <w:sz w:val="24"/>
          <w:szCs w:val="24"/>
          <w:lang w:eastAsia="zh-CN"/>
        </w:rPr>
      </w:pPr>
    </w:p>
    <w:p>
      <w:pPr>
        <w:pStyle w:val="36"/>
        <w:keepNext w:val="0"/>
        <w:keepLines w:val="0"/>
        <w:pageBreakBefore w:val="0"/>
        <w:widowControl w:val="0"/>
        <w:shd w:val="clear" w:color="auto" w:fill="auto"/>
        <w:tabs>
          <w:tab w:val="left" w:pos="946"/>
          <w:tab w:val="left" w:pos="2146"/>
          <w:tab w:val="left" w:pos="3341"/>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cs="宋体"/>
          <w:color w:val="000000"/>
          <w:spacing w:val="0"/>
          <w:w w:val="100"/>
          <w:position w:val="0"/>
          <w:sz w:val="24"/>
          <w:szCs w:val="24"/>
          <w:lang w:eastAsia="zh-CN"/>
        </w:rPr>
        <w:sectPr>
          <w:headerReference r:id="rId13" w:type="default"/>
          <w:footerReference r:id="rId14" w:type="default"/>
          <w:footnotePr>
            <w:numFmt w:val="decimal"/>
          </w:footnotePr>
          <w:pgSz w:w="11906" w:h="16838"/>
          <w:pgMar w:top="1417" w:right="1417" w:bottom="1417" w:left="1417" w:header="0" w:footer="737" w:gutter="0"/>
          <w:pgNumType w:fmt="decimal"/>
          <w:cols w:space="720" w:num="1"/>
          <w:rtlGutter w:val="0"/>
          <w:docGrid w:linePitch="360" w:charSpace="0"/>
        </w:sectPr>
      </w:pP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eastAsia="宋体" w:cs="宋体"/>
        </w:rPr>
      </w:pPr>
      <w:bookmarkStart w:id="364" w:name="_Toc24344"/>
      <w:bookmarkStart w:id="365" w:name="_Toc12248"/>
      <w:r>
        <w:rPr>
          <w:rFonts w:hint="eastAsia" w:ascii="宋体" w:hAnsi="宋体" w:eastAsia="宋体" w:cs="宋体"/>
        </w:rPr>
        <w:t>附件5</w:t>
      </w:r>
      <w:r>
        <w:rPr>
          <w:rFonts w:hint="eastAsia" w:ascii="宋体" w:hAnsi="宋体" w:eastAsia="宋体" w:cs="宋体"/>
          <w:lang w:val="en-US" w:eastAsia="zh-CN"/>
        </w:rPr>
        <w:t xml:space="preserve">   </w:t>
      </w:r>
      <w:r>
        <w:rPr>
          <w:rFonts w:hint="eastAsia" w:ascii="宋体" w:hAnsi="宋体" w:eastAsia="宋体" w:cs="宋体"/>
        </w:rPr>
        <w:t>确认通知</w:t>
      </w:r>
      <w:bookmarkEnd w:id="364"/>
      <w:bookmarkEnd w:id="365"/>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sz w:val="28"/>
          <w:szCs w:val="28"/>
        </w:rPr>
      </w:pPr>
      <w:bookmarkStart w:id="366" w:name="_Toc8027"/>
      <w:bookmarkStart w:id="367" w:name="bookmark488"/>
      <w:bookmarkStart w:id="368" w:name="bookmark486"/>
      <w:bookmarkStart w:id="369" w:name="bookmark487"/>
      <w:r>
        <w:rPr>
          <w:rFonts w:hint="eastAsia" w:ascii="宋体" w:hAnsi="宋体" w:eastAsia="宋体" w:cs="宋体"/>
          <w:b/>
          <w:bCs/>
          <w:sz w:val="28"/>
          <w:szCs w:val="28"/>
        </w:rPr>
        <w:t>确认通知</w:t>
      </w:r>
      <w:bookmarkEnd w:id="366"/>
      <w:bookmarkEnd w:id="367"/>
      <w:bookmarkEnd w:id="368"/>
      <w:bookmarkEnd w:id="369"/>
    </w:p>
    <w:p>
      <w:pPr>
        <w:pStyle w:val="36"/>
        <w:keepNext w:val="0"/>
        <w:keepLines w:val="0"/>
        <w:pageBreakBefore w:val="0"/>
        <w:widowControl w:val="0"/>
        <w:shd w:val="clear" w:color="auto" w:fill="auto"/>
        <w:tabs>
          <w:tab w:val="left" w:leader="underscore" w:pos="2323"/>
          <w:tab w:val="left" w:pos="5453"/>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default" w:ascii="宋体" w:hAnsi="宋体" w:eastAsia="宋体" w:cs="宋体"/>
          <w:sz w:val="24"/>
          <w:szCs w:val="24"/>
          <w:lang w:val="en-US"/>
        </w:rPr>
      </w:pPr>
      <w:r>
        <w:rPr>
          <w:rFonts w:hint="eastAsia" w:ascii="宋体" w:hAnsi="宋体" w:eastAsia="宋体" w:cs="宋体"/>
          <w:sz w:val="24"/>
          <w:szCs w:val="24"/>
          <w:u w:val="single"/>
          <w:lang w:val="en-US" w:eastAsia="zh-CN"/>
        </w:rPr>
        <w:t xml:space="preserve">           </w:t>
      </w:r>
      <w:r>
        <w:rPr>
          <w:rFonts w:hint="eastAsia" w:cs="宋体"/>
          <w:sz w:val="24"/>
          <w:szCs w:val="24"/>
          <w:u w:val="single"/>
          <w:lang w:val="en-US" w:eastAsia="zh-CN"/>
        </w:rPr>
        <w:t xml:space="preserve">      （采购人或采购代理机构名称）：</w:t>
      </w:r>
    </w:p>
    <w:p>
      <w:pPr>
        <w:pStyle w:val="36"/>
        <w:keepNext w:val="0"/>
        <w:keepLines w:val="0"/>
        <w:pageBreakBefore w:val="0"/>
        <w:widowControl w:val="0"/>
        <w:shd w:val="clear" w:color="auto" w:fill="auto"/>
        <w:tabs>
          <w:tab w:val="left" w:pos="2165"/>
          <w:tab w:val="left" w:pos="3370"/>
          <w:tab w:val="left" w:pos="4450"/>
          <w:tab w:val="left" w:pos="4565"/>
          <w:tab w:val="left" w:pos="5650"/>
          <w:tab w:val="left" w:pos="6850"/>
          <w:tab w:val="left" w:pos="694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你方于</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日发岀的</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（项目名称）</w:t>
      </w:r>
      <w:r>
        <w:rPr>
          <w:rFonts w:hint="eastAsia" w:ascii="宋体" w:hAnsi="宋体" w:eastAsia="宋体" w:cs="宋体"/>
          <w:color w:val="000000"/>
          <w:spacing w:val="0"/>
          <w:w w:val="100"/>
          <w:position w:val="0"/>
          <w:sz w:val="24"/>
          <w:szCs w:val="24"/>
        </w:rPr>
        <w:t>采购文件的澄清/修改的通知，我方已于</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日收到。</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特此确认。</w:t>
      </w:r>
    </w:p>
    <w:p>
      <w:pPr>
        <w:pStyle w:val="36"/>
        <w:keepNext w:val="0"/>
        <w:keepLines w:val="0"/>
        <w:pageBreakBefore w:val="0"/>
        <w:widowControl w:val="0"/>
        <w:shd w:val="clear" w:color="auto" w:fill="auto"/>
        <w:tabs>
          <w:tab w:val="left" w:pos="43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43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43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43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p>
    <w:p>
      <w:pPr>
        <w:pStyle w:val="36"/>
        <w:keepNext w:val="0"/>
        <w:keepLines w:val="0"/>
        <w:pageBreakBefore w:val="0"/>
        <w:widowControl w:val="0"/>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jc w:val="left"/>
        <w:textAlignment w:val="auto"/>
        <w:rPr>
          <w:rFonts w:hint="eastAsia" w:ascii="宋体" w:hAnsi="宋体" w:eastAsia="宋体" w:cs="宋体"/>
          <w:color w:val="000000"/>
          <w:spacing w:val="0"/>
          <w:w w:val="100"/>
          <w:position w:val="0"/>
          <w:sz w:val="24"/>
          <w:szCs w:val="24"/>
        </w:rPr>
        <w:sectPr>
          <w:headerReference r:id="rId15" w:type="default"/>
          <w:footerReference r:id="rId17" w:type="default"/>
          <w:headerReference r:id="rId16" w:type="even"/>
          <w:footerReference r:id="rId18" w:type="even"/>
          <w:footnotePr>
            <w:numFmt w:val="decimal"/>
          </w:footnotePr>
          <w:pgSz w:w="11906" w:h="16838"/>
          <w:pgMar w:top="1417" w:right="1417" w:bottom="1417" w:left="1417" w:header="0" w:footer="737" w:gutter="0"/>
          <w:pgNumType w:fmt="decimal"/>
          <w:cols w:space="720" w:num="1"/>
          <w:rtlGutter w:val="0"/>
          <w:docGrid w:linePitch="360" w:charSpace="0"/>
        </w:sectPr>
      </w:pPr>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000000"/>
          <w:spacing w:val="0"/>
          <w:w w:val="100"/>
          <w:position w:val="0"/>
          <w:sz w:val="52"/>
          <w:szCs w:val="52"/>
          <w:lang w:val="en-US" w:eastAsia="zh-CN"/>
        </w:rPr>
      </w:pPr>
    </w:p>
    <w:p>
      <w:pPr>
        <w:pStyle w:val="2"/>
        <w:bidi w:val="0"/>
        <w:jc w:val="center"/>
        <w:rPr>
          <w:rFonts w:hint="default" w:cs="宋体"/>
          <w:color w:val="000000"/>
          <w:spacing w:val="0"/>
          <w:w w:val="100"/>
          <w:position w:val="0"/>
          <w:sz w:val="24"/>
          <w:szCs w:val="24"/>
          <w:lang w:val="en-US" w:eastAsia="zh-CN"/>
        </w:rPr>
      </w:pPr>
      <w:bookmarkStart w:id="370" w:name="_Toc16982"/>
      <w:bookmarkStart w:id="371" w:name="_Toc16043"/>
      <w:r>
        <w:rPr>
          <w:rFonts w:hint="eastAsia" w:ascii="宋体" w:hAnsi="宋体" w:eastAsia="宋体" w:cs="宋体"/>
          <w:sz w:val="52"/>
          <w:szCs w:val="52"/>
          <w:lang w:val="en-US" w:eastAsia="zh-CN"/>
        </w:rPr>
        <w:t>第三章  评审办法</w:t>
      </w:r>
      <w:bookmarkEnd w:id="370"/>
      <w:bookmarkEnd w:id="371"/>
    </w:p>
    <w:p>
      <w:pPr>
        <w:rPr>
          <w:rFonts w:hint="default" w:cs="宋体"/>
          <w:color w:val="000000"/>
          <w:spacing w:val="0"/>
          <w:w w:val="100"/>
          <w:position w:val="0"/>
          <w:sz w:val="24"/>
          <w:szCs w:val="24"/>
          <w:lang w:val="en-US" w:eastAsia="zh-CN"/>
        </w:rPr>
      </w:pPr>
      <w:r>
        <w:rPr>
          <w:rFonts w:hint="default" w:cs="宋体"/>
          <w:color w:val="000000"/>
          <w:spacing w:val="0"/>
          <w:w w:val="100"/>
          <w:position w:val="0"/>
          <w:sz w:val="24"/>
          <w:szCs w:val="24"/>
          <w:lang w:val="en-US" w:eastAsia="zh-CN"/>
        </w:rPr>
        <w:br w:type="page"/>
      </w:r>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default" w:cs="宋体"/>
          <w:color w:val="000000"/>
          <w:spacing w:val="0"/>
          <w:w w:val="100"/>
          <w:position w:val="0"/>
          <w:sz w:val="24"/>
          <w:szCs w:val="24"/>
          <w:lang w:val="en-US" w:eastAsia="zh-CN"/>
        </w:rPr>
        <w:sectPr>
          <w:footnotePr>
            <w:numFmt w:val="decimal"/>
          </w:footnotePr>
          <w:pgSz w:w="11906" w:h="16838"/>
          <w:pgMar w:top="1417" w:right="1542" w:bottom="1417" w:left="1338" w:header="0" w:footer="737" w:gutter="0"/>
          <w:pgNumType w:fmt="decimal"/>
          <w:cols w:space="720" w:num="1"/>
          <w:rtlGutter w:val="0"/>
          <w:docGrid w:linePitch="360" w:charSpace="0"/>
        </w:sectPr>
      </w:pPr>
    </w:p>
    <w:p>
      <w:pPr>
        <w:pStyle w:val="3"/>
        <w:bidi w:val="0"/>
        <w:jc w:val="center"/>
        <w:rPr>
          <w:rFonts w:hint="eastAsia"/>
          <w:sz w:val="28"/>
          <w:szCs w:val="28"/>
        </w:rPr>
      </w:pPr>
      <w:bookmarkStart w:id="372" w:name="_Toc22498"/>
      <w:bookmarkStart w:id="373" w:name="bookmark490"/>
      <w:bookmarkStart w:id="374" w:name="bookmark489"/>
      <w:bookmarkStart w:id="375" w:name="bookmark491"/>
      <w:bookmarkStart w:id="376" w:name="_Toc27211"/>
      <w:r>
        <w:rPr>
          <w:rFonts w:hint="eastAsia"/>
          <w:sz w:val="28"/>
          <w:szCs w:val="28"/>
        </w:rPr>
        <w:t>评审办法前附表</w:t>
      </w:r>
      <w:bookmarkEnd w:id="372"/>
      <w:bookmarkEnd w:id="373"/>
      <w:bookmarkEnd w:id="374"/>
      <w:bookmarkEnd w:id="375"/>
      <w:bookmarkEnd w:id="376"/>
    </w:p>
    <w:tbl>
      <w:tblPr>
        <w:tblStyle w:val="19"/>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472"/>
        <w:gridCol w:w="2391"/>
        <w:gridCol w:w="4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gridSpan w:val="2"/>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条款号及名称</w:t>
            </w: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评审因素</w:t>
            </w:r>
          </w:p>
        </w:tc>
        <w:tc>
          <w:tcPr>
            <w:tcW w:w="464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1</w:t>
            </w:r>
          </w:p>
        </w:tc>
        <w:tc>
          <w:tcPr>
            <w:tcW w:w="1472"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评审方法</w:t>
            </w: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评审方法</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sym w:font="Wingdings" w:char="00FE"/>
            </w:r>
            <w:r>
              <w:rPr>
                <w:rFonts w:hint="eastAsia" w:ascii="宋体" w:hAnsi="宋体" w:eastAsia="宋体" w:cs="宋体"/>
                <w:b w:val="0"/>
                <w:bCs w:val="0"/>
                <w:sz w:val="18"/>
                <w:szCs w:val="18"/>
                <w:u w:val="none"/>
                <w:vertAlign w:val="baseline"/>
                <w:lang w:val="en-US" w:eastAsia="zh-CN"/>
              </w:rPr>
              <w:t>最低价法</w:t>
            </w:r>
          </w:p>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sym w:font="Wingdings" w:char="00A8"/>
            </w:r>
            <w:r>
              <w:rPr>
                <w:rFonts w:hint="eastAsia" w:ascii="宋体" w:hAnsi="宋体" w:eastAsia="宋体" w:cs="宋体"/>
                <w:b w:val="0"/>
                <w:bCs w:val="0"/>
                <w:sz w:val="18"/>
                <w:szCs w:val="18"/>
                <w:u w:val="none"/>
                <w:vertAlign w:val="baseli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restart"/>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2.1.1</w:t>
            </w:r>
          </w:p>
        </w:tc>
        <w:tc>
          <w:tcPr>
            <w:tcW w:w="1472" w:type="dxa"/>
            <w:vMerge w:val="restart"/>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形式评审标准</w:t>
            </w: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供应商名称</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与市场监管部门或其他行政机关颁发的可以合法开展业务的执照或证书一致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响应文件签字盖章</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符合第二章3.7.2项及3.7.3项的规定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联合体协议书</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递交联合体协议书，并明确联合体牵头人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响应函中实质性内容</w:t>
            </w:r>
          </w:p>
        </w:tc>
        <w:tc>
          <w:tcPr>
            <w:tcW w:w="4641" w:type="dxa"/>
            <w:vAlign w:val="center"/>
          </w:tcPr>
          <w:p>
            <w:pPr>
              <w:jc w:val="center"/>
              <w:rPr>
                <w:rFonts w:hint="eastAsia" w:ascii="宋体" w:hAnsi="宋体" w:eastAsia="宋体" w:cs="宋体"/>
                <w:b w:val="0"/>
                <w:bCs w:val="0"/>
                <w:sz w:val="18"/>
                <w:szCs w:val="1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w:t>
            </w:r>
          </w:p>
        </w:tc>
        <w:tc>
          <w:tcPr>
            <w:tcW w:w="464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restart"/>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2.1.2</w:t>
            </w:r>
          </w:p>
        </w:tc>
        <w:tc>
          <w:tcPr>
            <w:tcW w:w="1472" w:type="dxa"/>
            <w:vMerge w:val="restart"/>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资格评审标准</w:t>
            </w: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依法设立</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资质要求</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财务要求</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业绩要求</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信誉要求</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人员要求</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其他要求</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不存在第一章第3.2款情形</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联合体供应商</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符合第一章第3.1款及供应商须知前附表第3.5（9）款规定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w:t>
            </w:r>
          </w:p>
        </w:tc>
        <w:tc>
          <w:tcPr>
            <w:tcW w:w="464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restart"/>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2.1.3</w:t>
            </w:r>
          </w:p>
        </w:tc>
        <w:tc>
          <w:tcPr>
            <w:tcW w:w="1472" w:type="dxa"/>
            <w:vMerge w:val="restart"/>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响应性评审标准</w:t>
            </w: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报价</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响应文件有效期</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响应保证金</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响应方案</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质量标准</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完成期限</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合同条款</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符合第二章第1.10.1项的规定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center"/>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对非关键条款的偏差</w:t>
            </w:r>
          </w:p>
        </w:tc>
        <w:tc>
          <w:tcPr>
            <w:tcW w:w="4641" w:type="dxa"/>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jc w:val="left"/>
              <w:rPr>
                <w:rFonts w:hint="eastAsia" w:ascii="宋体" w:hAnsi="宋体" w:eastAsia="宋体" w:cs="宋体"/>
                <w:b w:val="0"/>
                <w:bCs w:val="0"/>
                <w:sz w:val="18"/>
                <w:szCs w:val="18"/>
                <w:u w:val="none"/>
                <w:vertAlign w:val="baseline"/>
                <w:lang w:val="en-US" w:eastAsia="zh-CN"/>
              </w:rPr>
            </w:pPr>
          </w:p>
        </w:tc>
        <w:tc>
          <w:tcPr>
            <w:tcW w:w="1472" w:type="dxa"/>
            <w:vMerge w:val="continue"/>
            <w:vAlign w:val="center"/>
          </w:tcPr>
          <w:p>
            <w:pPr>
              <w:jc w:val="left"/>
              <w:rPr>
                <w:rFonts w:hint="eastAsia" w:ascii="宋体" w:hAnsi="宋体" w:eastAsia="宋体" w:cs="宋体"/>
                <w:b w:val="0"/>
                <w:bCs w:val="0"/>
                <w:sz w:val="18"/>
                <w:szCs w:val="18"/>
                <w:u w:val="none"/>
                <w:vertAlign w:val="baseline"/>
                <w:lang w:val="en-US" w:eastAsia="zh-CN"/>
              </w:rPr>
            </w:pPr>
          </w:p>
        </w:tc>
        <w:tc>
          <w:tcPr>
            <w:tcW w:w="239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w:t>
            </w:r>
          </w:p>
        </w:tc>
        <w:tc>
          <w:tcPr>
            <w:tcW w:w="4641"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 w:type="dxa"/>
            <w:vAlign w:val="center"/>
          </w:tcPr>
          <w:p>
            <w:pPr>
              <w:jc w:val="center"/>
              <w:rPr>
                <w:rFonts w:hint="default"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2.2.2</w:t>
            </w:r>
          </w:p>
        </w:tc>
        <w:tc>
          <w:tcPr>
            <w:tcW w:w="1472"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评审价格</w:t>
            </w:r>
          </w:p>
        </w:tc>
        <w:tc>
          <w:tcPr>
            <w:tcW w:w="7032" w:type="dxa"/>
            <w:gridSpan w:val="2"/>
            <w:vAlign w:val="center"/>
          </w:tcPr>
          <w:p>
            <w:pPr>
              <w:jc w:val="center"/>
              <w:rPr>
                <w:rFonts w:hint="eastAsia" w:ascii="宋体" w:hAnsi="宋体" w:eastAsia="宋体" w:cs="宋体"/>
                <w:b w:val="0"/>
                <w:bCs w:val="0"/>
                <w:sz w:val="18"/>
                <w:szCs w:val="1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9" w:type="dxa"/>
            <w:gridSpan w:val="4"/>
            <w:vAlign w:val="center"/>
          </w:tcPr>
          <w:p>
            <w:pPr>
              <w:jc w:val="center"/>
              <w:rPr>
                <w:rFonts w:hint="default"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条款号</w:t>
            </w:r>
          </w:p>
        </w:tc>
        <w:tc>
          <w:tcPr>
            <w:tcW w:w="1472"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条款内容</w:t>
            </w:r>
          </w:p>
        </w:tc>
        <w:tc>
          <w:tcPr>
            <w:tcW w:w="7032" w:type="dxa"/>
            <w:gridSpan w:val="2"/>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3</w:t>
            </w:r>
          </w:p>
        </w:tc>
        <w:tc>
          <w:tcPr>
            <w:tcW w:w="1472" w:type="dxa"/>
            <w:vAlign w:val="center"/>
          </w:tcPr>
          <w:p>
            <w:pPr>
              <w:jc w:val="center"/>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t>供应商并列时确定供应商优先顺序的规则</w:t>
            </w:r>
          </w:p>
        </w:tc>
        <w:tc>
          <w:tcPr>
            <w:tcW w:w="7032" w:type="dxa"/>
            <w:gridSpan w:val="2"/>
            <w:vAlign w:val="center"/>
          </w:tcPr>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sym w:font="Wingdings" w:char="00A8"/>
            </w:r>
            <w:r>
              <w:rPr>
                <w:rFonts w:hint="eastAsia" w:ascii="宋体" w:hAnsi="宋体" w:eastAsia="宋体" w:cs="宋体"/>
                <w:b w:val="0"/>
                <w:bCs w:val="0"/>
                <w:sz w:val="18"/>
                <w:szCs w:val="18"/>
                <w:u w:val="none"/>
                <w:vertAlign w:val="baseline"/>
                <w:lang w:val="en-US" w:eastAsia="zh-CN"/>
              </w:rPr>
              <w:t>由评审小组投票决定</w:t>
            </w:r>
          </w:p>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sym w:font="Wingdings" w:char="00A8"/>
            </w:r>
            <w:r>
              <w:rPr>
                <w:rFonts w:hint="eastAsia" w:ascii="宋体" w:hAnsi="宋体" w:eastAsia="宋体" w:cs="宋体"/>
                <w:b w:val="0"/>
                <w:bCs w:val="0"/>
                <w:sz w:val="18"/>
                <w:szCs w:val="18"/>
                <w:u w:val="none"/>
                <w:vertAlign w:val="baseline"/>
                <w:lang w:val="en-US" w:eastAsia="zh-CN"/>
              </w:rPr>
              <w:t>由评审小组抽签决定</w:t>
            </w:r>
          </w:p>
          <w:p>
            <w:pPr>
              <w:jc w:val="left"/>
              <w:rPr>
                <w:rFonts w:hint="eastAsia" w:ascii="宋体" w:hAnsi="宋体" w:eastAsia="宋体" w:cs="宋体"/>
                <w:b w:val="0"/>
                <w:bCs w:val="0"/>
                <w:sz w:val="18"/>
                <w:szCs w:val="18"/>
                <w:u w:val="none"/>
                <w:vertAlign w:val="baseline"/>
                <w:lang w:val="en-US" w:eastAsia="zh-CN"/>
              </w:rPr>
            </w:pPr>
            <w:r>
              <w:rPr>
                <w:rFonts w:hint="eastAsia" w:ascii="宋体" w:hAnsi="宋体" w:eastAsia="宋体" w:cs="宋体"/>
                <w:b w:val="0"/>
                <w:bCs w:val="0"/>
                <w:sz w:val="18"/>
                <w:szCs w:val="18"/>
                <w:u w:val="none"/>
                <w:vertAlign w:val="baseline"/>
                <w:lang w:val="en-US" w:eastAsia="zh-CN"/>
              </w:rPr>
              <w:sym w:font="Wingdings" w:char="00FE"/>
            </w:r>
            <w:r>
              <w:rPr>
                <w:rFonts w:hint="eastAsia" w:ascii="宋体" w:hAnsi="宋体" w:eastAsia="宋体" w:cs="宋体"/>
                <w:b w:val="0"/>
                <w:bCs w:val="0"/>
                <w:sz w:val="18"/>
                <w:szCs w:val="18"/>
                <w:u w:val="none"/>
                <w:vertAlign w:val="baseline"/>
                <w:lang w:val="en-US" w:eastAsia="zh-CN"/>
              </w:rPr>
              <w:t>其他方法：</w:t>
            </w:r>
            <w:r>
              <w:rPr>
                <w:rFonts w:hint="eastAsia" w:ascii="宋体" w:hAnsi="宋体" w:eastAsia="宋体" w:cs="宋体"/>
                <w:b w:val="0"/>
                <w:bCs w:val="0"/>
                <w:sz w:val="18"/>
                <w:szCs w:val="18"/>
                <w:u w:val="single"/>
                <w:vertAlign w:val="baseline"/>
                <w:lang w:val="en-US" w:eastAsia="zh-CN"/>
              </w:rPr>
              <w:t xml:space="preserve"> 按照评审价格由低到高的顺序推荐候选成交供应商  </w:t>
            </w:r>
          </w:p>
        </w:tc>
      </w:tr>
    </w:tbl>
    <w:p>
      <w:pPr>
        <w:jc w:val="left"/>
        <w:rPr>
          <w:rFonts w:hint="eastAsia" w:ascii="宋体" w:hAnsi="宋体" w:eastAsia="宋体" w:cs="宋体"/>
          <w:color w:val="000000"/>
          <w:spacing w:val="0"/>
          <w:w w:val="100"/>
          <w:position w:val="0"/>
          <w:sz w:val="24"/>
          <w:szCs w:val="24"/>
        </w:rPr>
      </w:pPr>
      <w:r>
        <w:rPr>
          <w:rFonts w:hint="eastAsia" w:ascii="宋体" w:hAnsi="宋体" w:eastAsia="宋体" w:cs="宋体"/>
          <w:b w:val="0"/>
          <w:bCs w:val="0"/>
          <w:sz w:val="18"/>
          <w:szCs w:val="18"/>
          <w:u w:val="none"/>
          <w:vertAlign w:val="baseline"/>
          <w:lang w:val="en-US" w:eastAsia="zh-CN"/>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both"/>
        <w:textAlignment w:val="auto"/>
        <w:rPr>
          <w:rFonts w:hint="eastAsia"/>
        </w:rPr>
      </w:pPr>
      <w:bookmarkStart w:id="377" w:name="_Toc9400"/>
      <w:bookmarkStart w:id="378" w:name="bookmark494"/>
      <w:bookmarkStart w:id="379" w:name="_Toc8977"/>
      <w:bookmarkStart w:id="380" w:name="bookmark493"/>
      <w:bookmarkStart w:id="381" w:name="bookmark492"/>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评审方法（最低价法）</w:t>
      </w:r>
      <w:bookmarkEnd w:id="377"/>
      <w:bookmarkEnd w:id="378"/>
      <w:bookmarkEnd w:id="379"/>
      <w:bookmarkEnd w:id="380"/>
      <w:bookmarkEnd w:id="38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本次评审采用最低价法。</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小组对满足采购文件实质性要求的响应文件，按照本章第</w:t>
      </w:r>
      <w:r>
        <w:rPr>
          <w:rFonts w:hint="eastAsia" w:cs="宋体"/>
          <w:color w:val="000000"/>
          <w:spacing w:val="0"/>
          <w:w w:val="100"/>
          <w:position w:val="0"/>
          <w:sz w:val="24"/>
          <w:szCs w:val="24"/>
          <w:lang w:val="en-US" w:eastAsia="zh-CN" w:bidi="en-US"/>
        </w:rPr>
        <w:t>2.2.2</w:t>
      </w:r>
      <w:r>
        <w:rPr>
          <w:rFonts w:hint="eastAsia" w:cs="宋体"/>
          <w:color w:val="000000"/>
          <w:spacing w:val="0"/>
          <w:w w:val="100"/>
          <w:position w:val="0"/>
          <w:sz w:val="24"/>
          <w:szCs w:val="24"/>
          <w:lang w:eastAsia="zh-CN"/>
        </w:rPr>
        <w:t>项</w:t>
      </w:r>
      <w:r>
        <w:rPr>
          <w:rFonts w:hint="eastAsia" w:ascii="宋体" w:hAnsi="宋体" w:eastAsia="宋体" w:cs="宋体"/>
          <w:color w:val="000000"/>
          <w:spacing w:val="0"/>
          <w:w w:val="100"/>
          <w:position w:val="0"/>
          <w:sz w:val="24"/>
          <w:szCs w:val="24"/>
        </w:rPr>
        <w:t>规定的方法确定供应商</w:t>
      </w: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报价的评审价格，并按照评审价格由低到高的顺序推荐候选成交供应商。</w:t>
      </w:r>
    </w:p>
    <w:p>
      <w:pPr>
        <w:pStyle w:val="3"/>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8"/>
          <w:szCs w:val="28"/>
        </w:rPr>
      </w:pPr>
      <w:bookmarkStart w:id="382" w:name="bookmark502"/>
      <w:bookmarkStart w:id="383" w:name="_Toc28537"/>
      <w:bookmarkStart w:id="384" w:name="bookmark501"/>
      <w:bookmarkStart w:id="385" w:name="bookmark503"/>
      <w:bookmarkStart w:id="386" w:name="_Toc24293"/>
      <w:r>
        <w:rPr>
          <w:rFonts w:hint="eastAsia" w:ascii="宋体" w:hAnsi="宋体" w:eastAsia="宋体" w:cs="宋体"/>
          <w:sz w:val="28"/>
          <w:szCs w:val="28"/>
        </w:rPr>
        <w:t>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初步评审标准和程序</w:t>
      </w:r>
      <w:bookmarkEnd w:id="382"/>
      <w:bookmarkEnd w:id="383"/>
      <w:bookmarkEnd w:id="384"/>
      <w:bookmarkEnd w:id="385"/>
      <w:bookmarkEnd w:id="386"/>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4"/>
          <w:szCs w:val="24"/>
        </w:rPr>
      </w:pPr>
      <w:bookmarkStart w:id="387" w:name="_Toc10182"/>
      <w:bookmarkStart w:id="388" w:name="bookmark506"/>
      <w:bookmarkStart w:id="389" w:name="bookmark504"/>
      <w:bookmarkStart w:id="390" w:name="_Toc25579"/>
      <w:bookmarkStart w:id="391" w:name="bookmark505"/>
      <w:r>
        <w:rPr>
          <w:rFonts w:hint="eastAsia" w:ascii="宋体" w:hAnsi="宋体" w:eastAsia="宋体" w:cs="宋体"/>
          <w:sz w:val="24"/>
          <w:szCs w:val="24"/>
          <w:lang w:val="en-US" w:eastAsia="en-US"/>
        </w:rPr>
        <w:t>2.</w:t>
      </w:r>
      <w:r>
        <w:rPr>
          <w:rFonts w:hint="eastAsia" w:ascii="宋体" w:hAnsi="宋体" w:eastAsia="宋体" w:cs="宋体"/>
          <w:sz w:val="24"/>
          <w:szCs w:val="24"/>
        </w:rPr>
        <w:t>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初步评审标准</w:t>
      </w:r>
      <w:bookmarkEnd w:id="387"/>
      <w:bookmarkEnd w:id="388"/>
      <w:bookmarkEnd w:id="389"/>
      <w:bookmarkEnd w:id="390"/>
      <w:bookmarkEnd w:id="39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2.1.1</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形式评审标准：见评审办法前附表。</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2.1.2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资格评审标准：见评审办法前附表。</w:t>
      </w:r>
    </w:p>
    <w:p>
      <w:pPr>
        <w:pStyle w:val="36"/>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宋体" w:hAnsi="宋体" w:eastAsia="宋体" w:cs="宋体"/>
          <w:sz w:val="24"/>
          <w:szCs w:val="24"/>
        </w:rPr>
      </w:pPr>
      <w:bookmarkStart w:id="392" w:name="bookmark507"/>
      <w:bookmarkEnd w:id="392"/>
      <w:r>
        <w:rPr>
          <w:rFonts w:hint="eastAsia" w:cs="宋体"/>
          <w:color w:val="000000"/>
          <w:spacing w:val="0"/>
          <w:w w:val="100"/>
          <w:position w:val="0"/>
          <w:sz w:val="24"/>
          <w:szCs w:val="24"/>
          <w:lang w:val="en-US" w:eastAsia="zh-CN" w:bidi="en-US"/>
        </w:rPr>
        <w:t>2.</w:t>
      </w:r>
      <w:r>
        <w:rPr>
          <w:rFonts w:hint="eastAsia" w:ascii="宋体" w:hAnsi="宋体" w:eastAsia="宋体" w:cs="宋体"/>
          <w:color w:val="000000"/>
          <w:spacing w:val="0"/>
          <w:w w:val="100"/>
          <w:position w:val="0"/>
          <w:sz w:val="24"/>
          <w:szCs w:val="24"/>
          <w:lang w:val="en-US" w:eastAsia="en-US" w:bidi="en-US"/>
        </w:rPr>
        <w:t>1.3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响应性评审标准：见评审办法前附表。</w:t>
      </w:r>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4"/>
          <w:szCs w:val="24"/>
        </w:rPr>
      </w:pPr>
      <w:bookmarkStart w:id="393" w:name="bookmark510"/>
      <w:bookmarkStart w:id="394" w:name="bookmark508"/>
      <w:bookmarkStart w:id="395" w:name="_Toc83"/>
      <w:bookmarkStart w:id="396" w:name="bookmark509"/>
      <w:bookmarkStart w:id="397" w:name="_Toc10625"/>
      <w:r>
        <w:rPr>
          <w:rFonts w:hint="eastAsia" w:ascii="宋体" w:hAnsi="宋体" w:eastAsia="宋体" w:cs="宋体"/>
          <w:sz w:val="24"/>
          <w:szCs w:val="24"/>
          <w:lang w:val="en-US" w:eastAsia="en-US"/>
        </w:rPr>
        <w:t>2.2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初步评审程序</w:t>
      </w:r>
      <w:bookmarkEnd w:id="393"/>
      <w:bookmarkEnd w:id="394"/>
      <w:bookmarkEnd w:id="395"/>
      <w:bookmarkEnd w:id="396"/>
      <w:bookmarkEnd w:id="397"/>
    </w:p>
    <w:p>
      <w:pPr>
        <w:pStyle w:val="36"/>
        <w:keepNext w:val="0"/>
        <w:keepLines w:val="0"/>
        <w:pageBreakBefore w:val="0"/>
        <w:widowControl w:val="0"/>
        <w:numPr>
          <w:ilvl w:val="0"/>
          <w:numId w:val="0"/>
        </w:numPr>
        <w:shd w:val="clear" w:color="auto" w:fill="auto"/>
        <w:tabs>
          <w:tab w:val="left" w:pos="354"/>
        </w:tabs>
        <w:kinsoku/>
        <w:wordWrap/>
        <w:overflowPunct/>
        <w:topLinePunct w:val="0"/>
        <w:autoSpaceDE/>
        <w:autoSpaceDN/>
        <w:bidi w:val="0"/>
        <w:adjustRightInd/>
        <w:snapToGrid/>
        <w:spacing w:before="0" w:after="0" w:line="360" w:lineRule="auto"/>
        <w:ind w:right="0" w:rightChars="0"/>
        <w:jc w:val="left"/>
        <w:textAlignment w:val="auto"/>
        <w:outlineLvl w:val="9"/>
        <w:rPr>
          <w:rFonts w:hint="eastAsia" w:ascii="宋体" w:hAnsi="宋体" w:eastAsia="宋体" w:cs="宋体"/>
          <w:sz w:val="24"/>
          <w:szCs w:val="24"/>
        </w:rPr>
      </w:pPr>
      <w:bookmarkStart w:id="398" w:name="bookmark511"/>
      <w:bookmarkEnd w:id="398"/>
      <w:r>
        <w:rPr>
          <w:rFonts w:hint="eastAsia" w:cs="宋体"/>
          <w:color w:val="000000"/>
          <w:spacing w:val="0"/>
          <w:w w:val="100"/>
          <w:position w:val="0"/>
          <w:sz w:val="24"/>
          <w:szCs w:val="24"/>
          <w:lang w:val="en-US" w:eastAsia="zh-CN" w:bidi="en-US"/>
        </w:rPr>
        <w:t>2.</w:t>
      </w:r>
      <w:r>
        <w:rPr>
          <w:rFonts w:hint="eastAsia" w:ascii="宋体" w:hAnsi="宋体" w:eastAsia="宋体" w:cs="宋体"/>
          <w:color w:val="000000"/>
          <w:spacing w:val="0"/>
          <w:w w:val="100"/>
          <w:position w:val="0"/>
          <w:sz w:val="24"/>
          <w:szCs w:val="24"/>
          <w:lang w:val="en-US" w:eastAsia="en-US" w:bidi="en-US"/>
        </w:rPr>
        <w:t>2.</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小组依据本章第</w:t>
      </w:r>
      <w:r>
        <w:rPr>
          <w:rFonts w:hint="eastAsia" w:ascii="宋体" w:hAnsi="宋体" w:eastAsia="宋体" w:cs="宋体"/>
          <w:color w:val="000000"/>
          <w:spacing w:val="0"/>
          <w:w w:val="100"/>
          <w:position w:val="0"/>
          <w:sz w:val="24"/>
          <w:szCs w:val="24"/>
          <w:lang w:val="en-US" w:eastAsia="en-US" w:bidi="en-US"/>
        </w:rPr>
        <w:t>2.</w:t>
      </w:r>
      <w:r>
        <w:rPr>
          <w:rFonts w:hint="eastAsia" w:ascii="宋体" w:hAnsi="宋体" w:eastAsia="宋体" w:cs="宋体"/>
          <w:color w:val="000000"/>
          <w:spacing w:val="0"/>
          <w:w w:val="100"/>
          <w:position w:val="0"/>
          <w:sz w:val="24"/>
          <w:szCs w:val="24"/>
        </w:rPr>
        <w:t>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en-US" w:bidi="en-US"/>
        </w:rPr>
        <w:t>2.2.2</w:t>
      </w:r>
      <w:r>
        <w:rPr>
          <w:rFonts w:hint="eastAsia" w:cs="宋体"/>
          <w:color w:val="000000"/>
          <w:spacing w:val="0"/>
          <w:w w:val="100"/>
          <w:position w:val="0"/>
          <w:sz w:val="24"/>
          <w:szCs w:val="24"/>
          <w:lang w:val="en-US" w:eastAsia="zh-CN" w:bidi="en-US"/>
        </w:rPr>
        <w:t xml:space="preserve"> 除</w:t>
      </w:r>
      <w:r>
        <w:rPr>
          <w:rFonts w:hint="eastAsia" w:cs="宋体"/>
          <w:color w:val="000000"/>
          <w:spacing w:val="0"/>
          <w:w w:val="100"/>
          <w:position w:val="0"/>
          <w:sz w:val="24"/>
          <w:szCs w:val="24"/>
          <w:lang w:eastAsia="zh-CN"/>
        </w:rPr>
        <w:t>评审办法前附表另有规定外，评审价格为供应商在响应函中填报的大写含税价格。</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cs="宋体"/>
          <w:color w:val="000000"/>
          <w:spacing w:val="0"/>
          <w:w w:val="100"/>
          <w:position w:val="0"/>
          <w:sz w:val="24"/>
          <w:szCs w:val="24"/>
          <w:lang w:eastAsia="zh-CN"/>
        </w:rPr>
      </w:pPr>
      <w:r>
        <w:rPr>
          <w:rFonts w:hint="eastAsia" w:cs="宋体"/>
          <w:color w:val="000000"/>
          <w:spacing w:val="0"/>
          <w:w w:val="100"/>
          <w:position w:val="0"/>
          <w:sz w:val="24"/>
          <w:szCs w:val="24"/>
          <w:lang w:eastAsia="zh-CN"/>
        </w:rPr>
        <w:t>评审价格若超过最高限价（如有），其响应文件将被视为无效。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cs="宋体"/>
          <w:color w:val="000000"/>
          <w:spacing w:val="0"/>
          <w:w w:val="100"/>
          <w:position w:val="0"/>
          <w:sz w:val="24"/>
          <w:szCs w:val="24"/>
          <w:lang w:eastAsia="zh-CN"/>
        </w:rPr>
      </w:pP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小组经过对供应商的报价进行比较或基于专业经验认为某一供应商的报价</w:t>
      </w:r>
      <w:r>
        <w:rPr>
          <w:rFonts w:hint="eastAsia" w:cs="宋体"/>
          <w:color w:val="000000"/>
          <w:spacing w:val="0"/>
          <w:w w:val="100"/>
          <w:position w:val="0"/>
          <w:sz w:val="24"/>
          <w:szCs w:val="24"/>
          <w:lang w:eastAsia="zh-CN"/>
        </w:rPr>
        <w:t>异常</w:t>
      </w:r>
      <w:r>
        <w:rPr>
          <w:rFonts w:hint="eastAsia" w:ascii="宋体" w:hAnsi="宋体" w:eastAsia="宋体" w:cs="宋体"/>
          <w:color w:val="000000"/>
          <w:spacing w:val="0"/>
          <w:w w:val="100"/>
          <w:position w:val="0"/>
          <w:sz w:val="24"/>
          <w:szCs w:val="24"/>
        </w:rPr>
        <w:t>过低，可能对其履约造成影响时，应当要求该供应商作岀书面说明并提供相应的证明材料。供应商不能合理说明或者不能提供相应证明材料的，其响应文件将被视为无效。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color w:val="000000"/>
          <w:spacing w:val="0"/>
          <w:w w:val="100"/>
          <w:position w:val="0"/>
          <w:sz w:val="24"/>
          <w:szCs w:val="24"/>
        </w:rPr>
      </w:pPr>
      <w:bookmarkStart w:id="399" w:name="bookmark512"/>
      <w:bookmarkEnd w:id="399"/>
      <w:r>
        <w:rPr>
          <w:rFonts w:hint="eastAsia" w:cs="宋体"/>
          <w:color w:val="000000"/>
          <w:spacing w:val="0"/>
          <w:w w:val="100"/>
          <w:position w:val="0"/>
          <w:sz w:val="24"/>
          <w:szCs w:val="24"/>
          <w:lang w:val="en-US" w:eastAsia="zh-CN" w:bidi="en-US"/>
        </w:rPr>
        <w:t>2.</w:t>
      </w:r>
      <w:r>
        <w:rPr>
          <w:rFonts w:hint="eastAsia" w:ascii="宋体" w:hAnsi="宋体" w:eastAsia="宋体" w:cs="宋体"/>
          <w:color w:val="000000"/>
          <w:spacing w:val="0"/>
          <w:w w:val="100"/>
          <w:position w:val="0"/>
          <w:sz w:val="24"/>
          <w:szCs w:val="24"/>
          <w:lang w:val="en-US" w:eastAsia="en-US" w:bidi="en-US"/>
        </w:rPr>
        <w:t>2.3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bookmarkStart w:id="400" w:name="bookmark1167"/>
      <w:bookmarkEnd w:id="40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报价有算术错误或其他错误的，</w:t>
      </w: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小组按以下原则</w:t>
      </w:r>
      <w:r>
        <w:rPr>
          <w:rFonts w:hint="eastAsia" w:cs="宋体"/>
          <w:color w:val="000000"/>
          <w:spacing w:val="0"/>
          <w:w w:val="100"/>
          <w:position w:val="0"/>
          <w:sz w:val="24"/>
          <w:szCs w:val="24"/>
          <w:lang w:eastAsia="zh-CN"/>
        </w:rPr>
        <w:t>要求供应商对响应报价</w:t>
      </w:r>
      <w:r>
        <w:rPr>
          <w:rFonts w:hint="eastAsia" w:ascii="宋体" w:hAnsi="宋体" w:eastAsia="宋体" w:cs="宋体"/>
          <w:color w:val="000000"/>
          <w:spacing w:val="0"/>
          <w:w w:val="100"/>
          <w:position w:val="0"/>
          <w:sz w:val="24"/>
          <w:szCs w:val="24"/>
        </w:rPr>
        <w:t>进行修正，并要求供应商书面澄清确认。供应商拒不澄清确认的，其响应文件将被视为无效：</w:t>
      </w:r>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大写金额与小写金额不一致的，以大写金额为准；</w:t>
      </w:r>
    </w:p>
    <w:p>
      <w:pPr>
        <w:pStyle w:val="36"/>
        <w:keepNext w:val="0"/>
        <w:keepLines w:val="0"/>
        <w:pageBreakBefore w:val="0"/>
        <w:widowControl w:val="0"/>
        <w:numPr>
          <w:ilvl w:val="0"/>
          <w:numId w:val="0"/>
        </w:numPr>
        <w:shd w:val="clear" w:color="auto" w:fill="auto"/>
        <w:tabs>
          <w:tab w:val="left" w:pos="1030"/>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总价金额与单价金额不一致的，以单价金额为准，但单价金额小数点有明显错误的除外；</w:t>
      </w:r>
    </w:p>
    <w:p>
      <w:pPr>
        <w:pStyle w:val="36"/>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报价表中合计报价与分项报价的合价不一致的，以各分项报价的合价累计数为准；</w:t>
      </w:r>
    </w:p>
    <w:p>
      <w:pPr>
        <w:pStyle w:val="36"/>
        <w:keepNext w:val="0"/>
        <w:keepLines w:val="0"/>
        <w:pageBreakBefore w:val="0"/>
        <w:widowControl w:val="0"/>
        <w:numPr>
          <w:ilvl w:val="0"/>
          <w:numId w:val="0"/>
        </w:numPr>
        <w:shd w:val="clear" w:color="auto" w:fill="auto"/>
        <w:tabs>
          <w:tab w:val="left" w:pos="1030"/>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如果分项报价中存在缺漏项，且缺漏项内容不属于实质性偏差的，则视为缺漏项内容的价格已包含在其他分项报价之中。</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报价的算术错误修正不改变评审依据的最终总报价。当修正后的总报价高于原</w:t>
      </w: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报价时，视同供应商最终报价错误产生少漏计费用，签订合同时由供应商承担,如评审小组认为供应商无法承受少漏计费用，可以将最终报价作为异常低价处理；当修正后的总报价低于原</w:t>
      </w:r>
      <w:r>
        <w:rPr>
          <w:rFonts w:hint="eastAsia" w:cs="宋体"/>
          <w:color w:val="000000"/>
          <w:spacing w:val="0"/>
          <w:w w:val="100"/>
          <w:position w:val="0"/>
          <w:sz w:val="24"/>
          <w:szCs w:val="24"/>
          <w:lang w:eastAsia="zh-CN"/>
        </w:rPr>
        <w:t>响应</w:t>
      </w:r>
      <w:r>
        <w:rPr>
          <w:rFonts w:hint="eastAsia" w:ascii="宋体" w:hAnsi="宋体" w:eastAsia="宋体" w:cs="宋体"/>
          <w:color w:val="000000"/>
          <w:spacing w:val="0"/>
          <w:w w:val="100"/>
          <w:position w:val="0"/>
          <w:sz w:val="24"/>
          <w:szCs w:val="24"/>
        </w:rPr>
        <w:t>报价时，签订合同时以修正后的报价为准。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2.2.4</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供应商有串通、弄虚作假、行贿等违法行为的，其响应文件将被视为无效。</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2.2.5</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特殊情形处理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初步评审后，如评审小组认为所有响应文件均无效，或者所有响应报价竞争性不足，高于市场预期价格，评审小组应当终止评审，或经采购人同意，直接转换选择其他采购方式，与原供应商共同完成后续采购程序。</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选择直接转换采购方式采购的，评审小组按照本章第5条</w:t>
      </w:r>
      <w:r>
        <w:rPr>
          <w:rFonts w:hint="eastAsia" w:ascii="宋体" w:hAnsi="宋体" w:eastAsia="宋体" w:cs="宋体"/>
          <w:color w:val="000000"/>
          <w:spacing w:val="0"/>
          <w:w w:val="100"/>
          <w:position w:val="0"/>
          <w:sz w:val="24"/>
          <w:szCs w:val="24"/>
          <w:lang w:val="zh-CN" w:eastAsia="zh-CN" w:bidi="zh-CN"/>
        </w:rPr>
        <w:t>“直</w:t>
      </w:r>
      <w:r>
        <w:rPr>
          <w:rFonts w:hint="eastAsia" w:ascii="宋体" w:hAnsi="宋体" w:eastAsia="宋体" w:cs="宋体"/>
          <w:color w:val="000000"/>
          <w:spacing w:val="0"/>
          <w:w w:val="100"/>
          <w:position w:val="0"/>
          <w:sz w:val="24"/>
          <w:szCs w:val="24"/>
        </w:rPr>
        <w:t>接转换采购方式评审程序”重新评审。除了采购人与供应商双方提出修改补充并接受新的条件和要求外,原采购文件与原响应文件对采购人和供应商仍然具有相应约束力。</w:t>
      </w:r>
    </w:p>
    <w:p>
      <w:pPr>
        <w:pStyle w:val="3"/>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8"/>
          <w:szCs w:val="28"/>
          <w:lang w:eastAsia="zh-CN"/>
        </w:rPr>
      </w:pPr>
      <w:bookmarkStart w:id="401" w:name="bookmark515"/>
      <w:bookmarkStart w:id="402" w:name="bookmark514"/>
      <w:bookmarkStart w:id="403" w:name="_Toc12111"/>
      <w:bookmarkStart w:id="404" w:name="bookmark513"/>
      <w:bookmarkStart w:id="405" w:name="_Toc9516"/>
      <w:r>
        <w:rPr>
          <w:rFonts w:hint="eastAsia" w:ascii="宋体" w:hAnsi="宋体" w:eastAsia="宋体" w:cs="宋体"/>
          <w:sz w:val="28"/>
          <w:szCs w:val="28"/>
        </w:rPr>
        <w:t>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详细评审标准和程序</w:t>
      </w:r>
      <w:bookmarkEnd w:id="401"/>
      <w:bookmarkEnd w:id="402"/>
      <w:bookmarkEnd w:id="403"/>
      <w:bookmarkEnd w:id="404"/>
      <w:r>
        <w:rPr>
          <w:rFonts w:hint="eastAsia" w:ascii="宋体" w:hAnsi="宋体" w:eastAsia="宋体" w:cs="宋体"/>
          <w:sz w:val="28"/>
          <w:szCs w:val="28"/>
          <w:lang w:eastAsia="zh-CN"/>
        </w:rPr>
        <w:t>（最低价法）</w:t>
      </w:r>
      <w:bookmarkEnd w:id="405"/>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outlineLvl w:val="9"/>
        <w:rPr>
          <w:rFonts w:hint="eastAsia" w:ascii="宋体" w:hAnsi="宋体" w:eastAsia="宋体" w:cs="宋体"/>
          <w:color w:val="000000"/>
          <w:spacing w:val="0"/>
          <w:w w:val="100"/>
          <w:position w:val="0"/>
          <w:sz w:val="24"/>
          <w:szCs w:val="24"/>
        </w:rPr>
      </w:pP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小组对评审价格进行比较后，按照评审价格由低到高的顺序对供应商排序。供应商评审价格相等时，按照评审办法前附表的规定确定供应商优先顺序。</w:t>
      </w:r>
    </w:p>
    <w:p>
      <w:pPr>
        <w:pStyle w:val="3"/>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8"/>
          <w:szCs w:val="28"/>
        </w:rPr>
      </w:pPr>
      <w:bookmarkStart w:id="406" w:name="_Toc26159"/>
      <w:bookmarkStart w:id="407" w:name="_Toc2422"/>
      <w:r>
        <w:rPr>
          <w:rFonts w:hint="eastAsia" w:ascii="宋体" w:hAnsi="宋体" w:eastAsia="宋体" w:cs="宋体"/>
          <w:sz w:val="28"/>
          <w:szCs w:val="28"/>
        </w:rPr>
        <w:t>4</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评审结果</w:t>
      </w:r>
      <w:bookmarkEnd w:id="406"/>
      <w:bookmarkEnd w:id="407"/>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4"/>
          <w:szCs w:val="24"/>
        </w:rPr>
      </w:pPr>
      <w:bookmarkStart w:id="408" w:name="_Toc23600"/>
      <w:bookmarkStart w:id="409" w:name="_Toc19808"/>
      <w:r>
        <w:rPr>
          <w:rFonts w:hint="eastAsia" w:ascii="宋体" w:hAnsi="宋体" w:eastAsia="宋体" w:cs="宋体"/>
          <w:sz w:val="24"/>
          <w:szCs w:val="24"/>
          <w:lang w:val="en-US" w:eastAsia="en-US"/>
        </w:rPr>
        <w:t>4.1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提交书面评审报告</w:t>
      </w:r>
      <w:bookmarkEnd w:id="408"/>
      <w:bookmarkEnd w:id="409"/>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小组完成评审后，应当向采购人递交书面评审报告。</w:t>
      </w:r>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4"/>
          <w:szCs w:val="24"/>
        </w:rPr>
      </w:pPr>
      <w:bookmarkStart w:id="410" w:name="_Toc22950"/>
      <w:bookmarkStart w:id="411" w:name="_Toc29380"/>
      <w:r>
        <w:rPr>
          <w:rFonts w:hint="eastAsia" w:ascii="宋体" w:hAnsi="宋体" w:eastAsia="宋体" w:cs="宋体"/>
          <w:sz w:val="24"/>
          <w:szCs w:val="24"/>
          <w:lang w:val="en-US" w:eastAsia="en-US"/>
        </w:rPr>
        <w:t>4.2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推荐候选成交供应商排序要求及数量</w:t>
      </w:r>
      <w:bookmarkEnd w:id="410"/>
      <w:bookmarkEnd w:id="411"/>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color w:val="000000"/>
          <w:spacing w:val="0"/>
          <w:w w:val="100"/>
          <w:position w:val="0"/>
          <w:sz w:val="24"/>
          <w:szCs w:val="24"/>
        </w:rPr>
      </w:pPr>
      <w:r>
        <w:rPr>
          <w:rFonts w:hint="eastAsia" w:cs="宋体"/>
          <w:color w:val="000000"/>
          <w:spacing w:val="0"/>
          <w:w w:val="100"/>
          <w:position w:val="0"/>
          <w:sz w:val="24"/>
          <w:szCs w:val="24"/>
          <w:lang w:eastAsia="zh-CN"/>
        </w:rPr>
        <w:t>评审</w:t>
      </w:r>
      <w:r>
        <w:rPr>
          <w:rFonts w:hint="eastAsia" w:ascii="宋体" w:hAnsi="宋体" w:eastAsia="宋体" w:cs="宋体"/>
          <w:color w:val="000000"/>
          <w:spacing w:val="0"/>
          <w:w w:val="100"/>
          <w:position w:val="0"/>
          <w:sz w:val="24"/>
          <w:szCs w:val="24"/>
        </w:rPr>
        <w:t>小组应在书面评审报告中按照供应商排列的优先顺序向釆购人推荐候选成交供应商(排序或不排序)。候选成交供应商的排序要求及数量见第二章</w:t>
      </w:r>
      <w:r>
        <w:rPr>
          <w:rFonts w:hint="eastAsia" w:ascii="宋体" w:hAnsi="宋体" w:eastAsia="宋体" w:cs="宋体"/>
          <w:color w:val="000000"/>
          <w:spacing w:val="0"/>
          <w:w w:val="100"/>
          <w:position w:val="0"/>
          <w:sz w:val="24"/>
          <w:szCs w:val="24"/>
          <w:lang w:val="zh-CN" w:eastAsia="zh-CN" w:bidi="zh-CN"/>
        </w:rPr>
        <w:t>“供</w:t>
      </w:r>
      <w:r>
        <w:rPr>
          <w:rFonts w:hint="eastAsia" w:ascii="宋体" w:hAnsi="宋体" w:eastAsia="宋体" w:cs="宋体"/>
          <w:color w:val="000000"/>
          <w:spacing w:val="0"/>
          <w:w w:val="100"/>
          <w:position w:val="0"/>
          <w:sz w:val="24"/>
          <w:szCs w:val="24"/>
        </w:rPr>
        <w:t>应商须知”。</w:t>
      </w:r>
      <w:bookmarkStart w:id="412" w:name="bookmark538"/>
      <w:bookmarkStart w:id="413" w:name="bookmark539"/>
      <w:bookmarkStart w:id="414" w:name="bookmark540"/>
    </w:p>
    <w:p>
      <w:pPr>
        <w:pStyle w:val="3"/>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8"/>
          <w:szCs w:val="28"/>
        </w:rPr>
      </w:pPr>
      <w:bookmarkStart w:id="415" w:name="_Toc9456"/>
      <w:r>
        <w:rPr>
          <w:rFonts w:hint="eastAsia" w:ascii="宋体" w:hAnsi="宋体" w:eastAsia="宋体" w:cs="宋体"/>
          <w:sz w:val="28"/>
          <w:szCs w:val="28"/>
        </w:rPr>
        <w:t>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直接转换采购方式评审程序</w:t>
      </w:r>
      <w:bookmarkEnd w:id="415"/>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4"/>
          <w:szCs w:val="24"/>
        </w:rPr>
      </w:pPr>
      <w:bookmarkStart w:id="416" w:name="_Toc1572"/>
      <w:r>
        <w:rPr>
          <w:rFonts w:hint="eastAsia" w:ascii="宋体" w:hAnsi="宋体" w:eastAsia="宋体" w:cs="宋体"/>
          <w:sz w:val="24"/>
          <w:szCs w:val="24"/>
          <w:lang w:val="en-US" w:eastAsia="en-US"/>
        </w:rPr>
        <w:t>5.1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初步评审</w:t>
      </w:r>
      <w:bookmarkEnd w:id="416"/>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5.1.</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评审小组依据本章第</w:t>
      </w:r>
      <w:r>
        <w:rPr>
          <w:rFonts w:hint="eastAsia" w:ascii="宋体" w:hAnsi="宋体" w:eastAsia="宋体" w:cs="宋体"/>
          <w:color w:val="000000"/>
          <w:spacing w:val="0"/>
          <w:w w:val="100"/>
          <w:position w:val="0"/>
          <w:sz w:val="24"/>
          <w:szCs w:val="24"/>
          <w:lang w:val="en-US" w:eastAsia="en-US" w:bidi="en-US"/>
        </w:rPr>
        <w:t>2.</w:t>
      </w:r>
      <w:r>
        <w:rPr>
          <w:rFonts w:hint="eastAsia" w:ascii="宋体" w:hAnsi="宋体" w:eastAsia="宋体" w:cs="宋体"/>
          <w:color w:val="000000"/>
          <w:spacing w:val="0"/>
          <w:w w:val="100"/>
          <w:position w:val="0"/>
          <w:sz w:val="24"/>
          <w:szCs w:val="24"/>
        </w:rPr>
        <w:t>1款规定的标准对供应商递交的响应文件进行初步评审，判断响应文件的形式是否符合要求，供应商是否符合资格条件，响应文件是否实质性响应采购文件的要求。只有以上评审合格的响应文件才可通过初步评审。</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5.</w:t>
      </w:r>
      <w:r>
        <w:rPr>
          <w:rFonts w:hint="eastAsia" w:cs="宋体"/>
          <w:color w:val="000000"/>
          <w:spacing w:val="0"/>
          <w:w w:val="100"/>
          <w:position w:val="0"/>
          <w:sz w:val="24"/>
          <w:szCs w:val="24"/>
          <w:lang w:val="en-US" w:eastAsia="zh-CN" w:bidi="en-US"/>
        </w:rPr>
        <w:t>1</w:t>
      </w:r>
      <w:r>
        <w:rPr>
          <w:rFonts w:hint="eastAsia" w:ascii="宋体" w:hAnsi="宋体" w:eastAsia="宋体" w:cs="宋体"/>
          <w:color w:val="000000"/>
          <w:spacing w:val="0"/>
          <w:w w:val="100"/>
          <w:position w:val="0"/>
          <w:sz w:val="24"/>
          <w:szCs w:val="24"/>
          <w:lang w:val="en-US" w:eastAsia="en-US" w:bidi="en-US"/>
        </w:rPr>
        <w:t>.2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响应文件的形式或供应商资格不符合采购文件的要求、响应文件未实质性响应采购文件的要求，或响应文件中有含义不明确、同类问题表述不一致或有明显文字和计算错误的内容，评审小组应要求供应商在规定时间内进行澄清、说明和补正。供应商澄清、说明和补正的内容应由法定代表人（单位负责人）或其授权的代理人签字或加盖单位章。澄清、说明和补正的内容作为响应文件的组成部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5.1.3</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只有形式评审和资格评审合格且实质性响应釆购文件要求的供应商才可通过初步评审。经供应商澄清、说明和补正后仍未通过初步评审的响应文件将被视为无效,评审小组应告知有关供应商。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5.1.4</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当通过初步评审的供应商数量大于询比釆购公告/询比采购邀请书第</w:t>
      </w:r>
      <w:r>
        <w:rPr>
          <w:rFonts w:hint="eastAsia" w:ascii="宋体" w:hAnsi="宋体" w:eastAsia="宋体" w:cs="宋体"/>
          <w:color w:val="000000"/>
          <w:spacing w:val="0"/>
          <w:w w:val="100"/>
          <w:position w:val="0"/>
          <w:sz w:val="24"/>
          <w:szCs w:val="24"/>
          <w:lang w:val="en-US" w:eastAsia="en-US" w:bidi="en-US"/>
        </w:rPr>
        <w:t>1.6</w:t>
      </w:r>
      <w:r>
        <w:rPr>
          <w:rFonts w:hint="eastAsia" w:ascii="宋体" w:hAnsi="宋体" w:eastAsia="宋体" w:cs="宋体"/>
          <w:color w:val="000000"/>
          <w:spacing w:val="0"/>
          <w:w w:val="100"/>
          <w:position w:val="0"/>
          <w:sz w:val="24"/>
          <w:szCs w:val="24"/>
        </w:rPr>
        <w:t>款规定的成交供应商数量时，可以改为参照谈判方式继续评审选择成交供应商。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当通过初步评审的供应商数量等于询比采购公告/询比采购邀请书第</w:t>
      </w:r>
      <w:r>
        <w:rPr>
          <w:rFonts w:hint="eastAsia" w:ascii="宋体" w:hAnsi="宋体" w:eastAsia="宋体" w:cs="宋体"/>
          <w:color w:val="000000"/>
          <w:spacing w:val="0"/>
          <w:w w:val="100"/>
          <w:position w:val="0"/>
          <w:sz w:val="24"/>
          <w:szCs w:val="24"/>
          <w:lang w:val="en-US" w:eastAsia="en-US" w:bidi="en-US"/>
        </w:rPr>
        <w:t>1.</w:t>
      </w:r>
      <w:r>
        <w:rPr>
          <w:rFonts w:hint="eastAsia" w:ascii="宋体" w:hAnsi="宋体" w:eastAsia="宋体" w:cs="宋体"/>
          <w:color w:val="000000"/>
          <w:spacing w:val="0"/>
          <w:w w:val="100"/>
          <w:position w:val="0"/>
          <w:sz w:val="24"/>
          <w:szCs w:val="24"/>
        </w:rPr>
        <w:t>6款规定的成交供应商数量时，可以改为参照直接釆购方式继续评审选择成交供应商。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当询比采购公告/询比采购邀请书第</w:t>
      </w:r>
      <w:r>
        <w:rPr>
          <w:rFonts w:hint="eastAsia" w:ascii="宋体" w:hAnsi="宋体" w:eastAsia="宋体" w:cs="宋体"/>
          <w:color w:val="000000"/>
          <w:spacing w:val="0"/>
          <w:w w:val="100"/>
          <w:position w:val="0"/>
          <w:sz w:val="24"/>
          <w:szCs w:val="24"/>
          <w:lang w:val="en-US" w:eastAsia="en-US" w:bidi="en-US"/>
        </w:rPr>
        <w:t>1.6</w:t>
      </w:r>
      <w:r>
        <w:rPr>
          <w:rFonts w:hint="eastAsia" w:ascii="宋体" w:hAnsi="宋体" w:eastAsia="宋体" w:cs="宋体"/>
          <w:color w:val="000000"/>
          <w:spacing w:val="0"/>
          <w:w w:val="100"/>
          <w:position w:val="0"/>
          <w:sz w:val="24"/>
          <w:szCs w:val="24"/>
        </w:rPr>
        <w:t>款选择多家成交供应商，通过初步评审的供应商数量小于约定成交供应商数量且大于等于一家的，可以改为参照直接采购方式继续评审选择一部分成交供应商，或者终止全部采购，重新组织采购选择全部成交供应商。</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初步评审后，当所有响应文件均无效时，应重新组织采购。</w:t>
      </w:r>
    </w:p>
    <w:p>
      <w:pPr>
        <w:pStyle w:val="4"/>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宋体"/>
          <w:sz w:val="24"/>
          <w:szCs w:val="24"/>
        </w:rPr>
      </w:pPr>
      <w:bookmarkStart w:id="417" w:name="_Toc12045"/>
      <w:r>
        <w:rPr>
          <w:rFonts w:hint="eastAsia" w:ascii="宋体" w:hAnsi="宋体" w:eastAsia="宋体" w:cs="宋体"/>
          <w:sz w:val="24"/>
          <w:szCs w:val="24"/>
          <w:lang w:val="en-US" w:eastAsia="en-US"/>
        </w:rPr>
        <w:t>5.2</w:t>
      </w:r>
      <w:r>
        <w:rPr>
          <w:rFonts w:hint="eastAsia" w:ascii="宋体" w:hAnsi="宋体" w:eastAsia="宋体" w:cs="宋体"/>
          <w:sz w:val="24"/>
          <w:szCs w:val="24"/>
        </w:rPr>
        <w:t>转换采购方式</w:t>
      </w:r>
      <w:bookmarkEnd w:id="417"/>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5.2.</w:t>
      </w:r>
      <w:r>
        <w:rPr>
          <w:rFonts w:hint="eastAsia" w:ascii="宋体" w:hAnsi="宋体" w:eastAsia="宋体" w:cs="宋体"/>
          <w:color w:val="000000"/>
          <w:spacing w:val="0"/>
          <w:w w:val="100"/>
          <w:position w:val="0"/>
          <w:sz w:val="24"/>
          <w:szCs w:val="24"/>
        </w:rPr>
        <w:t>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参照谈判采购方式评审</w:t>
      </w:r>
    </w:p>
    <w:p>
      <w:pPr>
        <w:pStyle w:val="3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谈判。</w:t>
      </w:r>
    </w:p>
    <w:p>
      <w:pPr>
        <w:pStyle w:val="36"/>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val="en-US" w:eastAsia="zh-CN"/>
        </w:rPr>
        <w:t xml:space="preserve">1） </w:t>
      </w:r>
      <w:r>
        <w:rPr>
          <w:rFonts w:hint="eastAsia" w:cs="宋体"/>
          <w:color w:val="000000"/>
          <w:spacing w:val="0"/>
          <w:w w:val="100"/>
          <w:position w:val="0"/>
          <w:sz w:val="24"/>
          <w:szCs w:val="24"/>
          <w:lang w:eastAsia="zh-CN"/>
        </w:rPr>
        <w:t>评</w:t>
      </w:r>
      <w:r>
        <w:rPr>
          <w:rFonts w:hint="eastAsia" w:ascii="宋体" w:hAnsi="宋体" w:eastAsia="宋体" w:cs="宋体"/>
          <w:color w:val="000000"/>
          <w:spacing w:val="0"/>
          <w:w w:val="100"/>
          <w:position w:val="0"/>
          <w:sz w:val="24"/>
          <w:szCs w:val="24"/>
        </w:rPr>
        <w:t>审小组应按照供应商递交响应文件的顺序或评审小组抽签确定的顺序与通过初步评审的供应商逐一进行谈判。评审小组可以根据谈判情况决定谈判轮次，并给予所有参加谈判的供应商平等的谈判机会。在谈判过程中，评审小组可根据谈判情况修改和补充采购文件中的非实质性内容，但不得改变评审标准或可能影响初步评审结果的内容。</w:t>
      </w:r>
    </w:p>
    <w:p>
      <w:pPr>
        <w:pStyle w:val="36"/>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val="en-US" w:eastAsia="zh-CN"/>
        </w:rPr>
        <w:t xml:space="preserve">2） </w:t>
      </w:r>
      <w:r>
        <w:rPr>
          <w:rFonts w:hint="eastAsia" w:ascii="宋体" w:hAnsi="宋体" w:eastAsia="宋体" w:cs="宋体"/>
          <w:color w:val="000000"/>
          <w:spacing w:val="0"/>
          <w:w w:val="100"/>
          <w:position w:val="0"/>
          <w:sz w:val="24"/>
          <w:szCs w:val="24"/>
        </w:rPr>
        <w:t>供应商的法定代表人（单位负责人）或其授权的代理人应参加谈判。供应商的法定代表人（单位负责人）或其授权的代理人在谈判中作出的承诺构成响应文件的组成部分。</w:t>
      </w:r>
    </w:p>
    <w:p>
      <w:pPr>
        <w:pStyle w:val="36"/>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color w:val="000000"/>
          <w:spacing w:val="0"/>
          <w:w w:val="100"/>
          <w:position w:val="0"/>
          <w:sz w:val="24"/>
          <w:szCs w:val="24"/>
        </w:rPr>
      </w:pPr>
      <w:r>
        <w:rPr>
          <w:rFonts w:hint="eastAsia" w:cs="宋体"/>
          <w:color w:val="000000"/>
          <w:spacing w:val="0"/>
          <w:w w:val="100"/>
          <w:position w:val="0"/>
          <w:sz w:val="24"/>
          <w:szCs w:val="24"/>
          <w:lang w:val="en-US" w:eastAsia="zh-CN"/>
        </w:rPr>
        <w:t xml:space="preserve">3） </w:t>
      </w:r>
      <w:r>
        <w:rPr>
          <w:rFonts w:hint="eastAsia" w:ascii="宋体" w:hAnsi="宋体" w:eastAsia="宋体" w:cs="宋体"/>
          <w:color w:val="000000"/>
          <w:spacing w:val="0"/>
          <w:w w:val="100"/>
          <w:position w:val="0"/>
          <w:sz w:val="24"/>
          <w:szCs w:val="24"/>
        </w:rPr>
        <w:t>谈判结束后，评审小组将要求所有参加谈判的供应商在规定时间内递交最终报价。最终报价应由供应商的法定代表人（单位负责人）或其授权的代理人签字或加盖单位章。最终报价是供应商响应文件的组成部分。</w:t>
      </w:r>
      <w:bookmarkStart w:id="418" w:name="bookmark1185"/>
      <w:bookmarkEnd w:id="418"/>
    </w:p>
    <w:p>
      <w:pPr>
        <w:pStyle w:val="36"/>
        <w:keepNext w:val="0"/>
        <w:keepLines w:val="0"/>
        <w:pageBreakBefore w:val="0"/>
        <w:widowControl w:val="0"/>
        <w:numPr>
          <w:ilvl w:val="0"/>
          <w:numId w:val="0"/>
        </w:numPr>
        <w:shd w:val="clear" w:color="auto" w:fill="auto"/>
        <w:tabs>
          <w:tab w:val="left" w:pos="86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公开开启最终报价。</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评审小组将在递交最终报价的截止时间公开开启最终报价，供应商未派代表参加开启会议的，视为默认开启结果。</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419" w:name="bookmark1186"/>
      <w:bookmarkEnd w:id="419"/>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详细评审。</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评审小组将按本章第3条规定对响应文件及其最终报价进行详细评审。采用综合评分法的，评审小组有权对本章第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2项规定的评审基准价和第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3(3)目规定的报价评分标准进行调整，但评审小组应在谈判开始前向供应商公布，未公布的，视为评审基准价和报价评分标准不作调整；详细评审标准中除报价评审标准外的其他评审标准不作调整。</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通过谈判后，评审小组认为所有供应商的最终报价仍然不合理的，应向釆购人提出终止采购建议。</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420" w:name="bookmark1187"/>
      <w:bookmarkEnd w:id="420"/>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编写评审报告。</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评审小组按本章第</w:t>
      </w:r>
      <w:r>
        <w:rPr>
          <w:rFonts w:hint="eastAsia" w:ascii="宋体" w:hAnsi="宋体" w:eastAsia="宋体" w:cs="宋体"/>
          <w:color w:val="000000"/>
          <w:spacing w:val="0"/>
          <w:w w:val="100"/>
          <w:position w:val="0"/>
          <w:sz w:val="24"/>
          <w:szCs w:val="24"/>
          <w:lang w:val="en-US" w:eastAsia="en-US" w:bidi="en-US"/>
        </w:rPr>
        <w:t>4.</w:t>
      </w:r>
      <w:r>
        <w:rPr>
          <w:rFonts w:hint="eastAsia" w:ascii="宋体" w:hAnsi="宋体" w:eastAsia="宋体" w:cs="宋体"/>
          <w:color w:val="000000"/>
          <w:spacing w:val="0"/>
          <w:w w:val="100"/>
          <w:position w:val="0"/>
          <w:sz w:val="24"/>
          <w:szCs w:val="24"/>
        </w:rPr>
        <w:t>2款规定推荐候选成交供应商或按本章第</w:t>
      </w:r>
      <w:r>
        <w:rPr>
          <w:rFonts w:hint="eastAsia" w:ascii="宋体" w:hAnsi="宋体" w:eastAsia="宋体" w:cs="宋体"/>
          <w:color w:val="000000"/>
          <w:spacing w:val="0"/>
          <w:w w:val="100"/>
          <w:position w:val="0"/>
          <w:sz w:val="24"/>
          <w:szCs w:val="24"/>
          <w:lang w:val="en-US" w:eastAsia="en-US" w:bidi="en-US"/>
        </w:rPr>
        <w:t>5.2.1</w:t>
      </w:r>
      <w:r>
        <w:rPr>
          <w:rFonts w:hint="eastAsia" w:ascii="宋体" w:hAnsi="宋体" w:eastAsia="宋体" w:cs="宋体"/>
          <w:color w:val="000000"/>
          <w:spacing w:val="0"/>
          <w:w w:val="100"/>
          <w:position w:val="0"/>
          <w:sz w:val="24"/>
          <w:szCs w:val="24"/>
        </w:rPr>
        <w:t>(3)规定提出终止采购建议，并向采购人提交书面评审报告。</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5.2.2</w:t>
      </w:r>
      <w:r>
        <w:rPr>
          <w:rFonts w:hint="eastAsia" w:cs="宋体"/>
          <w:color w:val="000000"/>
          <w:spacing w:val="0"/>
          <w:w w:val="100"/>
          <w:position w:val="0"/>
          <w:sz w:val="24"/>
          <w:szCs w:val="24"/>
          <w:lang w:val="en-US" w:eastAsia="zh-CN" w:bidi="en-US"/>
        </w:rPr>
        <w:t xml:space="preserve"> </w:t>
      </w:r>
      <w:r>
        <w:rPr>
          <w:rFonts w:hint="eastAsia" w:ascii="宋体" w:hAnsi="宋体" w:eastAsia="宋体" w:cs="宋体"/>
          <w:color w:val="000000"/>
          <w:spacing w:val="0"/>
          <w:w w:val="100"/>
          <w:position w:val="0"/>
          <w:sz w:val="24"/>
          <w:szCs w:val="24"/>
        </w:rPr>
        <w:t>参照直接采购方式评审</w:t>
      </w:r>
    </w:p>
    <w:p>
      <w:pPr>
        <w:pStyle w:val="36"/>
        <w:keepNext w:val="0"/>
        <w:keepLines w:val="0"/>
        <w:pageBreakBefore w:val="0"/>
        <w:widowControl w:val="0"/>
        <w:numPr>
          <w:ilvl w:val="0"/>
          <w:numId w:val="0"/>
        </w:numPr>
        <w:shd w:val="clear" w:color="auto" w:fill="auto"/>
        <w:tabs>
          <w:tab w:val="left" w:pos="100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421" w:name="bookmark1188"/>
      <w:bookmarkEnd w:id="421"/>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谈判。</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评审小组所有成员集中与供应商进行谈判，供应商的法定代表人(单位负责人)或其授权的代理人应参加谈判。在谈判过程中，评审小组可根据谈判情况修改和补充采购文件中的非实质性内容，但不得改变可能影响初步评审结果的内容。供应商的法定代表人(单位负责人或其授权的代理人)在谈判中作出的承诺构成响应文件的组成部分。评审小组可根据需要，安排多轮谈判。</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422" w:name="bookmark1189"/>
      <w:bookmarkEnd w:id="422"/>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详细评审。</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评审小组通过</w:t>
      </w:r>
      <w:r>
        <w:rPr>
          <w:rFonts w:hint="eastAsia" w:cs="宋体"/>
          <w:color w:val="000000"/>
          <w:spacing w:val="0"/>
          <w:w w:val="100"/>
          <w:position w:val="0"/>
          <w:sz w:val="24"/>
          <w:szCs w:val="24"/>
          <w:lang w:eastAsia="zh-CN"/>
        </w:rPr>
        <w:t>对</w:t>
      </w:r>
      <w:r>
        <w:rPr>
          <w:rFonts w:hint="eastAsia" w:ascii="宋体" w:hAnsi="宋体" w:eastAsia="宋体" w:cs="宋体"/>
          <w:color w:val="000000"/>
          <w:spacing w:val="0"/>
          <w:w w:val="100"/>
          <w:position w:val="0"/>
          <w:sz w:val="24"/>
          <w:szCs w:val="24"/>
        </w:rPr>
        <w:t>采购成本、供应能力、风险管控、釆购目标等的分析，对供应商拟提供标的的技术、商务进行物有所值综合评价。</w:t>
      </w:r>
    </w:p>
    <w:p>
      <w:pPr>
        <w:pStyle w:val="36"/>
        <w:keepNext w:val="0"/>
        <w:keepLines w:val="0"/>
        <w:pageBreakBefore w:val="0"/>
        <w:widowControl w:val="0"/>
        <w:numPr>
          <w:ilvl w:val="0"/>
          <w:numId w:val="0"/>
        </w:numPr>
        <w:shd w:val="clear" w:color="auto" w:fill="auto"/>
        <w:tabs>
          <w:tab w:val="left" w:pos="100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423" w:name="bookmark1190"/>
      <w:bookmarkEnd w:id="423"/>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编写评审报告。</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rPr>
        <w:sectPr>
          <w:headerReference r:id="rId19" w:type="default"/>
          <w:footerReference r:id="rId21" w:type="default"/>
          <w:headerReference r:id="rId20" w:type="even"/>
          <w:footerReference r:id="rId22" w:type="even"/>
          <w:footnotePr>
            <w:numFmt w:val="decimal"/>
          </w:footnotePr>
          <w:type w:val="continuous"/>
          <w:pgSz w:w="11906" w:h="16838"/>
          <w:pgMar w:top="1417" w:right="1542" w:bottom="1417" w:left="1338" w:header="0" w:footer="737" w:gutter="0"/>
          <w:pgNumType w:fmt="decimal"/>
          <w:cols w:space="720" w:num="1"/>
          <w:rtlGutter w:val="0"/>
          <w:docGrid w:linePitch="360" w:charSpace="0"/>
        </w:sectPr>
      </w:pPr>
      <w:r>
        <w:rPr>
          <w:rFonts w:hint="eastAsia" w:ascii="宋体" w:hAnsi="宋体" w:eastAsia="宋体" w:cs="宋体"/>
          <w:color w:val="000000"/>
          <w:spacing w:val="0"/>
          <w:w w:val="100"/>
          <w:position w:val="0"/>
          <w:sz w:val="24"/>
          <w:szCs w:val="24"/>
        </w:rPr>
        <w:t>评审小组根据预期的谈判目标综合谈判纪要编写评审报告，推荐候选成交供应商或提出谈判终止建议</w:t>
      </w:r>
    </w:p>
    <w:bookmarkEnd w:id="412"/>
    <w:bookmarkEnd w:id="413"/>
    <w:bookmarkEnd w:id="414"/>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240" w:lineRule="auto"/>
        <w:ind w:right="0" w:rightChars="0"/>
        <w:jc w:val="left"/>
        <w:textAlignment w:val="auto"/>
        <w:rPr>
          <w:rFonts w:hint="eastAsia" w:cs="宋体"/>
          <w:color w:val="000000"/>
          <w:spacing w:val="0"/>
          <w:w w:val="100"/>
          <w:position w:val="0"/>
          <w:sz w:val="52"/>
          <w:szCs w:val="52"/>
          <w:lang w:val="en-US" w:eastAsia="zh-CN"/>
        </w:rPr>
      </w:pPr>
      <w:bookmarkStart w:id="424" w:name="bookmark543"/>
      <w:bookmarkStart w:id="425" w:name="bookmark541"/>
      <w:bookmarkStart w:id="426" w:name="bookmark542"/>
    </w:p>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spacing w:val="0"/>
          <w:w w:val="100"/>
          <w:position w:val="0"/>
          <w:sz w:val="52"/>
          <w:szCs w:val="52"/>
          <w:lang w:val="en-US" w:eastAsia="zh-CN"/>
        </w:rPr>
      </w:pPr>
      <w:bookmarkStart w:id="427" w:name="_Toc20340"/>
      <w:bookmarkStart w:id="428" w:name="_Toc29622"/>
      <w:r>
        <w:rPr>
          <w:rFonts w:hint="eastAsia" w:ascii="宋体" w:hAnsi="宋体" w:eastAsia="宋体" w:cs="宋体"/>
          <w:sz w:val="52"/>
          <w:szCs w:val="52"/>
          <w:lang w:val="en-US" w:eastAsia="zh-CN"/>
        </w:rPr>
        <w:t>第四章   合同</w:t>
      </w:r>
      <w:bookmarkEnd w:id="427"/>
      <w:r>
        <w:rPr>
          <w:rFonts w:hint="eastAsia" w:ascii="宋体" w:hAnsi="宋体" w:eastAsia="宋体" w:cs="宋体"/>
          <w:sz w:val="52"/>
          <w:szCs w:val="52"/>
          <w:lang w:val="en-US" w:eastAsia="zh-CN"/>
        </w:rPr>
        <w:t>条款及格式</w:t>
      </w:r>
      <w:bookmarkEnd w:id="428"/>
    </w:p>
    <w:p>
      <w:pPr>
        <w:pStyle w:val="51"/>
        <w:keepNext/>
        <w:keepLines/>
        <w:bidi w:val="0"/>
        <w:adjustRightInd w:val="0"/>
        <w:spacing w:before="240" w:line="300" w:lineRule="auto"/>
        <w:jc w:val="center"/>
        <w:textAlignment w:val="baseline"/>
        <w:outlineLvl w:val="2"/>
        <w:rPr>
          <w:rStyle w:val="20"/>
          <w:rFonts w:hint="eastAsia" w:ascii="宋体" w:hAnsi="宋体" w:eastAsia="宋体" w:cs="宋体"/>
          <w:b/>
          <w:bCs/>
          <w:kern w:val="0"/>
          <w:sz w:val="28"/>
          <w:szCs w:val="28"/>
        </w:rPr>
      </w:pPr>
      <w:bookmarkStart w:id="429" w:name="_Toc256000020"/>
      <w:r>
        <w:rPr>
          <w:rStyle w:val="20"/>
          <w:rFonts w:hint="eastAsia" w:ascii="宋体" w:hAnsi="宋体" w:eastAsia="宋体" w:cs="宋体"/>
          <w:b/>
          <w:bCs/>
          <w:kern w:val="0"/>
          <w:sz w:val="28"/>
          <w:szCs w:val="28"/>
        </w:rPr>
        <w:t>专用合同条款</w:t>
      </w:r>
      <w:bookmarkEnd w:id="429"/>
    </w:p>
    <w:p>
      <w:pPr>
        <w:pStyle w:val="49"/>
        <w:keepNext/>
        <w:keepLines/>
        <w:bidi w:val="0"/>
        <w:spacing w:before="120" w:after="120" w:line="300" w:lineRule="exact"/>
        <w:outlineLvl w:val="3"/>
        <w:rPr>
          <w:rStyle w:val="20"/>
          <w:rFonts w:hint="eastAsia" w:ascii="宋体" w:hAnsi="宋体" w:eastAsia="宋体" w:cs="宋体"/>
          <w:bCs/>
          <w:sz w:val="24"/>
          <w:szCs w:val="24"/>
        </w:rPr>
      </w:pPr>
      <w:r>
        <w:rPr>
          <w:rStyle w:val="20"/>
          <w:rFonts w:hint="eastAsia" w:ascii="宋体" w:hAnsi="宋体" w:eastAsia="宋体" w:cs="宋体"/>
          <w:b/>
          <w:bCs/>
          <w:kern w:val="0"/>
          <w:sz w:val="28"/>
          <w:szCs w:val="28"/>
        </w:rPr>
        <w:t xml:space="preserve">1. </w:t>
      </w:r>
      <w:r>
        <w:rPr>
          <w:rStyle w:val="20"/>
          <w:rFonts w:hint="eastAsia" w:ascii="宋体" w:hAnsi="宋体" w:eastAsia="宋体" w:cs="宋体"/>
          <w:bCs/>
          <w:sz w:val="24"/>
          <w:szCs w:val="24"/>
        </w:rPr>
        <w:t>一般约定</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 词语定义</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1.1.1合同</w:t>
      </w:r>
    </w:p>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1.1.1.10其他合同文件包括：</w:t>
      </w:r>
      <w:r>
        <w:rPr>
          <w:rStyle w:val="20"/>
          <w:rFonts w:hint="eastAsia" w:ascii="宋体" w:hAnsi="宋体" w:eastAsia="宋体" w:cs="宋体"/>
          <w:b/>
          <w:sz w:val="24"/>
          <w:szCs w:val="24"/>
          <w:u w:val="single"/>
        </w:rPr>
        <w:t>本项目的招标文件及补充通知（修改答疑）、投标文件</w:t>
      </w:r>
      <w:r>
        <w:rPr>
          <w:rStyle w:val="20"/>
          <w:rFonts w:hint="eastAsia" w:ascii="宋体" w:hAnsi="宋体" w:eastAsia="宋体" w:cs="宋体"/>
          <w:sz w:val="24"/>
          <w:szCs w:val="24"/>
          <w:u w:val="single"/>
        </w:rPr>
        <w:t>；</w:t>
      </w:r>
      <w:r>
        <w:rPr>
          <w:rStyle w:val="20"/>
          <w:rFonts w:hint="eastAsia" w:ascii="宋体" w:hAnsi="宋体" w:cs="宋体"/>
          <w:sz w:val="24"/>
          <w:szCs w:val="24"/>
          <w:u w:val="single"/>
        </w:rPr>
        <w:t>本合同专用条款；本合同通用条款；标准及有关技术文件、技术要求；图纸；工程（预算审核书）招标控制价</w:t>
      </w:r>
      <w:r>
        <w:rPr>
          <w:rStyle w:val="20"/>
          <w:rFonts w:hint="eastAsia" w:ascii="宋体" w:hAnsi="宋体" w:eastAsia="宋体" w:cs="宋体"/>
          <w:sz w:val="24"/>
          <w:szCs w:val="24"/>
          <w:u w:val="single"/>
        </w:rPr>
        <w:t>；设计变更、工程现场签证单、工程会议纪要及备忘录、竣工图、本施工合同补充协议。</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1.1.2 合同当事人及其他相关方</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1.1.2.4监理人：</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名    称：</w:t>
      </w:r>
      <w:r>
        <w:rPr>
          <w:rStyle w:val="20"/>
          <w:rFonts w:hint="eastAsia" w:ascii="宋体" w:hAnsi="宋体" w:eastAsia="宋体" w:cs="宋体"/>
          <w:sz w:val="24"/>
          <w:szCs w:val="24"/>
          <w:u w:val="single"/>
        </w:rPr>
        <w:t xml:space="preserve">       待定                      </w:t>
      </w:r>
      <w:r>
        <w:rPr>
          <w:rStyle w:val="20"/>
          <w:rFonts w:hint="eastAsia" w:ascii="宋体" w:hAnsi="宋体" w:eastAsia="宋体" w:cs="宋体"/>
          <w:sz w:val="24"/>
          <w:szCs w:val="24"/>
          <w:u w:val="single"/>
          <w:shd w:val="clear" w:color="auto" w:fill="FFFFFF"/>
        </w:rPr>
        <w:t xml:space="preserve">        </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资质类别和等级：</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联系电话：</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电子信箱：</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通信地址：</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1.1.2.5 设计人：</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名    称：</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u w:val="single"/>
          <w:lang w:eastAsia="zh-CN"/>
        </w:rPr>
        <w:t>上海尊邦建筑设计有限公司</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资质类别和等级：</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联系电话：</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 xml:space="preserve"> ；</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电子信箱：</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通信地址：</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1.1.3 工程和设备</w:t>
      </w:r>
    </w:p>
    <w:p>
      <w:pPr>
        <w:pStyle w:val="49"/>
        <w:bidi w:val="0"/>
        <w:spacing w:line="3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1.1.3.7 作为施工现场组成部分的其他场所包括：</w:t>
      </w:r>
      <w:r>
        <w:rPr>
          <w:rStyle w:val="20"/>
          <w:rFonts w:hint="eastAsia" w:ascii="宋体" w:hAnsi="宋体" w:eastAsia="宋体" w:cs="宋体"/>
          <w:sz w:val="24"/>
          <w:szCs w:val="24"/>
          <w:u w:val="single"/>
        </w:rPr>
        <w:t>符合通用条款规定的发包方提供的施工现场</w:t>
      </w:r>
      <w:r>
        <w:rPr>
          <w:rStyle w:val="20"/>
          <w:rFonts w:hint="eastAsia" w:ascii="宋体" w:hAnsi="宋体" w:eastAsia="宋体" w:cs="宋体"/>
          <w:sz w:val="24"/>
          <w:szCs w:val="24"/>
        </w:rPr>
        <w:t>。</w:t>
      </w:r>
    </w:p>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1.1.3.9 永久占地包括：</w:t>
      </w:r>
      <w:r>
        <w:rPr>
          <w:rStyle w:val="20"/>
          <w:rFonts w:hint="eastAsia" w:ascii="宋体" w:hAnsi="宋体" w:eastAsia="宋体" w:cs="宋体"/>
          <w:sz w:val="24"/>
          <w:szCs w:val="24"/>
          <w:u w:val="single"/>
        </w:rPr>
        <w:t xml:space="preserve">  依据设计图纸确定</w:t>
      </w:r>
      <w:r>
        <w:rPr>
          <w:rStyle w:val="20"/>
          <w:rFonts w:hint="eastAsia" w:ascii="宋体" w:hAnsi="宋体" w:eastAsia="宋体" w:cs="宋体"/>
          <w:sz w:val="24"/>
          <w:szCs w:val="24"/>
        </w:rPr>
        <w:t>。</w:t>
      </w:r>
    </w:p>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1.1.3.10 临时占地包括：</w:t>
      </w:r>
      <w:r>
        <w:rPr>
          <w:rStyle w:val="20"/>
          <w:rFonts w:hint="eastAsia" w:ascii="宋体" w:hAnsi="宋体" w:eastAsia="宋体" w:cs="宋体"/>
          <w:sz w:val="24"/>
          <w:szCs w:val="24"/>
          <w:u w:val="single"/>
        </w:rPr>
        <w:t xml:space="preserve">  双方在合同履行过程中确定</w:t>
      </w:r>
      <w:r>
        <w:rPr>
          <w:rStyle w:val="20"/>
          <w:rFonts w:hint="eastAsia" w:ascii="宋体" w:hAnsi="宋体" w:eastAsia="宋体" w:cs="宋体"/>
          <w:sz w:val="24"/>
          <w:szCs w:val="24"/>
        </w:rPr>
        <w:t>。</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 xml:space="preserve">1.3法律 </w:t>
      </w:r>
    </w:p>
    <w:p>
      <w:pPr>
        <w:pStyle w:val="49"/>
        <w:autoSpaceDE w:val="0"/>
        <w:autoSpaceDN w:val="0"/>
        <w:bidi w:val="0"/>
        <w:spacing w:line="300" w:lineRule="exact"/>
        <w:ind w:left="682" w:leftChars="284"/>
        <w:jc w:val="left"/>
        <w:rPr>
          <w:rStyle w:val="20"/>
          <w:rFonts w:hint="eastAsia" w:ascii="宋体" w:hAnsi="Times New Roman" w:eastAsia="宋体"/>
          <w:kern w:val="0"/>
          <w:sz w:val="24"/>
          <w:szCs w:val="24"/>
          <w:u w:val="single"/>
        </w:rPr>
      </w:pPr>
      <w:r>
        <w:rPr>
          <w:rStyle w:val="20"/>
          <w:rFonts w:hint="eastAsia" w:ascii="宋体" w:hAnsi="宋体" w:eastAsia="宋体" w:cs="宋体"/>
          <w:sz w:val="24"/>
          <w:szCs w:val="24"/>
        </w:rPr>
        <w:t>适用于合同的其他规范性文件：</w:t>
      </w:r>
      <w:r>
        <w:rPr>
          <w:rStyle w:val="20"/>
          <w:rFonts w:hint="eastAsia" w:ascii="宋体" w:hAnsi="Times New Roman" w:eastAsia="宋体"/>
          <w:kern w:val="0"/>
          <w:sz w:val="24"/>
          <w:szCs w:val="24"/>
          <w:u w:val="single"/>
        </w:rPr>
        <w:t>现行的《中华人民共和国民法典》、《中</w:t>
      </w:r>
    </w:p>
    <w:p>
      <w:pPr>
        <w:pStyle w:val="49"/>
        <w:autoSpaceDE w:val="0"/>
        <w:autoSpaceDN w:val="0"/>
        <w:bidi w:val="0"/>
        <w:spacing w:line="300" w:lineRule="exact"/>
        <w:jc w:val="left"/>
        <w:rPr>
          <w:rStyle w:val="20"/>
          <w:rFonts w:hint="eastAsia" w:ascii="宋体" w:hAnsi="宋体" w:eastAsia="宋体" w:cs="宋体"/>
          <w:sz w:val="24"/>
          <w:szCs w:val="24"/>
          <w:u w:val="single"/>
        </w:rPr>
      </w:pPr>
      <w:r>
        <w:rPr>
          <w:rStyle w:val="20"/>
          <w:rFonts w:hint="eastAsia" w:ascii="宋体" w:hAnsi="Times New Roman" w:eastAsia="宋体"/>
          <w:kern w:val="0"/>
          <w:sz w:val="24"/>
          <w:szCs w:val="24"/>
          <w:u w:val="single"/>
        </w:rPr>
        <w:t>华人民共和国建筑法》、《中华人民共和国招标投标法》、《中华人民共和国消防法》、《建设工程质量管理条例》、《建设工程安全生产管理条例》、《建筑工程质量保修办法》、</w:t>
      </w:r>
      <w:r>
        <w:rPr>
          <w:rStyle w:val="20"/>
          <w:rFonts w:hint="eastAsia" w:ascii="宋体" w:hAnsi="宋体" w:eastAsia="宋体"/>
          <w:kern w:val="0"/>
          <w:sz w:val="24"/>
          <w:szCs w:val="24"/>
          <w:u w:val="single"/>
        </w:rPr>
        <w:t>《建筑工程施工发包与承包计价管理办法》、《房屋建筑和市政基础设施工程施工分包管理办法》、《建设工程价款结算暂行办法》</w:t>
      </w:r>
      <w:r>
        <w:rPr>
          <w:rStyle w:val="20"/>
          <w:rFonts w:hint="eastAsia" w:ascii="宋体" w:hAnsi="Times New Roman" w:eastAsia="宋体"/>
          <w:kern w:val="0"/>
          <w:sz w:val="24"/>
          <w:szCs w:val="24"/>
          <w:u w:val="single"/>
        </w:rPr>
        <w:t>等有关工程建设的法律、行政法规、部门规章，以及工程所在地的地方性法规和地方政府规章等</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sz w:val="24"/>
          <w:szCs w:val="24"/>
        </w:rPr>
        <w:t>。</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1.4 标准和规范</w:t>
      </w:r>
    </w:p>
    <w:p>
      <w:pPr>
        <w:pStyle w:val="49"/>
        <w:bidi w:val="0"/>
        <w:spacing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1.4.1适用于工程的标准规范包括：</w:t>
      </w:r>
      <w:r>
        <w:rPr>
          <w:rStyle w:val="20"/>
          <w:rFonts w:hint="eastAsia" w:ascii="宋体" w:hAnsi="宋体" w:eastAsia="宋体" w:cs="宋体"/>
          <w:sz w:val="24"/>
          <w:szCs w:val="24"/>
          <w:u w:val="single"/>
        </w:rPr>
        <w:t>现行的《中华人民共和国招标投标法》、《中华人民共和国民法典》、《中华人民共和国建筑法》、《建设工程质量管理条例》、《建设工程安全生产管理条例》、《房屋建筑质量保修办法》、《房屋建筑施工发包与承包计价管理办法》、《房屋建筑和市政基础设施工程施工分包管理办法》、《福建省房屋建筑和市政基础设施工程价款结算暂行办法》及现行有关国家、行业和地方建筑法规、规章，执行国家、行业和地方颁布的所有现行规范和标准，若上述标准和规范做出修改时，则以修订后的新标准和规范为准，有出入的则以较严格的为准</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1.4.2 发包人提供国外标准、规范的名称：</w:t>
      </w:r>
      <w:r>
        <w:rPr>
          <w:rStyle w:val="20"/>
          <w:rFonts w:hint="eastAsia" w:ascii="宋体" w:hAnsi="宋体" w:eastAsia="宋体" w:cs="宋体"/>
          <w:sz w:val="24"/>
          <w:szCs w:val="24"/>
          <w:u w:val="single"/>
        </w:rPr>
        <w:t xml:space="preserve">   无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发包人提供国外标准、规范的份数：</w:t>
      </w:r>
      <w:r>
        <w:rPr>
          <w:rStyle w:val="20"/>
          <w:rFonts w:hint="eastAsia" w:ascii="宋体" w:hAnsi="宋体" w:eastAsia="宋体" w:cs="宋体"/>
          <w:sz w:val="24"/>
          <w:szCs w:val="24"/>
          <w:u w:val="single"/>
        </w:rPr>
        <w:t xml:space="preserve">   无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发包人提供国外标准、规范的名称：</w:t>
      </w:r>
      <w:r>
        <w:rPr>
          <w:rStyle w:val="20"/>
          <w:rFonts w:hint="eastAsia" w:ascii="宋体" w:hAnsi="宋体" w:eastAsia="宋体" w:cs="宋体"/>
          <w:sz w:val="24"/>
          <w:szCs w:val="24"/>
          <w:u w:val="single"/>
        </w:rPr>
        <w:t xml:space="preserve">   无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1.4.3发包人对工程的技术标准和功能要求的特殊要求：</w:t>
      </w:r>
      <w:r>
        <w:rPr>
          <w:rStyle w:val="20"/>
          <w:rFonts w:hint="eastAsia" w:ascii="宋体" w:hAnsi="宋体" w:eastAsia="宋体" w:cs="宋体"/>
          <w:sz w:val="24"/>
          <w:szCs w:val="24"/>
          <w:u w:val="single"/>
        </w:rPr>
        <w:t xml:space="preserve">   无   </w:t>
      </w:r>
      <w:r>
        <w:rPr>
          <w:rStyle w:val="20"/>
          <w:rFonts w:hint="eastAsia" w:ascii="宋体" w:hAnsi="宋体" w:eastAsia="宋体" w:cs="宋体"/>
          <w:sz w:val="24"/>
          <w:szCs w:val="24"/>
        </w:rPr>
        <w:t>。</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1.5 合同文件的优先顺序</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合同文件组成及优先顺序为：</w:t>
      </w:r>
      <w:r>
        <w:rPr>
          <w:rStyle w:val="20"/>
          <w:rFonts w:hint="eastAsia" w:ascii="宋体" w:hAnsi="宋体" w:eastAsia="宋体" w:cs="宋体"/>
          <w:sz w:val="24"/>
          <w:szCs w:val="24"/>
          <w:u w:val="single"/>
        </w:rPr>
        <w:t>（1）合同协议书；（2）中标通知书；（3）投标函及其附录；（4）专用合同条款及其附件；（5）通用合同条款；（6）技术文件准和要求；（7）图纸；（8）工程量清单；（9）工程预算书；（10）其他合同文件；（11）中标人的投标文件及双方有关工程的洽商、变更等书面协议或文件视为本合同的组成部分</w:t>
      </w:r>
      <w:r>
        <w:rPr>
          <w:rStyle w:val="20"/>
          <w:rFonts w:hint="eastAsia" w:ascii="宋体" w:hAnsi="宋体" w:eastAsia="宋体" w:cs="宋体"/>
          <w:sz w:val="24"/>
          <w:szCs w:val="24"/>
        </w:rPr>
        <w:t>。</w:t>
      </w:r>
    </w:p>
    <w:p>
      <w:pPr>
        <w:pStyle w:val="49"/>
        <w:bidi w:val="0"/>
        <w:spacing w:line="380" w:lineRule="exact"/>
        <w:ind w:firstLine="511" w:firstLineChars="213"/>
        <w:rPr>
          <w:rStyle w:val="20"/>
          <w:rFonts w:hint="eastAsia" w:ascii="宋体" w:hAnsi="宋体" w:eastAsia="宋体" w:cs="宋体"/>
          <w:kern w:val="0"/>
          <w:sz w:val="24"/>
          <w:szCs w:val="24"/>
        </w:rPr>
      </w:pPr>
      <w:r>
        <w:rPr>
          <w:rStyle w:val="20"/>
          <w:rFonts w:hint="eastAsia" w:ascii="宋体" w:hAnsi="宋体" w:eastAsia="宋体" w:cs="宋体"/>
          <w:sz w:val="24"/>
          <w:szCs w:val="24"/>
        </w:rPr>
        <w:t>上述各项合同文件包括合同当事人就该项合同文件所作出的补充和修改，属于同一类内容的文件，应以最新签署的为准。</w:t>
      </w:r>
    </w:p>
    <w:p>
      <w:pPr>
        <w:pStyle w:val="49"/>
        <w:autoSpaceDE w:val="0"/>
        <w:autoSpaceDN w:val="0"/>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在合同订立及履行过程中形成的与合同有关的文件均构成合同文件组成部分，并根据其性质确定优先解释顺序。</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1.6 图纸和承包人文件</w:t>
      </w:r>
      <w:r>
        <w:rPr>
          <w:rStyle w:val="20"/>
          <w:rFonts w:hint="eastAsia" w:ascii="宋体" w:hAnsi="宋体" w:eastAsia="宋体" w:cs="宋体"/>
          <w:sz w:val="24"/>
          <w:szCs w:val="24"/>
        </w:rPr>
        <w:tab/>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1.6.1 图纸的提供</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发包人向承包人提供图纸的期限：</w:t>
      </w:r>
      <w:r>
        <w:rPr>
          <w:rStyle w:val="20"/>
          <w:rFonts w:hint="eastAsia" w:ascii="宋体" w:hAnsi="宋体" w:eastAsia="宋体" w:cs="宋体"/>
          <w:sz w:val="24"/>
          <w:szCs w:val="24"/>
          <w:u w:val="single"/>
        </w:rPr>
        <w:t xml:space="preserve">     合同签订后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发包人向承包人提供图纸的数量：</w:t>
      </w:r>
      <w:r>
        <w:rPr>
          <w:rStyle w:val="20"/>
          <w:rFonts w:hint="eastAsia" w:ascii="宋体" w:hAnsi="宋体" w:eastAsia="宋体" w:cs="宋体"/>
          <w:sz w:val="24"/>
          <w:szCs w:val="24"/>
          <w:u w:val="single"/>
        </w:rPr>
        <w:t xml:space="preserve">  五套（包括竣工图用）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发包人向承包人提供图纸的内容：</w:t>
      </w:r>
      <w:r>
        <w:rPr>
          <w:rStyle w:val="20"/>
          <w:rFonts w:hint="eastAsia" w:ascii="宋体" w:hAnsi="宋体" w:eastAsia="宋体" w:cs="宋体"/>
          <w:sz w:val="24"/>
          <w:szCs w:val="24"/>
          <w:u w:val="single"/>
        </w:rPr>
        <w:t xml:space="preserve">   用于工程施工所需的全套图纸。   </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1.6.4 承包人文件</w:t>
      </w:r>
    </w:p>
    <w:p>
      <w:pPr>
        <w:pStyle w:val="49"/>
        <w:bidi w:val="0"/>
        <w:spacing w:line="300" w:lineRule="exact"/>
        <w:ind w:firstLine="595" w:firstLineChars="248"/>
        <w:jc w:val="left"/>
        <w:rPr>
          <w:rStyle w:val="20"/>
          <w:rFonts w:hint="eastAsia" w:ascii="宋体" w:hAnsi="宋体" w:eastAsia="宋体" w:cs="宋体"/>
          <w:sz w:val="24"/>
          <w:szCs w:val="24"/>
        </w:rPr>
      </w:pPr>
      <w:r>
        <w:rPr>
          <w:rStyle w:val="20"/>
          <w:rFonts w:hint="eastAsia" w:ascii="宋体" w:hAnsi="宋体" w:eastAsia="宋体" w:cs="宋体"/>
          <w:sz w:val="24"/>
          <w:szCs w:val="24"/>
        </w:rPr>
        <w:t>需要由承包人提供的文件，包括：</w:t>
      </w:r>
      <w:r>
        <w:rPr>
          <w:rStyle w:val="20"/>
          <w:rFonts w:hint="eastAsia" w:ascii="宋体" w:hAnsi="宋体" w:eastAsia="宋体" w:cs="宋体"/>
          <w:b/>
          <w:sz w:val="24"/>
          <w:szCs w:val="24"/>
          <w:u w:val="single"/>
        </w:rPr>
        <w:t>本工程施工安全监督备案、农民工意外伤害保险、农民工工资保障金等相关资料</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承包人提供的文件的期限为：</w:t>
      </w:r>
      <w:r>
        <w:rPr>
          <w:rStyle w:val="20"/>
          <w:rFonts w:hint="eastAsia" w:ascii="宋体" w:hAnsi="宋体" w:eastAsia="宋体" w:cs="宋体"/>
          <w:b/>
          <w:sz w:val="24"/>
          <w:szCs w:val="24"/>
          <w:u w:val="single"/>
        </w:rPr>
        <w:t xml:space="preserve">在中标通知书发出10天内提供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承包人提供的文件的数量为：</w:t>
      </w:r>
      <w:r>
        <w:rPr>
          <w:rStyle w:val="20"/>
          <w:rFonts w:hint="eastAsia" w:ascii="宋体" w:hAnsi="宋体" w:eastAsia="宋体" w:cs="宋体"/>
          <w:b/>
          <w:sz w:val="24"/>
          <w:szCs w:val="24"/>
          <w:u w:val="single"/>
        </w:rPr>
        <w:t>6  套</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承包人提供的文件的形式为：</w:t>
      </w:r>
      <w:r>
        <w:rPr>
          <w:rStyle w:val="20"/>
          <w:rFonts w:hint="eastAsia" w:ascii="宋体" w:hAnsi="宋体" w:eastAsia="宋体" w:cs="宋体"/>
          <w:b/>
          <w:sz w:val="24"/>
          <w:szCs w:val="24"/>
          <w:u w:val="single"/>
        </w:rPr>
        <w:t>书面形式</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发包人审批承包人文件的期限：</w:t>
      </w:r>
      <w:r>
        <w:rPr>
          <w:rStyle w:val="20"/>
          <w:rFonts w:hint="eastAsia" w:ascii="宋体" w:hAnsi="宋体" w:eastAsia="宋体" w:cs="宋体"/>
          <w:b/>
          <w:sz w:val="24"/>
          <w:szCs w:val="24"/>
          <w:u w:val="single"/>
        </w:rPr>
        <w:t>发包人在收到监理人审查申请后7日内。</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1.6.5 现场图纸准备</w:t>
      </w:r>
    </w:p>
    <w:p>
      <w:pPr>
        <w:pStyle w:val="49"/>
        <w:bidi w:val="0"/>
        <w:spacing w:after="120" w:line="3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执行通用条款。发包人对工程有保密要求的，未经发包人同意，承包人不得用于与本工程无关的任何事项。</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1.7 联络</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1.7.1发包人和承包人应当在</w:t>
      </w:r>
      <w:r>
        <w:rPr>
          <w:rStyle w:val="20"/>
          <w:rFonts w:hint="eastAsia" w:ascii="宋体" w:hAnsi="宋体" w:eastAsia="宋体" w:cs="宋体"/>
          <w:sz w:val="24"/>
          <w:szCs w:val="24"/>
          <w:u w:val="single"/>
        </w:rPr>
        <w:t xml:space="preserve">  7    </w:t>
      </w:r>
      <w:r>
        <w:rPr>
          <w:rStyle w:val="20"/>
          <w:rFonts w:hint="eastAsia" w:ascii="宋体" w:hAnsi="宋体" w:eastAsia="宋体" w:cs="宋体"/>
          <w:sz w:val="24"/>
          <w:szCs w:val="24"/>
        </w:rPr>
        <w:t>天内将与合同有关的通知、批准、证明、证书、指示、指令、要求、请求、同意、意见、确定和决定等书面函件送达对方当事人。</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1.7.2 发包人接收文件的地点：</w:t>
      </w:r>
      <w:r>
        <w:rPr>
          <w:rStyle w:val="20"/>
          <w:rFonts w:hint="eastAsia" w:ascii="宋体" w:hAnsi="宋体" w:eastAsia="宋体" w:cs="宋体"/>
          <w:sz w:val="24"/>
          <w:szCs w:val="24"/>
          <w:u w:val="single"/>
        </w:rPr>
        <w:t xml:space="preserve">  发包人办公场所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发包人指定的接收人为：</w:t>
      </w:r>
      <w:r>
        <w:rPr>
          <w:rStyle w:val="20"/>
          <w:rFonts w:hint="eastAsia" w:ascii="宋体" w:hAnsi="宋体" w:eastAsia="宋体" w:cs="宋体"/>
          <w:sz w:val="24"/>
          <w:szCs w:val="24"/>
          <w:u w:val="single"/>
        </w:rPr>
        <w:t xml:space="preserve">          项目负责人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承包人接收文件的地点：</w:t>
      </w:r>
      <w:r>
        <w:rPr>
          <w:rStyle w:val="20"/>
          <w:rFonts w:hint="eastAsia" w:ascii="宋体" w:hAnsi="宋体" w:eastAsia="宋体" w:cs="宋体"/>
          <w:sz w:val="24"/>
          <w:szCs w:val="24"/>
          <w:u w:val="single"/>
        </w:rPr>
        <w:t xml:space="preserve">    项目所在地项目部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承包人指定的接收人为：</w:t>
      </w:r>
      <w:r>
        <w:rPr>
          <w:rStyle w:val="20"/>
          <w:rFonts w:hint="eastAsia" w:ascii="宋体" w:hAnsi="宋体" w:eastAsia="宋体" w:cs="宋体"/>
          <w:sz w:val="24"/>
          <w:szCs w:val="24"/>
          <w:u w:val="single"/>
        </w:rPr>
        <w:t xml:space="preserve">        项目经理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监理人接收文件的地点：</w:t>
      </w:r>
      <w:r>
        <w:rPr>
          <w:rStyle w:val="20"/>
          <w:rFonts w:hint="eastAsia" w:ascii="宋体" w:hAnsi="宋体" w:eastAsia="宋体" w:cs="宋体"/>
          <w:sz w:val="24"/>
          <w:szCs w:val="24"/>
          <w:u w:val="single"/>
        </w:rPr>
        <w:t xml:space="preserve">  项目所在地监理办公场所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监理人指定的接收人为：</w:t>
      </w:r>
      <w:r>
        <w:rPr>
          <w:rStyle w:val="20"/>
          <w:rFonts w:hint="eastAsia" w:ascii="宋体" w:hAnsi="宋体" w:eastAsia="宋体" w:cs="宋体"/>
          <w:sz w:val="24"/>
          <w:szCs w:val="24"/>
          <w:u w:val="single"/>
        </w:rPr>
        <w:t xml:space="preserve">    监理工程师           </w:t>
      </w:r>
      <w:r>
        <w:rPr>
          <w:rStyle w:val="20"/>
          <w:rFonts w:hint="eastAsia" w:ascii="宋体" w:hAnsi="宋体" w:eastAsia="宋体" w:cs="宋体"/>
          <w:sz w:val="24"/>
          <w:szCs w:val="24"/>
        </w:rPr>
        <w:t>。</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1.10 交通运输</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w:t>
      </w:r>
      <w:bookmarkStart w:id="430" w:name="_Toc318581155"/>
      <w:bookmarkStart w:id="431" w:name="_Toc300934943"/>
      <w:bookmarkStart w:id="432" w:name="_Toc304295521"/>
      <w:bookmarkStart w:id="433" w:name="_Toc312677986"/>
      <w:bookmarkStart w:id="434" w:name="_Toc303539100"/>
      <w:r>
        <w:rPr>
          <w:rStyle w:val="20"/>
          <w:rFonts w:hint="eastAsia" w:ascii="宋体" w:hAnsi="宋体" w:eastAsia="宋体" w:cs="宋体"/>
          <w:sz w:val="24"/>
          <w:szCs w:val="24"/>
        </w:rPr>
        <w:t>.10.1 出入现场的权利</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关于出入现场的权利的约定：</w:t>
      </w:r>
      <w:r>
        <w:rPr>
          <w:rStyle w:val="20"/>
          <w:rFonts w:hint="eastAsia" w:ascii="宋体" w:hAnsi="宋体" w:eastAsia="宋体" w:cs="宋体"/>
          <w:sz w:val="24"/>
          <w:szCs w:val="24"/>
          <w:u w:val="single"/>
        </w:rPr>
        <w:t xml:space="preserve"> </w:t>
      </w:r>
      <w:r>
        <w:rPr>
          <w:rStyle w:val="20"/>
          <w:rFonts w:hint="eastAsia" w:ascii="宋体" w:hAnsi="宋体" w:cs="宋体"/>
          <w:sz w:val="24"/>
          <w:szCs w:val="24"/>
          <w:u w:val="single"/>
        </w:rPr>
        <w:t>发包人、发包人上级机关以及政府相关职能部门等相关工作人员有出入现场指导、检查的权利</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bookmarkEnd w:id="430"/>
    <w:bookmarkEnd w:id="431"/>
    <w:bookmarkEnd w:id="432"/>
    <w:bookmarkEnd w:id="433"/>
    <w:bookmarkEnd w:id="434"/>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w:t>
      </w:r>
      <w:bookmarkStart w:id="435" w:name="_Toc318581156"/>
      <w:bookmarkStart w:id="436" w:name="_Toc312677987"/>
      <w:bookmarkStart w:id="437" w:name="_Toc300934944"/>
      <w:bookmarkStart w:id="438" w:name="_Toc303539101"/>
      <w:bookmarkStart w:id="439" w:name="_Toc304295522"/>
      <w:r>
        <w:rPr>
          <w:rStyle w:val="20"/>
          <w:rFonts w:hint="eastAsia" w:ascii="宋体" w:hAnsi="宋体" w:eastAsia="宋体" w:cs="宋体"/>
          <w:sz w:val="24"/>
          <w:szCs w:val="24"/>
        </w:rPr>
        <w:t>.10.3 场内交通</w:t>
      </w:r>
    </w:p>
    <w:p>
      <w:pPr>
        <w:pStyle w:val="49"/>
        <w:bidi w:val="0"/>
        <w:spacing w:line="3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关于场外交通和场内交通的边界的约定：</w:t>
      </w:r>
      <w:r>
        <w:rPr>
          <w:rStyle w:val="20"/>
          <w:rFonts w:hint="eastAsia" w:ascii="宋体" w:hAnsi="宋体" w:cs="宋体"/>
          <w:sz w:val="24"/>
          <w:szCs w:val="24"/>
          <w:u w:val="single"/>
        </w:rPr>
        <w:t>以工程红线图为准</w:t>
      </w:r>
      <w:r>
        <w:rPr>
          <w:rStyle w:val="20"/>
          <w:rFonts w:hint="eastAsia" w:ascii="宋体" w:hAnsi="宋体" w:eastAsia="宋体" w:cs="宋体"/>
          <w:sz w:val="24"/>
          <w:szCs w:val="24"/>
          <w:u w:val="single"/>
        </w:rPr>
        <w:t>。</w:t>
      </w:r>
    </w:p>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关于发包人向承包人免费提供满足工程施工需要的场内道路和交通设施的约定：</w:t>
      </w:r>
      <w:r>
        <w:rPr>
          <w:rStyle w:val="20"/>
          <w:rFonts w:hint="eastAsia" w:ascii="宋体" w:hAnsi="宋体" w:cs="宋体"/>
          <w:sz w:val="24"/>
          <w:szCs w:val="24"/>
          <w:u w:val="single"/>
        </w:rPr>
        <w:t>承包人应充分考虑施工期间的交通组织、材料运输过程中的运输距离、安全问题、施工干扰问题等，承包人应制定并实施社会交通组织方案和详细的保障措施，由此所发生的一切费用承包人已计入投标报价中（已包含在相关项目的单价和合同总价中），发包人不另行计算增补。承包人应自行办理在公共道路使用特殊施工车辆的特别许可证，费用由承包人承担</w:t>
      </w:r>
      <w:r>
        <w:rPr>
          <w:rStyle w:val="20"/>
          <w:rFonts w:hint="eastAsia" w:ascii="宋体" w:hAnsi="宋体" w:eastAsia="宋体" w:cs="宋体"/>
          <w:b/>
          <w:sz w:val="24"/>
          <w:szCs w:val="24"/>
          <w:u w:val="single"/>
        </w:rPr>
        <w:t>。</w:t>
      </w:r>
      <w:bookmarkEnd w:id="435"/>
      <w:bookmarkEnd w:id="436"/>
      <w:bookmarkEnd w:id="437"/>
      <w:bookmarkEnd w:id="438"/>
      <w:bookmarkEnd w:id="439"/>
      <w:r>
        <w:rPr>
          <w:rStyle w:val="20"/>
          <w:rFonts w:hint="eastAsia" w:ascii="宋体" w:hAnsi="宋体" w:eastAsia="宋体" w:cs="宋体"/>
          <w:b/>
          <w:sz w:val="24"/>
          <w:szCs w:val="24"/>
        </w:rPr>
        <w:t xml:space="preserve"> </w:t>
      </w:r>
      <w:r>
        <w:rPr>
          <w:rStyle w:val="20"/>
          <w:rFonts w:hint="eastAsia" w:ascii="宋体" w:hAnsi="宋体" w:eastAsia="宋体" w:cs="宋体"/>
          <w:sz w:val="24"/>
          <w:szCs w:val="24"/>
        </w:rPr>
        <w:t xml:space="preserve"> </w:t>
      </w:r>
      <w:bookmarkStart w:id="440" w:name="_Toc318581157"/>
    </w:p>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1.10.4超大件和超重件的运输</w:t>
      </w:r>
    </w:p>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运输超大件或超重件所需的道路和桥梁临时加固改造费用和其他有关费用由</w:t>
      </w:r>
      <w:r>
        <w:rPr>
          <w:rStyle w:val="20"/>
          <w:rFonts w:hint="eastAsia" w:ascii="宋体" w:hAnsi="宋体" w:eastAsia="宋体" w:cs="宋体"/>
          <w:sz w:val="24"/>
          <w:szCs w:val="24"/>
          <w:u w:val="single"/>
        </w:rPr>
        <w:t xml:space="preserve"> 承包方 </w:t>
      </w:r>
      <w:r>
        <w:rPr>
          <w:rStyle w:val="20"/>
          <w:rFonts w:hint="eastAsia" w:ascii="宋体" w:hAnsi="宋体" w:eastAsia="宋体" w:cs="宋体"/>
          <w:sz w:val="24"/>
          <w:szCs w:val="24"/>
        </w:rPr>
        <w:t>承担。</w:t>
      </w:r>
    </w:p>
    <w:bookmarkEnd w:id="440"/>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1.11 知识产权</w:t>
      </w:r>
    </w:p>
    <w:p>
      <w:pPr>
        <w:pStyle w:val="49"/>
        <w:bidi w:val="0"/>
        <w:spacing w:line="300" w:lineRule="exact"/>
        <w:ind w:firstLine="480" w:firstLineChars="200"/>
        <w:rPr>
          <w:rStyle w:val="20"/>
          <w:rFonts w:hint="eastAsia" w:ascii="宋体" w:hAnsi="宋体" w:eastAsia="宋体" w:cs="宋体"/>
          <w:sz w:val="24"/>
          <w:szCs w:val="24"/>
        </w:rPr>
      </w:pPr>
      <w:bookmarkStart w:id="441" w:name="_Toc351203634"/>
      <w:r>
        <w:rPr>
          <w:rStyle w:val="20"/>
          <w:rFonts w:hint="eastAsia" w:ascii="宋体" w:hAnsi="宋体" w:eastAsia="宋体" w:cs="宋体"/>
          <w:sz w:val="24"/>
          <w:szCs w:val="24"/>
        </w:rPr>
        <w:t>1.11.1关于发包人提供给承包人的图纸、发包人为实施工程自行编制或委托编制的技术规范以及反映发包人关于合同要求或其他类似性质的文件的著作权的归属：</w:t>
      </w:r>
      <w:r>
        <w:rPr>
          <w:rStyle w:val="20"/>
          <w:rFonts w:hint="eastAsia" w:ascii="宋体" w:hAnsi="宋体" w:eastAsia="宋体" w:cs="宋体"/>
          <w:sz w:val="24"/>
          <w:szCs w:val="24"/>
          <w:u w:val="single"/>
        </w:rPr>
        <w:t xml:space="preserve">  执行通用条款       </w:t>
      </w:r>
      <w:r>
        <w:rPr>
          <w:rStyle w:val="20"/>
          <w:rFonts w:hint="eastAsia" w:ascii="宋体" w:hAnsi="宋体" w:eastAsia="宋体" w:cs="宋体"/>
          <w:sz w:val="24"/>
          <w:szCs w:val="24"/>
        </w:rPr>
        <w:t>。</w:t>
      </w:r>
    </w:p>
    <w:p>
      <w:pPr>
        <w:pStyle w:val="49"/>
        <w:bidi w:val="0"/>
        <w:spacing w:line="300" w:lineRule="exact"/>
        <w:ind w:left="682" w:leftChars="284"/>
        <w:rPr>
          <w:rStyle w:val="20"/>
          <w:rFonts w:hint="eastAsia" w:ascii="宋体" w:hAnsi="宋体" w:eastAsia="宋体" w:cs="宋体"/>
          <w:sz w:val="24"/>
          <w:szCs w:val="24"/>
        </w:rPr>
      </w:pPr>
      <w:r>
        <w:rPr>
          <w:rStyle w:val="20"/>
          <w:rFonts w:hint="eastAsia" w:ascii="宋体" w:hAnsi="宋体" w:eastAsia="宋体" w:cs="宋体"/>
          <w:sz w:val="24"/>
          <w:szCs w:val="24"/>
        </w:rPr>
        <w:t>关于发包人提供的上述文件的使用限制的要求：</w:t>
      </w:r>
    </w:p>
    <w:p>
      <w:pPr>
        <w:pStyle w:val="49"/>
        <w:bidi w:val="0"/>
        <w:spacing w:line="300" w:lineRule="exact"/>
        <w:ind w:left="682" w:leftChars="284"/>
        <w:rPr>
          <w:rStyle w:val="20"/>
          <w:rFonts w:hint="eastAsia" w:ascii="宋体" w:hAnsi="宋体" w:eastAsia="宋体" w:cs="宋体"/>
          <w:sz w:val="24"/>
          <w:szCs w:val="24"/>
        </w:rPr>
      </w:pPr>
      <w:r>
        <w:rPr>
          <w:rStyle w:val="20"/>
          <w:rFonts w:hint="eastAsia" w:ascii="宋体" w:hAnsi="宋体" w:eastAsia="宋体" w:cs="宋体"/>
          <w:sz w:val="24"/>
          <w:szCs w:val="24"/>
          <w:u w:val="single"/>
        </w:rPr>
        <w:t xml:space="preserve">    执行通用条款        </w:t>
      </w:r>
      <w:r>
        <w:rPr>
          <w:rStyle w:val="20"/>
          <w:rFonts w:hint="eastAsia" w:ascii="宋体" w:hAnsi="宋体" w:eastAsia="宋体" w:cs="宋体"/>
          <w:sz w:val="24"/>
          <w:szCs w:val="24"/>
        </w:rPr>
        <w:t>。</w:t>
      </w:r>
    </w:p>
    <w:p>
      <w:pPr>
        <w:pStyle w:val="49"/>
        <w:bidi w:val="0"/>
        <w:spacing w:line="300" w:lineRule="exact"/>
        <w:ind w:left="682" w:leftChars="284"/>
        <w:rPr>
          <w:rStyle w:val="20"/>
          <w:rFonts w:hint="eastAsia" w:ascii="宋体" w:hAnsi="宋体" w:eastAsia="宋体" w:cs="宋体"/>
          <w:sz w:val="24"/>
          <w:szCs w:val="24"/>
        </w:rPr>
      </w:pPr>
      <w:r>
        <w:rPr>
          <w:rStyle w:val="20"/>
          <w:rFonts w:hint="eastAsia" w:ascii="宋体" w:hAnsi="宋体" w:eastAsia="宋体" w:cs="宋体"/>
          <w:sz w:val="24"/>
          <w:szCs w:val="24"/>
        </w:rPr>
        <w:t>1.11.2 关于承包人为实施工程所编制文件的著作权的归属：</w:t>
      </w:r>
    </w:p>
    <w:p>
      <w:pPr>
        <w:pStyle w:val="49"/>
        <w:bidi w:val="0"/>
        <w:spacing w:line="300" w:lineRule="exact"/>
        <w:ind w:left="682" w:leftChars="284"/>
        <w:rPr>
          <w:rStyle w:val="20"/>
          <w:rFonts w:hint="eastAsia" w:ascii="宋体" w:hAnsi="宋体" w:eastAsia="宋体" w:cs="宋体"/>
          <w:sz w:val="24"/>
          <w:szCs w:val="24"/>
        </w:rPr>
      </w:pPr>
      <w:r>
        <w:rPr>
          <w:rStyle w:val="20"/>
          <w:rFonts w:hint="eastAsia" w:ascii="宋体" w:hAnsi="宋体" w:eastAsia="宋体" w:cs="宋体"/>
          <w:sz w:val="24"/>
          <w:szCs w:val="24"/>
          <w:u w:val="single"/>
        </w:rPr>
        <w:t xml:space="preserve">         执行通用条款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关于承包人提供的上述文件的使用限制的要求：</w:t>
      </w:r>
    </w:p>
    <w:p>
      <w:pPr>
        <w:pStyle w:val="49"/>
        <w:bidi w:val="0"/>
        <w:spacing w:line="300" w:lineRule="exact"/>
        <w:ind w:left="485" w:leftChars="202" w:firstLine="52" w:firstLineChars="22"/>
        <w:rPr>
          <w:rStyle w:val="20"/>
          <w:rFonts w:hint="eastAsia" w:ascii="宋体" w:hAnsi="宋体" w:eastAsia="宋体" w:cs="宋体"/>
          <w:sz w:val="24"/>
          <w:szCs w:val="24"/>
        </w:rPr>
      </w:pPr>
      <w:r>
        <w:rPr>
          <w:rStyle w:val="20"/>
          <w:rFonts w:hint="eastAsia" w:ascii="宋体" w:hAnsi="宋体" w:eastAsia="宋体" w:cs="宋体"/>
          <w:sz w:val="24"/>
          <w:szCs w:val="24"/>
          <w:u w:val="single"/>
        </w:rPr>
        <w:t xml:space="preserve">  执行通用条款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1.11.4 承包人在施工过程中所采用的专利、专有技术、技术秘密的使用费的承担方式：</w:t>
      </w:r>
      <w:r>
        <w:rPr>
          <w:rStyle w:val="20"/>
          <w:rFonts w:hint="eastAsia" w:ascii="宋体" w:hAnsi="宋体" w:eastAsia="宋体" w:cs="宋体"/>
          <w:sz w:val="24"/>
          <w:szCs w:val="24"/>
          <w:u w:val="single"/>
        </w:rPr>
        <w:t xml:space="preserve">    承包人自行承担     </w:t>
      </w:r>
      <w:r>
        <w:rPr>
          <w:rStyle w:val="20"/>
          <w:rFonts w:hint="eastAsia" w:ascii="宋体" w:hAnsi="宋体" w:eastAsia="宋体" w:cs="宋体"/>
          <w:sz w:val="24"/>
          <w:szCs w:val="24"/>
        </w:rPr>
        <w:t>。</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1.13工程量清单错误的修正</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出现工程量清单错误时，是否调整合同价格：</w:t>
      </w:r>
      <w:r>
        <w:rPr>
          <w:rStyle w:val="20"/>
          <w:rFonts w:hint="eastAsia" w:ascii="宋体" w:hAnsi="宋体" w:eastAsia="宋体" w:cs="宋体"/>
          <w:sz w:val="24"/>
          <w:szCs w:val="24"/>
          <w:u w:val="single"/>
        </w:rPr>
        <w:t xml:space="preserve">  </w:t>
      </w:r>
      <w:r>
        <w:rPr>
          <w:rStyle w:val="20"/>
          <w:rFonts w:hint="eastAsia" w:ascii="宋体" w:hAnsi="宋体" w:eastAsia="宋体" w:cs="宋体"/>
          <w:kern w:val="1"/>
          <w:sz w:val="24"/>
          <w:szCs w:val="24"/>
          <w:u w:val="single"/>
        </w:rPr>
        <w:t>允许调整 。具体调整程序如下：中标人应在中标通知书发出之日起的7天内,向工程量清单编制单位提出工程量清单核对申请报告(逾期不予受理) ,并在中标通知书发出后14天内完成核对工程量清单工作。核对后工程量清单超过工程量偏差范围的内容经监理人、发包人审核并报有终审权的审计单位复核确认后作为合同价款调整及竣工结算的依据。逾期提交书面申请报告的，视作放弃核对工程量清单，由于工程量清单偏差引起的损失由承包人自行承担</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autoSpaceDE w:val="0"/>
        <w:autoSpaceDN w:val="0"/>
        <w:bidi w:val="0"/>
        <w:adjustRightInd w:val="0"/>
        <w:spacing w:line="300" w:lineRule="auto"/>
        <w:ind w:firstLine="720" w:firstLineChars="3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出现下列情形之一时，发包人应予以修正，并相应调整合同价格：</w:t>
      </w:r>
    </w:p>
    <w:p>
      <w:pPr>
        <w:pStyle w:val="49"/>
        <w:autoSpaceDE w:val="0"/>
        <w:autoSpaceDN w:val="0"/>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（1）工程量清单存在缺项、漏项的，新增工程量清单项目的，按照10.4.1.2 〔已标价工程量清单或预算书无相同项目的〕确定综合单价。</w:t>
      </w:r>
    </w:p>
    <w:p>
      <w:pPr>
        <w:pStyle w:val="49"/>
        <w:autoSpaceDE w:val="0"/>
        <w:autoSpaceDN w:val="0"/>
        <w:bidi w:val="0"/>
        <w:adjustRightInd w:val="0"/>
        <w:spacing w:line="300" w:lineRule="auto"/>
        <w:ind w:firstLine="480" w:firstLineChars="200"/>
        <w:jc w:val="left"/>
        <w:textAlignment w:val="baseline"/>
        <w:rPr>
          <w:rStyle w:val="20"/>
          <w:rFonts w:hint="eastAsia" w:ascii="宋体" w:hAnsi="宋体" w:eastAsia="仿宋_GB2312" w:cs="宋体"/>
          <w:kern w:val="0"/>
          <w:sz w:val="24"/>
          <w:szCs w:val="24"/>
        </w:rPr>
      </w:pPr>
      <w:r>
        <w:rPr>
          <w:rStyle w:val="20"/>
          <w:rFonts w:hint="eastAsia" w:ascii="宋体" w:hAnsi="宋体" w:eastAsia="仿宋_GB2312" w:cs="宋体"/>
          <w:kern w:val="0"/>
          <w:sz w:val="24"/>
          <w:szCs w:val="24"/>
        </w:rPr>
        <w:t>（2）</w:t>
      </w:r>
      <w:r>
        <w:rPr>
          <w:rStyle w:val="20"/>
          <w:rFonts w:hint="eastAsia" w:ascii="宋体" w:hAnsi="宋体" w:eastAsia="宋体" w:cs="宋体"/>
          <w:kern w:val="0"/>
          <w:sz w:val="24"/>
          <w:szCs w:val="24"/>
        </w:rPr>
        <w:t>工程量清单项目特征与设计要求不符的，按照10.4.1 〔变更估价原则〕确定综合单价。</w:t>
      </w:r>
    </w:p>
    <w:p>
      <w:pPr>
        <w:pStyle w:val="49"/>
        <w:autoSpaceDE w:val="0"/>
        <w:autoSpaceDN w:val="0"/>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（3）工程量偏差的，综合单价按照10.4.1.1〔已标价工程量清单或预算书有相同项目的〕第（3）点确定。</w:t>
      </w:r>
    </w:p>
    <w:p>
      <w:pPr>
        <w:pStyle w:val="49"/>
        <w:autoSpaceDE w:val="0"/>
        <w:autoSpaceDN w:val="0"/>
        <w:bidi w:val="0"/>
        <w:adjustRightInd w:val="0"/>
        <w:spacing w:line="300" w:lineRule="auto"/>
        <w:ind w:firstLine="480" w:firstLineChars="200"/>
        <w:jc w:val="left"/>
        <w:textAlignment w:val="baseline"/>
        <w:rPr>
          <w:rStyle w:val="20"/>
          <w:rFonts w:ascii="宋体" w:hAnsi="宋体" w:eastAsia="宋体" w:cs="宋体"/>
          <w:kern w:val="0"/>
          <w:sz w:val="24"/>
          <w:szCs w:val="24"/>
        </w:rPr>
      </w:pPr>
      <w:r>
        <w:rPr>
          <w:rStyle w:val="20"/>
          <w:rFonts w:hint="eastAsia" w:ascii="宋体" w:hAnsi="宋体" w:eastAsia="宋体" w:cs="宋体"/>
          <w:kern w:val="0"/>
          <w:sz w:val="24"/>
          <w:szCs w:val="24"/>
        </w:rPr>
        <w:t>（4）未按照国家现行工程量计算规范强制性规定计量的。</w:t>
      </w:r>
    </w:p>
    <w:p>
      <w:pPr>
        <w:pStyle w:val="49"/>
        <w:bidi w:val="0"/>
        <w:adjustRightInd w:val="0"/>
        <w:spacing w:line="300" w:lineRule="auto"/>
        <w:ind w:firstLine="480" w:firstLineChars="200"/>
        <w:textAlignment w:val="baseline"/>
        <w:rPr>
          <w:rStyle w:val="20"/>
          <w:rFonts w:hint="eastAsia" w:ascii="宋体" w:hAnsi="Times New Roman" w:eastAsia="宋体"/>
          <w:kern w:val="0"/>
          <w:sz w:val="24"/>
          <w:szCs w:val="24"/>
        </w:rPr>
      </w:pPr>
      <w:r>
        <w:rPr>
          <w:rStyle w:val="20"/>
          <w:rFonts w:hint="eastAsia" w:ascii="宋体" w:hAnsi="Times New Roman" w:eastAsia="宋体"/>
          <w:kern w:val="0"/>
          <w:sz w:val="24"/>
          <w:szCs w:val="24"/>
        </w:rPr>
        <w:t>1.14 招标控制价错误的修正</w:t>
      </w:r>
    </w:p>
    <w:p>
      <w:pPr>
        <w:pStyle w:val="49"/>
        <w:autoSpaceDE w:val="0"/>
        <w:autoSpaceDN w:val="0"/>
        <w:bidi w:val="0"/>
        <w:adjustRightInd w:val="0"/>
        <w:spacing w:line="300" w:lineRule="auto"/>
        <w:ind w:firstLine="480" w:firstLineChars="200"/>
        <w:jc w:val="left"/>
        <w:textAlignment w:val="baseline"/>
        <w:rPr>
          <w:rStyle w:val="20"/>
          <w:rFonts w:hint="eastAsia" w:ascii="宋体" w:hAnsi="Times New Roman" w:eastAsia="宋体"/>
          <w:kern w:val="0"/>
          <w:sz w:val="24"/>
          <w:szCs w:val="24"/>
        </w:rPr>
      </w:pPr>
      <w:r>
        <w:rPr>
          <w:rStyle w:val="20"/>
          <w:rFonts w:hint="eastAsia" w:ascii="宋体" w:hAnsi="宋体" w:eastAsia="宋体" w:cs="宋体"/>
          <w:kern w:val="0"/>
          <w:sz w:val="24"/>
          <w:szCs w:val="24"/>
        </w:rPr>
        <w:t>工程量偏差错误的修正按照1.13 〔工程量清单错误的修正〕执行，综合单价偏差按实调整，发包人应予以修正，并相应调整合同价格。</w:t>
      </w:r>
    </w:p>
    <w:p>
      <w:pPr>
        <w:pStyle w:val="49"/>
        <w:keepNext/>
        <w:keepLines/>
        <w:bidi w:val="0"/>
        <w:spacing w:before="120" w:after="120" w:line="300" w:lineRule="exact"/>
        <w:outlineLvl w:val="3"/>
        <w:rPr>
          <w:rStyle w:val="20"/>
          <w:rFonts w:hint="eastAsia" w:ascii="宋体" w:hAnsi="宋体" w:eastAsia="宋体" w:cs="宋体"/>
          <w:bCs/>
          <w:sz w:val="24"/>
          <w:szCs w:val="24"/>
        </w:rPr>
      </w:pPr>
      <w:r>
        <w:rPr>
          <w:rStyle w:val="20"/>
          <w:rFonts w:hint="eastAsia" w:ascii="宋体" w:hAnsi="宋体" w:eastAsia="宋体" w:cs="宋体"/>
          <w:bCs/>
          <w:sz w:val="24"/>
          <w:szCs w:val="24"/>
        </w:rPr>
        <w:t>2</w:t>
      </w:r>
      <w:bookmarkStart w:id="442" w:name="_Toc292559362"/>
      <w:bookmarkStart w:id="443" w:name="_Toc296891197"/>
      <w:bookmarkStart w:id="444" w:name="_Toc296944496"/>
      <w:bookmarkStart w:id="445" w:name="_Toc296347156"/>
      <w:bookmarkStart w:id="446" w:name="_Toc297048343"/>
      <w:bookmarkStart w:id="447" w:name="_Toc296890985"/>
      <w:bookmarkStart w:id="448" w:name="_Toc297120457"/>
      <w:bookmarkStart w:id="449" w:name="_Toc292559867"/>
      <w:bookmarkStart w:id="450" w:name="_Toc296346658"/>
      <w:bookmarkStart w:id="451" w:name="_Toc296503157"/>
      <w:r>
        <w:rPr>
          <w:rStyle w:val="20"/>
          <w:rFonts w:hint="eastAsia" w:ascii="宋体" w:hAnsi="宋体" w:eastAsia="宋体" w:cs="宋体"/>
          <w:bCs/>
          <w:sz w:val="24"/>
          <w:szCs w:val="24"/>
        </w:rPr>
        <w:t>. 发包人</w:t>
      </w:r>
      <w:bookmarkEnd w:id="441"/>
    </w:p>
    <w:bookmarkEnd w:id="442"/>
    <w:bookmarkEnd w:id="443"/>
    <w:bookmarkEnd w:id="444"/>
    <w:bookmarkEnd w:id="445"/>
    <w:bookmarkEnd w:id="446"/>
    <w:bookmarkEnd w:id="447"/>
    <w:bookmarkEnd w:id="448"/>
    <w:bookmarkEnd w:id="449"/>
    <w:bookmarkEnd w:id="450"/>
    <w:bookmarkEnd w:id="451"/>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2.2 发包人代表</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发包人代表：</w:t>
      </w:r>
      <w:r>
        <w:rPr>
          <w:rStyle w:val="20"/>
          <w:rFonts w:hint="eastAsia" w:ascii="宋体" w:hAnsi="宋体" w:eastAsia="宋体" w:cs="宋体"/>
          <w:sz w:val="24"/>
          <w:szCs w:val="24"/>
          <w:u w:val="single"/>
        </w:rPr>
        <w:t xml:space="preserve">                                            </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姓    名：</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身份证号：</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职    务：</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联系电话：</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电子信箱：</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通信地址：</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exact"/>
        <w:ind w:firstLine="480" w:firstLineChars="200"/>
        <w:rPr>
          <w:rStyle w:val="20"/>
          <w:rFonts w:hint="eastAsia" w:ascii="宋体" w:hAnsi="宋体" w:eastAsia="宋体" w:cs="宋体"/>
          <w:b/>
          <w:sz w:val="24"/>
          <w:szCs w:val="24"/>
          <w:u w:val="single"/>
        </w:rPr>
      </w:pPr>
      <w:r>
        <w:rPr>
          <w:rStyle w:val="20"/>
          <w:rFonts w:hint="eastAsia" w:ascii="宋体" w:hAnsi="宋体" w:eastAsia="宋体" w:cs="宋体"/>
          <w:sz w:val="24"/>
          <w:szCs w:val="24"/>
        </w:rPr>
        <w:t>发包人对发包人代表的授权范围如下：</w:t>
      </w:r>
      <w:r>
        <w:rPr>
          <w:rStyle w:val="20"/>
          <w:rFonts w:hint="eastAsia" w:ascii="宋体" w:hAnsi="宋体" w:eastAsia="宋体" w:cs="宋体"/>
          <w:b/>
          <w:sz w:val="24"/>
          <w:szCs w:val="24"/>
          <w:u w:val="single"/>
        </w:rPr>
        <w:t>负责日常工程建设管理及监督，除以下事项以外，发包人代表有权处理合同履行过程中与发包人有关的事宜：</w:t>
      </w:r>
    </w:p>
    <w:p>
      <w:pPr>
        <w:pStyle w:val="49"/>
        <w:bidi w:val="0"/>
        <w:spacing w:line="300" w:lineRule="exact"/>
        <w:ind w:firstLine="482" w:firstLineChars="200"/>
        <w:rPr>
          <w:rStyle w:val="20"/>
          <w:rFonts w:hint="eastAsia" w:ascii="宋体" w:hAnsi="宋体" w:eastAsia="宋体" w:cs="宋体"/>
          <w:b/>
          <w:sz w:val="24"/>
          <w:szCs w:val="24"/>
          <w:u w:val="single"/>
        </w:rPr>
      </w:pPr>
      <w:r>
        <w:rPr>
          <w:rStyle w:val="20"/>
          <w:rFonts w:hint="eastAsia" w:ascii="宋体" w:hAnsi="宋体" w:eastAsia="宋体" w:cs="宋体"/>
          <w:b/>
          <w:sz w:val="24"/>
          <w:szCs w:val="24"/>
          <w:u w:val="single"/>
        </w:rPr>
        <w:t>（1）签认工程现场签证单、设计变更</w:t>
      </w:r>
    </w:p>
    <w:p>
      <w:pPr>
        <w:pStyle w:val="49"/>
        <w:bidi w:val="0"/>
        <w:spacing w:line="300" w:lineRule="exact"/>
        <w:ind w:firstLine="482" w:firstLineChars="200"/>
        <w:rPr>
          <w:rStyle w:val="20"/>
          <w:rFonts w:hint="eastAsia" w:ascii="宋体" w:hAnsi="宋体" w:eastAsia="宋体" w:cs="宋体"/>
          <w:b/>
          <w:sz w:val="24"/>
          <w:szCs w:val="24"/>
          <w:u w:val="single"/>
        </w:rPr>
      </w:pPr>
      <w:r>
        <w:rPr>
          <w:rStyle w:val="20"/>
          <w:rFonts w:hint="eastAsia" w:ascii="宋体" w:hAnsi="宋体" w:eastAsia="宋体" w:cs="宋体"/>
          <w:b/>
          <w:sz w:val="24"/>
          <w:szCs w:val="24"/>
          <w:u w:val="single"/>
        </w:rPr>
        <w:t>（2）同意组织竣工验收</w:t>
      </w:r>
    </w:p>
    <w:p>
      <w:pPr>
        <w:pStyle w:val="49"/>
        <w:bidi w:val="0"/>
        <w:spacing w:line="300" w:lineRule="exact"/>
        <w:ind w:firstLine="482" w:firstLineChars="200"/>
        <w:rPr>
          <w:rStyle w:val="20"/>
          <w:rFonts w:hint="eastAsia" w:ascii="宋体" w:hAnsi="宋体" w:eastAsia="宋体" w:cs="宋体"/>
          <w:b/>
          <w:sz w:val="24"/>
          <w:szCs w:val="24"/>
          <w:u w:val="single"/>
        </w:rPr>
      </w:pPr>
      <w:r>
        <w:rPr>
          <w:rStyle w:val="20"/>
          <w:rFonts w:hint="eastAsia" w:ascii="宋体" w:hAnsi="宋体" w:eastAsia="宋体" w:cs="宋体"/>
          <w:b/>
          <w:sz w:val="24"/>
          <w:szCs w:val="24"/>
          <w:u w:val="single"/>
        </w:rPr>
        <w:t>（3）签认工程进度款及竣工付款证书</w:t>
      </w:r>
    </w:p>
    <w:p>
      <w:pPr>
        <w:pStyle w:val="49"/>
        <w:bidi w:val="0"/>
        <w:spacing w:line="300" w:lineRule="exact"/>
        <w:ind w:firstLine="482" w:firstLineChars="200"/>
        <w:rPr>
          <w:rStyle w:val="20"/>
          <w:rFonts w:hint="eastAsia" w:ascii="宋体" w:hAnsi="宋体" w:eastAsia="宋体" w:cs="宋体"/>
          <w:b/>
          <w:sz w:val="24"/>
          <w:szCs w:val="24"/>
          <w:u w:val="single"/>
        </w:rPr>
      </w:pPr>
      <w:r>
        <w:rPr>
          <w:rStyle w:val="20"/>
          <w:rFonts w:hint="eastAsia" w:ascii="宋体" w:hAnsi="宋体" w:eastAsia="宋体" w:cs="宋体"/>
          <w:b/>
          <w:sz w:val="24"/>
          <w:szCs w:val="24"/>
          <w:u w:val="single"/>
        </w:rPr>
        <w:t>（4）签发工程接收证书</w:t>
      </w:r>
    </w:p>
    <w:p>
      <w:pPr>
        <w:pStyle w:val="49"/>
        <w:bidi w:val="0"/>
        <w:spacing w:line="300" w:lineRule="exact"/>
        <w:ind w:firstLine="482" w:firstLineChars="200"/>
        <w:rPr>
          <w:rStyle w:val="20"/>
          <w:rFonts w:hint="eastAsia" w:ascii="宋体" w:hAnsi="宋体" w:eastAsia="宋体" w:cs="宋体"/>
          <w:b/>
          <w:sz w:val="24"/>
          <w:szCs w:val="24"/>
          <w:u w:val="single"/>
        </w:rPr>
      </w:pPr>
      <w:r>
        <w:rPr>
          <w:rStyle w:val="20"/>
          <w:rFonts w:hint="eastAsia" w:ascii="宋体" w:hAnsi="宋体" w:eastAsia="宋体" w:cs="宋体"/>
          <w:b/>
          <w:sz w:val="24"/>
          <w:szCs w:val="24"/>
          <w:u w:val="single"/>
        </w:rPr>
        <w:t>（5）签认工程结算审核成果</w:t>
      </w:r>
    </w:p>
    <w:p>
      <w:pPr>
        <w:pStyle w:val="49"/>
        <w:bidi w:val="0"/>
        <w:spacing w:line="300" w:lineRule="exact"/>
        <w:ind w:firstLine="482" w:firstLineChars="200"/>
        <w:rPr>
          <w:rStyle w:val="20"/>
          <w:rFonts w:hint="eastAsia" w:ascii="宋体" w:hAnsi="宋体" w:eastAsia="宋体" w:cs="宋体"/>
          <w:b/>
          <w:sz w:val="24"/>
          <w:szCs w:val="24"/>
          <w:u w:val="single"/>
        </w:rPr>
      </w:pPr>
      <w:r>
        <w:rPr>
          <w:rStyle w:val="20"/>
          <w:rFonts w:hint="eastAsia" w:ascii="宋体" w:hAnsi="宋体" w:eastAsia="宋体" w:cs="宋体"/>
          <w:b/>
          <w:sz w:val="24"/>
          <w:szCs w:val="24"/>
          <w:u w:val="single"/>
        </w:rPr>
        <w:t>（5）签发缺陷责任终止证书</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2.4 施工现场、施工条件和基础资料的提供</w:t>
      </w:r>
    </w:p>
    <w:p>
      <w:pPr>
        <w:pStyle w:val="49"/>
        <w:bidi w:val="0"/>
        <w:spacing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2.4.1 提供施工现场</w:t>
      </w:r>
    </w:p>
    <w:p>
      <w:pPr>
        <w:pStyle w:val="49"/>
        <w:bidi w:val="0"/>
        <w:spacing w:line="300" w:lineRule="exact"/>
        <w:ind w:firstLine="480" w:firstLineChars="200"/>
        <w:rPr>
          <w:rStyle w:val="20"/>
          <w:rFonts w:hint="eastAsia" w:ascii="宋体" w:hAnsi="宋体" w:eastAsia="宋体" w:cs="宋体"/>
          <w:sz w:val="24"/>
          <w:szCs w:val="24"/>
        </w:rPr>
      </w:pPr>
      <w:bookmarkStart w:id="452" w:name="_Toc351203635"/>
      <w:r>
        <w:rPr>
          <w:rStyle w:val="20"/>
          <w:rFonts w:hint="eastAsia" w:ascii="宋体" w:hAnsi="宋体" w:eastAsia="宋体" w:cs="宋体"/>
          <w:sz w:val="24"/>
          <w:szCs w:val="24"/>
        </w:rPr>
        <w:t>2.4.1 提供施工现场</w:t>
      </w:r>
    </w:p>
    <w:p>
      <w:pPr>
        <w:pStyle w:val="49"/>
        <w:bidi w:val="0"/>
        <w:spacing w:line="3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关于发包人移交施工现场的期限要求：</w:t>
      </w:r>
      <w:r>
        <w:rPr>
          <w:rStyle w:val="20"/>
          <w:rFonts w:hint="eastAsia" w:ascii="宋体" w:hAnsi="宋体" w:eastAsia="宋体" w:cs="宋体"/>
          <w:sz w:val="24"/>
          <w:szCs w:val="24"/>
          <w:u w:val="single"/>
        </w:rPr>
        <w:t xml:space="preserve">                /               </w:t>
      </w:r>
    </w:p>
    <w:p>
      <w:pPr>
        <w:pStyle w:val="49"/>
        <w:bidi w:val="0"/>
        <w:spacing w:line="3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2.4.2 提供施工条件</w:t>
      </w:r>
    </w:p>
    <w:p>
      <w:pPr>
        <w:pStyle w:val="49"/>
        <w:bidi w:val="0"/>
        <w:spacing w:line="3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关于发包人应负责提供施工所需要的条件，包括：</w:t>
      </w:r>
      <w:r>
        <w:rPr>
          <w:rStyle w:val="20"/>
          <w:rFonts w:hint="eastAsia" w:ascii="宋体" w:hAnsi="宋体" w:eastAsia="宋体" w:cs="宋体"/>
          <w:b/>
          <w:sz w:val="24"/>
          <w:szCs w:val="24"/>
          <w:u w:val="single"/>
        </w:rPr>
        <w:t>发包人在合同签订后，协调满足施工需要容量的水、电线工作，但由此产生的所有费用由承包人承担。</w:t>
      </w:r>
    </w:p>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2.5 资金来源证明及支付担保</w:t>
      </w:r>
    </w:p>
    <w:p>
      <w:pPr>
        <w:pStyle w:val="49"/>
        <w:bidi w:val="0"/>
        <w:spacing w:line="3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发包人提供资金来源证明的期限要求：</w:t>
      </w:r>
      <w:r>
        <w:rPr>
          <w:rStyle w:val="20"/>
          <w:rFonts w:hint="eastAsia" w:ascii="宋体" w:hAnsi="宋体" w:eastAsia="宋体" w:cs="宋体"/>
          <w:b/>
          <w:sz w:val="24"/>
          <w:szCs w:val="24"/>
          <w:u w:val="single"/>
        </w:rPr>
        <w:t>按通用合同条款执行</w:t>
      </w:r>
      <w:r>
        <w:rPr>
          <w:rStyle w:val="20"/>
          <w:rFonts w:hint="eastAsia" w:ascii="宋体" w:hAnsi="宋体" w:eastAsia="宋体" w:cs="宋体"/>
          <w:sz w:val="24"/>
          <w:szCs w:val="24"/>
          <w:u w:val="single"/>
        </w:rPr>
        <w:t xml:space="preserve">   。 </w:t>
      </w:r>
    </w:p>
    <w:p>
      <w:pPr>
        <w:pStyle w:val="49"/>
        <w:keepNext/>
        <w:keepLines/>
        <w:bidi w:val="0"/>
        <w:spacing w:before="120" w:after="120" w:line="300" w:lineRule="exact"/>
        <w:outlineLvl w:val="3"/>
        <w:rPr>
          <w:rStyle w:val="20"/>
          <w:rFonts w:hint="eastAsia" w:ascii="宋体" w:hAnsi="宋体" w:eastAsia="宋体" w:cs="宋体"/>
          <w:bCs/>
          <w:sz w:val="24"/>
          <w:szCs w:val="24"/>
        </w:rPr>
      </w:pPr>
      <w:r>
        <w:rPr>
          <w:rStyle w:val="20"/>
          <w:rFonts w:hint="eastAsia" w:ascii="宋体" w:hAnsi="宋体" w:eastAsia="宋体" w:cs="宋体"/>
          <w:bCs/>
          <w:sz w:val="24"/>
          <w:szCs w:val="24"/>
        </w:rPr>
        <w:t>3</w:t>
      </w:r>
      <w:bookmarkStart w:id="453" w:name="_Toc296347157"/>
      <w:bookmarkStart w:id="454" w:name="_Toc296346659"/>
      <w:bookmarkStart w:id="455" w:name="_Toc297048344"/>
      <w:bookmarkStart w:id="456" w:name="_Toc296503158"/>
      <w:bookmarkStart w:id="457" w:name="_Toc297120458"/>
      <w:bookmarkStart w:id="458" w:name="_Toc292559363"/>
      <w:bookmarkStart w:id="459" w:name="_Toc296891198"/>
      <w:bookmarkStart w:id="460" w:name="_Toc296890986"/>
      <w:bookmarkStart w:id="461" w:name="_Toc292559868"/>
      <w:bookmarkStart w:id="462" w:name="_Toc296944497"/>
      <w:r>
        <w:rPr>
          <w:rStyle w:val="20"/>
          <w:rFonts w:hint="eastAsia" w:ascii="宋体" w:hAnsi="宋体" w:eastAsia="宋体" w:cs="宋体"/>
          <w:bCs/>
          <w:sz w:val="24"/>
          <w:szCs w:val="24"/>
        </w:rPr>
        <w:t>. 承包人</w:t>
      </w:r>
      <w:bookmarkEnd w:id="452"/>
    </w:p>
    <w:bookmarkEnd w:id="453"/>
    <w:bookmarkEnd w:id="454"/>
    <w:bookmarkEnd w:id="455"/>
    <w:bookmarkEnd w:id="456"/>
    <w:bookmarkEnd w:id="457"/>
    <w:bookmarkEnd w:id="458"/>
    <w:bookmarkEnd w:id="459"/>
    <w:bookmarkEnd w:id="460"/>
    <w:bookmarkEnd w:id="461"/>
    <w:bookmarkEnd w:id="462"/>
    <w:p>
      <w:pPr>
        <w:pStyle w:val="49"/>
        <w:bidi w:val="0"/>
        <w:spacing w:after="120" w:line="3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3.1 承包人的一般义务</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（8）修改为：</w:t>
      </w:r>
      <w:r>
        <w:rPr>
          <w:rStyle w:val="20"/>
          <w:rFonts w:hint="eastAsia" w:ascii="宋体" w:hAnsi="宋体" w:eastAsia="宋体" w:cs="宋体"/>
          <w:sz w:val="24"/>
          <w:szCs w:val="24"/>
          <w:u w:val="single"/>
        </w:rPr>
        <w:t xml:space="preserve"> 将发包人按合同约定支付的各项价款专用于合同工程，且承包人应当按照《建设领域农民工工资支付管理暂行办法》时支付农民工工资</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（9）承包人提交的竣工资料的内容：</w:t>
      </w:r>
      <w:r>
        <w:rPr>
          <w:rStyle w:val="20"/>
          <w:rFonts w:hint="eastAsia" w:ascii="宋体" w:hAnsi="宋体" w:eastAsia="宋体" w:cs="宋体"/>
          <w:sz w:val="24"/>
          <w:szCs w:val="24"/>
          <w:u w:val="single"/>
        </w:rPr>
        <w:t>工程竣工验收前</w:t>
      </w:r>
      <w:r>
        <w:rPr>
          <w:rStyle w:val="20"/>
          <w:rFonts w:hint="eastAsia" w:ascii="宋体" w:hAnsi="宋体" w:eastAsia="宋体" w:cs="宋体"/>
          <w:b/>
          <w:bCs/>
          <w:sz w:val="24"/>
          <w:szCs w:val="24"/>
          <w:u w:val="single"/>
        </w:rPr>
        <w:t>14</w:t>
      </w:r>
      <w:r>
        <w:rPr>
          <w:rStyle w:val="20"/>
          <w:rFonts w:hint="eastAsia" w:ascii="宋体" w:hAnsi="宋体" w:eastAsia="宋体" w:cs="宋体"/>
          <w:sz w:val="24"/>
          <w:szCs w:val="24"/>
          <w:u w:val="single"/>
        </w:rPr>
        <w:t xml:space="preserve">天提交完整的竣工资料 </w:t>
      </w:r>
      <w:r>
        <w:rPr>
          <w:rStyle w:val="20"/>
          <w:rFonts w:hint="eastAsia" w:ascii="宋体" w:hAnsi="宋体" w:eastAsia="宋体" w:cs="宋体"/>
          <w:b/>
          <w:bCs/>
          <w:sz w:val="24"/>
          <w:szCs w:val="24"/>
          <w:u w:val="single"/>
        </w:rPr>
        <w:t xml:space="preserve">壹套 </w:t>
      </w:r>
      <w:r>
        <w:rPr>
          <w:rStyle w:val="20"/>
          <w:rFonts w:hint="eastAsia" w:ascii="宋体" w:hAnsi="宋体" w:eastAsia="宋体" w:cs="宋体"/>
          <w:sz w:val="24"/>
          <w:szCs w:val="24"/>
          <w:u w:val="single"/>
        </w:rPr>
        <w:t>供初验使用，否则发包人有权拒绝组织竣工验收，责任由承包人自负；工程竣工验收通过后</w:t>
      </w:r>
      <w:r>
        <w:rPr>
          <w:rStyle w:val="20"/>
          <w:rFonts w:hint="eastAsia" w:ascii="宋体" w:hAnsi="宋体" w:eastAsia="宋体" w:cs="宋体"/>
          <w:b/>
          <w:bCs/>
          <w:sz w:val="24"/>
          <w:szCs w:val="24"/>
          <w:u w:val="single"/>
        </w:rPr>
        <w:t>28</w:t>
      </w:r>
      <w:r>
        <w:rPr>
          <w:rStyle w:val="20"/>
          <w:rFonts w:hint="eastAsia" w:ascii="宋体" w:hAnsi="宋体" w:eastAsia="宋体" w:cs="宋体"/>
          <w:sz w:val="24"/>
          <w:szCs w:val="24"/>
          <w:u w:val="single"/>
        </w:rPr>
        <w:t xml:space="preserve">天内，承包人必须向发包人提交 </w:t>
      </w:r>
      <w:r>
        <w:rPr>
          <w:rStyle w:val="20"/>
          <w:rFonts w:hint="eastAsia" w:ascii="宋体" w:hAnsi="宋体" w:eastAsia="宋体" w:cs="宋体"/>
          <w:b/>
          <w:bCs/>
          <w:sz w:val="24"/>
          <w:szCs w:val="24"/>
          <w:u w:val="single"/>
        </w:rPr>
        <w:t>捌套</w:t>
      </w:r>
      <w:r>
        <w:rPr>
          <w:rStyle w:val="20"/>
          <w:rFonts w:hint="eastAsia" w:ascii="宋体" w:hAnsi="宋体" w:eastAsia="宋体" w:cs="宋体"/>
          <w:sz w:val="24"/>
          <w:szCs w:val="24"/>
          <w:u w:val="single"/>
        </w:rPr>
        <w:t xml:space="preserve"> 按城建档案管理规定装订完善的竣工图及其他竣工备案资料（</w:t>
      </w:r>
      <w:r>
        <w:rPr>
          <w:rStyle w:val="20"/>
          <w:rFonts w:hint="eastAsia" w:ascii="宋体" w:hAnsi="宋体" w:eastAsia="宋体" w:cs="宋体"/>
          <w:b/>
          <w:bCs/>
          <w:sz w:val="24"/>
          <w:szCs w:val="24"/>
          <w:u w:val="single"/>
        </w:rPr>
        <w:t>含电子文档光盘壹份</w:t>
      </w:r>
      <w:r>
        <w:rPr>
          <w:rStyle w:val="20"/>
          <w:rFonts w:hint="eastAsia" w:ascii="宋体" w:hAnsi="宋体" w:eastAsia="宋体" w:cs="宋体"/>
          <w:sz w:val="24"/>
          <w:szCs w:val="24"/>
          <w:u w:val="single"/>
        </w:rPr>
        <w:t xml:space="preserve">）以及工程所在地城建档案出具的档案收讫单给发包人。承包人提供的竣工图和竣工文字资料应汇总本工程所涵盖的所有专业竣工图。向监理公司提供的竣工资料由承包人另行负责。制作竣工资料所发生的一切费用由承包人承担。承包人若未按时交付工程竣工资料，发包人可不予拨付工程结算款。 </w:t>
      </w:r>
    </w:p>
    <w:p>
      <w:pPr>
        <w:pStyle w:val="49"/>
        <w:bidi w:val="0"/>
        <w:snapToGrid w:val="0"/>
        <w:spacing w:line="400" w:lineRule="exact"/>
        <w:ind w:firstLine="720" w:firstLineChars="3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承包人需要提交的竣工资料套数：</w:t>
      </w:r>
      <w:r>
        <w:rPr>
          <w:rStyle w:val="20"/>
          <w:rFonts w:hint="eastAsia" w:ascii="宋体" w:hAnsi="宋体" w:eastAsia="宋体" w:cs="宋体"/>
          <w:sz w:val="24"/>
          <w:szCs w:val="24"/>
          <w:u w:val="single"/>
        </w:rPr>
        <w:t xml:space="preserve">上述资料一式玖份（其中一份为原始材料） </w:t>
      </w:r>
      <w:r>
        <w:rPr>
          <w:rStyle w:val="20"/>
          <w:rFonts w:hint="eastAsia" w:ascii="宋体" w:hAnsi="宋体" w:eastAsia="宋体" w:cs="宋体"/>
          <w:sz w:val="24"/>
          <w:szCs w:val="24"/>
        </w:rPr>
        <w:t>。</w:t>
      </w:r>
    </w:p>
    <w:p>
      <w:pPr>
        <w:pStyle w:val="49"/>
        <w:bidi w:val="0"/>
        <w:snapToGrid w:val="0"/>
        <w:spacing w:line="400" w:lineRule="exact"/>
        <w:ind w:left="730" w:leftChars="304"/>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承包人提交的竣工资料的费用承担：</w:t>
      </w:r>
      <w:r>
        <w:rPr>
          <w:rStyle w:val="20"/>
          <w:rFonts w:hint="eastAsia" w:ascii="宋体" w:hAnsi="宋体" w:eastAsia="宋体" w:cs="宋体"/>
          <w:sz w:val="24"/>
          <w:szCs w:val="24"/>
          <w:u w:val="single"/>
        </w:rPr>
        <w:t xml:space="preserve"> 由承包人承担</w:t>
      </w:r>
      <w:r>
        <w:rPr>
          <w:rStyle w:val="20"/>
          <w:rFonts w:hint="eastAsia" w:ascii="宋体" w:hAnsi="宋体" w:eastAsia="宋体" w:cs="宋体"/>
          <w:sz w:val="24"/>
          <w:szCs w:val="24"/>
        </w:rPr>
        <w:t>。</w:t>
      </w:r>
    </w:p>
    <w:p>
      <w:pPr>
        <w:pStyle w:val="49"/>
        <w:bidi w:val="0"/>
        <w:snapToGrid w:val="0"/>
        <w:spacing w:line="400" w:lineRule="exact"/>
        <w:ind w:firstLine="693" w:firstLineChars="289"/>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承包人提交的竣工资料移交时间：</w:t>
      </w:r>
      <w:r>
        <w:rPr>
          <w:rStyle w:val="20"/>
          <w:rFonts w:hint="eastAsia" w:ascii="宋体" w:hAnsi="宋体" w:eastAsia="宋体" w:cs="宋体"/>
          <w:sz w:val="24"/>
          <w:szCs w:val="24"/>
          <w:u w:val="single"/>
        </w:rPr>
        <w:t>在工程准备进行五方竣工验收（发包人、承包人、监理单位、勘察单位、设计单位）前</w:t>
      </w:r>
      <w:r>
        <w:rPr>
          <w:rStyle w:val="20"/>
          <w:rFonts w:hint="eastAsia" w:ascii="宋体" w:hAnsi="宋体" w:eastAsia="宋体" w:cs="宋体"/>
          <w:b/>
          <w:bCs/>
          <w:sz w:val="24"/>
          <w:szCs w:val="24"/>
          <w:u w:val="single"/>
        </w:rPr>
        <w:t>7</w:t>
      </w:r>
      <w:r>
        <w:rPr>
          <w:rStyle w:val="20"/>
          <w:rFonts w:hint="eastAsia" w:ascii="宋体" w:hAnsi="宋体" w:eastAsia="宋体" w:cs="宋体"/>
          <w:sz w:val="24"/>
          <w:szCs w:val="24"/>
          <w:u w:val="single"/>
        </w:rPr>
        <w:t xml:space="preserve">天提交完整的竣工资料 </w:t>
      </w:r>
      <w:r>
        <w:rPr>
          <w:rStyle w:val="20"/>
          <w:rFonts w:hint="eastAsia" w:ascii="宋体" w:hAnsi="宋体" w:eastAsia="宋体" w:cs="宋体"/>
          <w:b/>
          <w:bCs/>
          <w:sz w:val="24"/>
          <w:szCs w:val="24"/>
          <w:u w:val="single"/>
        </w:rPr>
        <w:t>壹套</w:t>
      </w:r>
      <w:r>
        <w:rPr>
          <w:rStyle w:val="20"/>
          <w:rFonts w:hint="eastAsia" w:ascii="宋体" w:hAnsi="宋体" w:eastAsia="宋体" w:cs="宋体"/>
          <w:sz w:val="24"/>
          <w:szCs w:val="24"/>
          <w:u w:val="single"/>
        </w:rPr>
        <w:t xml:space="preserve"> 供初验使用；五方竣工验收合格后</w:t>
      </w:r>
      <w:r>
        <w:rPr>
          <w:rStyle w:val="20"/>
          <w:rFonts w:hint="eastAsia" w:ascii="宋体" w:hAnsi="宋体" w:eastAsia="宋体" w:cs="宋体"/>
          <w:b/>
          <w:bCs/>
          <w:sz w:val="24"/>
          <w:szCs w:val="24"/>
          <w:u w:val="single"/>
        </w:rPr>
        <w:t>28</w:t>
      </w:r>
      <w:r>
        <w:rPr>
          <w:rStyle w:val="20"/>
          <w:rFonts w:hint="eastAsia" w:ascii="宋体" w:hAnsi="宋体" w:eastAsia="宋体" w:cs="宋体"/>
          <w:sz w:val="24"/>
          <w:szCs w:val="24"/>
          <w:u w:val="single"/>
        </w:rPr>
        <w:t xml:space="preserve">天内，承包人必须向发包人再提交 </w:t>
      </w:r>
      <w:r>
        <w:rPr>
          <w:rStyle w:val="20"/>
          <w:rFonts w:hint="eastAsia" w:ascii="宋体" w:hAnsi="宋体" w:eastAsia="宋体" w:cs="宋体"/>
          <w:b/>
          <w:bCs/>
          <w:sz w:val="24"/>
          <w:szCs w:val="24"/>
          <w:u w:val="single"/>
        </w:rPr>
        <w:t>捌套</w:t>
      </w:r>
      <w:r>
        <w:rPr>
          <w:rStyle w:val="20"/>
          <w:rFonts w:hint="eastAsia" w:ascii="宋体" w:hAnsi="宋体" w:eastAsia="宋体" w:cs="宋体"/>
          <w:sz w:val="24"/>
          <w:szCs w:val="24"/>
          <w:u w:val="single"/>
        </w:rPr>
        <w:t xml:space="preserve"> 按城建档案管理规定装订完整的竣工图及其他竣工资料（其中原件贰套）</w:t>
      </w:r>
      <w:r>
        <w:rPr>
          <w:rStyle w:val="20"/>
          <w:rFonts w:hint="eastAsia" w:ascii="宋体" w:hAnsi="宋体" w:eastAsia="宋体" w:cs="宋体"/>
          <w:sz w:val="24"/>
          <w:szCs w:val="24"/>
        </w:rPr>
        <w:t>。</w:t>
      </w:r>
    </w:p>
    <w:p>
      <w:pPr>
        <w:pStyle w:val="49"/>
        <w:bidi w:val="0"/>
        <w:snapToGrid w:val="0"/>
        <w:spacing w:line="400" w:lineRule="exact"/>
        <w:ind w:firstLine="720" w:firstLineChars="3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承包人提交的竣工资料形式要求：</w:t>
      </w:r>
      <w:r>
        <w:rPr>
          <w:rStyle w:val="20"/>
          <w:rFonts w:hint="eastAsia" w:ascii="宋体" w:hAnsi="宋体" w:eastAsia="宋体" w:cs="宋体"/>
          <w:sz w:val="24"/>
          <w:szCs w:val="24"/>
          <w:u w:val="single"/>
        </w:rPr>
        <w:t xml:space="preserve">  书面形式，有电子档的含电子档  </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（10）承包人应履行的其他义务：</w:t>
      </w:r>
    </w:p>
    <w:p>
      <w:pPr>
        <w:pStyle w:val="49"/>
        <w:widowControl/>
        <w:bidi w:val="0"/>
        <w:snapToGrid w:val="0"/>
        <w:spacing w:line="400" w:lineRule="exact"/>
        <w:ind w:firstLine="482" w:firstLineChars="200"/>
        <w:jc w:val="left"/>
        <w:rPr>
          <w:rStyle w:val="20"/>
          <w:rFonts w:hint="eastAsia" w:ascii="宋体" w:hAnsi="宋体" w:eastAsia="宋体" w:cs="宋体"/>
          <w:b/>
          <w:bCs/>
          <w:sz w:val="24"/>
          <w:szCs w:val="24"/>
          <w:u w:val="single"/>
        </w:rPr>
      </w:pPr>
      <w:r>
        <w:rPr>
          <w:rStyle w:val="20"/>
          <w:rFonts w:hint="eastAsia" w:ascii="宋体" w:hAnsi="宋体" w:eastAsia="宋体" w:cs="宋体"/>
          <w:b/>
          <w:bCs/>
          <w:sz w:val="24"/>
          <w:szCs w:val="24"/>
          <w:u w:val="single"/>
        </w:rPr>
        <w:t>（1）其他义务：</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①为确保工程施工进度、质量和安全，履行承包人投标时的承诺，承包人保证按照经发包人、监理工程师批准的工程施工进度计划进行施工，按照《建设工程项目管理规范》（GB/T50326-2001）规定建立施工项目组织管理机构，及时派出投标时承诺拟派出的现场施工主要管理人员（项目经理、项目技术负责人、施工员、安全员和材料员、机械员和试验员等），和施工班组技术骨干以及施工人员到发包人工地现场，做好工程各项施工工作。</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②承包人应按发包人(监理人)的指示为他人在施工场地或附近实施与工程有关的其他各项工作提供可能的条件, 由此发生的费用已含在投标报价中。</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③承包人应负责已完工部分工程的保护工作；应做好防雷电、防火等的安全防护工作；承担施工现场和施工人员的治安、环境卫生、计生、外来人员暂住手续等管理工作和相关费用；若发生任何事故，均由承包人全部负责。</w:t>
      </w:r>
    </w:p>
    <w:p>
      <w:pPr>
        <w:pStyle w:val="49"/>
        <w:widowControl/>
        <w:bidi w:val="0"/>
        <w:snapToGrid w:val="0"/>
        <w:spacing w:line="400" w:lineRule="exact"/>
        <w:ind w:firstLine="480" w:firstLineChars="200"/>
        <w:jc w:val="left"/>
        <w:rPr>
          <w:rStyle w:val="20"/>
          <w:rFonts w:ascii="Times New Roman" w:hAnsi="Times New Roman" w:eastAsia="宋体"/>
        </w:rPr>
      </w:pPr>
      <w:r>
        <w:rPr>
          <w:rStyle w:val="20"/>
          <w:rFonts w:hint="eastAsia" w:ascii="宋体" w:hAnsi="宋体" w:eastAsia="宋体" w:cs="宋体"/>
          <w:sz w:val="24"/>
          <w:szCs w:val="24"/>
          <w:u w:val="single"/>
        </w:rPr>
        <w:t>④承包人若发现合同图纸及/或工料规范之内或互相之间有任何差异，须立刻以书面通知发包人，说明差异之处，而发包人须给予指令。</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⑤承包人严把材料质量关。所有进场原材料、成品、半成品、构配件必须向监理单位报验，并出具相应的质量证明文件，按规定经监理见证取样，交由具有相应资质的检测机构进行复验，复验合格后方可使用。</w:t>
      </w:r>
    </w:p>
    <w:p>
      <w:pPr>
        <w:pStyle w:val="49"/>
        <w:widowControl/>
        <w:bidi w:val="0"/>
        <w:snapToGrid w:val="0"/>
        <w:spacing w:line="400" w:lineRule="exact"/>
        <w:ind w:firstLine="480" w:firstLineChars="200"/>
        <w:jc w:val="left"/>
        <w:rPr>
          <w:rStyle w:val="20"/>
          <w:rFonts w:hint="eastAsia" w:ascii="Times New Roman" w:hAnsi="Times New Roman" w:eastAsia="宋体"/>
        </w:rPr>
      </w:pPr>
      <w:r>
        <w:rPr>
          <w:rStyle w:val="20"/>
          <w:rFonts w:hint="eastAsia" w:ascii="宋体" w:hAnsi="宋体" w:eastAsia="宋体" w:cs="宋体"/>
          <w:sz w:val="24"/>
          <w:szCs w:val="24"/>
          <w:u w:val="single"/>
        </w:rPr>
        <w:t>⑥承包人应认真执行见证取样制度，必须明确建筑工程见证取样检测试验内容，并将见证取样计划和见证人员向监督机构备案。</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⑦ 承包人应严格工序报验程序。每道工序完成后，必须在质检员检查合格并填写工序质量评定表、隐蔽验收记录后向监理、发包方现场代表报验，由监理、发包方现场代表验收签字后，才能进行下道工序施工。工序验收资料未经监理人员、发包方现场代表签字的，该工序视为未验收，不得进入下道工序施工。</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⑧承包人应规范施工文件资料管理。施工文件资料应按《建设工程文件归档整理规范》（GB/T50328-2001）进行整理归档。文件资料应随施工进度及时整理，所需表格应按规定中的要求认真填写、字迹清楚、项目齐全、记录准确、真实完整。</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⑨办理施工许可证时，承包人应按规定缴纳农民工工资支付保证金。承包人应当按照《建设领域农民工工资支付管理暂行办法》等有关文件，及时足额支付农民工工资，如存在拖欠农民工工资行为的，发包人有权从应付给承包人的工程进度款中直接扣付，并按拖欠工资额的2倍处罚承包人。</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⑩承包人应负责整个场地的安全文明卫生管理，做到文明施工，保持施工场地清洁。所有施工建筑垃圾应全部清运出现场。场地平整、场地道路、场地排水排污附属设施等，均由承包人自行负责施工并承担费用，包括在合同总价中。施工过程中发生的各项清理费用、临时性收费、临时设施费、不可预见费用和施工临时便道、堆放场、预制场等临时性占用场地费，由承包方承担。施工单位必须保证整个工程项目在建设过程中无重大安全责任事故产生。</w:t>
      </w:r>
    </w:p>
    <w:p>
      <w:pPr>
        <w:pStyle w:val="49"/>
        <w:widowControl/>
        <w:bidi w:val="0"/>
        <w:snapToGrid w:val="0"/>
        <w:spacing w:line="400" w:lineRule="exact"/>
        <w:ind w:firstLine="482" w:firstLineChars="200"/>
        <w:rPr>
          <w:rStyle w:val="20"/>
          <w:rFonts w:hint="eastAsia" w:ascii="宋体" w:hAnsi="宋体" w:eastAsia="宋体" w:cs="宋体"/>
          <w:b/>
          <w:bCs/>
          <w:sz w:val="24"/>
          <w:szCs w:val="24"/>
          <w:u w:val="single"/>
        </w:rPr>
      </w:pPr>
      <w:r>
        <w:rPr>
          <w:rStyle w:val="20"/>
          <w:rFonts w:hint="eastAsia" w:ascii="宋体" w:hAnsi="宋体" w:eastAsia="宋体" w:cs="宋体"/>
          <w:b/>
          <w:bCs/>
          <w:sz w:val="24"/>
          <w:szCs w:val="24"/>
          <w:u w:val="single"/>
        </w:rPr>
        <w:t>（2）承担施工安全保卫工作及夜间施工照明的责任和要求：</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在实施和完成合同工程过程中，承包人应：</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时刻关注和采取适当措施保障所有在场工作人员的安全，保证工程施工安全，现场施工应当保持有条不紊，避免上述人员的安全收到威胁；</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为了保护合同工程免遭损坏，或为了现场附近和过往群众的安全与方便，在必要的时候和地方，或当监理工程师或有关主管部门要求时，应负责提供照明、警卫、护栏、警告标志等安全防护措施，并承担责任。</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（3）需承包人办理的有关施工场地交通、环卫和施工噪音管理等手续：由承包人按照有关部门要求及时办理，并承担相应的责任和费用。</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（4）已完工程成品保护的特殊要求及费用承担：</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竣工验收交付发包人使用前，承包人应负责全部成品半成品的保护工作，并承担全部费用。</w:t>
      </w:r>
    </w:p>
    <w:p>
      <w:pPr>
        <w:pStyle w:val="49"/>
        <w:widowControl/>
        <w:bidi w:val="0"/>
        <w:snapToGrid w:val="0"/>
        <w:spacing w:line="400" w:lineRule="exact"/>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（5）施工场地清洁卫生的要求：</w:t>
      </w:r>
    </w:p>
    <w:p>
      <w:pPr>
        <w:pStyle w:val="49"/>
        <w:widowControl/>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承包人应负责整个场地的安全文明卫生管理，做到文明施工、保持施工场地清洁。</w:t>
      </w:r>
    </w:p>
    <w:p>
      <w:pPr>
        <w:pStyle w:val="61"/>
        <w:bidi w:val="0"/>
        <w:spacing w:line="400" w:lineRule="exact"/>
        <w:ind w:firstLine="600" w:firstLineChars="250"/>
        <w:jc w:val="left"/>
        <w:rPr>
          <w:rStyle w:val="20"/>
          <w:rFonts w:hint="eastAsia" w:ascii="宋体" w:hAnsi="宋体"/>
          <w:sz w:val="24"/>
          <w:szCs w:val="24"/>
        </w:rPr>
      </w:pPr>
      <w:r>
        <w:rPr>
          <w:rStyle w:val="20"/>
          <w:rFonts w:hint="eastAsia" w:ascii="宋体" w:hAnsi="宋体"/>
          <w:sz w:val="24"/>
          <w:szCs w:val="24"/>
        </w:rPr>
        <w:t>（6）承包人应当按照《建设领域农民工工资支付管理暂行办法》及时支付农民工工资、（闽人社发〔2022〕1号）、（闽人社发〔2021〕3号）《福建省人力资源和社会保障厅等九部门关于印发《福建省工程建设领域农民工工资专用账户管理实施细则》的通知》。</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发承包双方需执行《保障农民工工资支付条例》的规定。农民工工资应当以货币形式，通过银行转账或者现金支付给农民工本人，不得以实物或者有价证券等其他形式替代。用人单位应当按照与农民工书面约定或者依法制定的规章制度规定的工资支付周期和具体支付日期足额支付工资。实行月、周、日、小时工资制的，按照月、周、日、小时为周期支付工资；实行计件工资制的，工资支付周期由双方依法约定。用人单位与农民工书面约定或者依法制定的规章制度规定的具体支付日期，可以在农民工提供劳动的当期或者次期。具体支付日期遇法定节假日或者休息日的，应当在法定节假日或者休息日前支付。用人单位因不可抗力未能在支付日期支付工资的，应当在不可抗力消除后及时支付。用人单位应当按照工资支付周期编制书面工资支付台账，并至少保存3年。书面工资支付台账应当包括用人单位名称，支付周期，支付日期，支付对象姓名、身份证号码、联系方式，工作时间，应发工资项目及数额，代扣、代缴、扣除项目和数额，实发工资数额，银行代发工资凭证或者农民工签字等内容。用人单位向农民工支付工资时，应当提供农民工本人的工资清单。</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3.2 项目负责人</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3.2.1 项目负责人：</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姓    名：</w:t>
      </w:r>
      <w:r>
        <w:rPr>
          <w:rStyle w:val="20"/>
          <w:rFonts w:hint="eastAsia" w:ascii="宋体" w:hAnsi="宋体" w:eastAsia="宋体" w:cs="宋体"/>
          <w:sz w:val="24"/>
          <w:szCs w:val="24"/>
          <w:u w:val="single"/>
        </w:rPr>
        <w:t>  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身份证号：</w:t>
      </w:r>
      <w:r>
        <w:rPr>
          <w:rStyle w:val="20"/>
          <w:rFonts w:hint="eastAsia" w:ascii="宋体" w:hAnsi="宋体" w:eastAsia="宋体" w:cs="宋体"/>
          <w:sz w:val="24"/>
          <w:szCs w:val="24"/>
          <w:u w:val="single"/>
        </w:rPr>
        <w:t>        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相关证书及编号：</w:t>
      </w:r>
      <w:r>
        <w:rPr>
          <w:rStyle w:val="20"/>
          <w:rFonts w:hint="eastAsia" w:ascii="仿宋_GB2312" w:hAnsi="仿宋_GB2312" w:eastAsia="仿宋_GB2312" w:cs="仿宋_GB2312"/>
          <w:sz w:val="30"/>
          <w:szCs w:val="32"/>
          <w:u w:val="single"/>
        </w:rPr>
        <w:t xml:space="preserve">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联系电话：</w:t>
      </w:r>
      <w:r>
        <w:rPr>
          <w:rStyle w:val="20"/>
          <w:rFonts w:hint="eastAsia" w:ascii="宋体" w:hAnsi="宋体" w:eastAsia="宋体" w:cs="宋体"/>
          <w:sz w:val="24"/>
          <w:szCs w:val="24"/>
          <w:u w:val="single"/>
        </w:rPr>
        <w:t>        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电子信箱：</w:t>
      </w:r>
      <w:r>
        <w:rPr>
          <w:rStyle w:val="20"/>
          <w:rFonts w:hint="eastAsia" w:ascii="宋体" w:hAnsi="宋体" w:eastAsia="宋体" w:cs="宋体"/>
          <w:sz w:val="24"/>
          <w:szCs w:val="24"/>
          <w:u w:val="single"/>
        </w:rPr>
        <w:t>        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通信地址：</w:t>
      </w:r>
      <w:r>
        <w:rPr>
          <w:rStyle w:val="20"/>
          <w:rFonts w:hint="eastAsia" w:ascii="宋体" w:hAnsi="宋体" w:eastAsia="宋体" w:cs="宋体"/>
          <w:sz w:val="24"/>
          <w:szCs w:val="24"/>
          <w:u w:val="single"/>
        </w:rPr>
        <w:t>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承包人对项目负责人的授权范围如下：</w:t>
      </w:r>
      <w:r>
        <w:rPr>
          <w:rStyle w:val="20"/>
          <w:rFonts w:hint="eastAsia" w:ascii="宋体" w:hAnsi="宋体" w:eastAsia="宋体" w:cs="宋体"/>
          <w:sz w:val="24"/>
          <w:szCs w:val="24"/>
          <w:u w:val="single"/>
        </w:rPr>
        <w:t xml:space="preserve">承包人的要求、通知均以书面形式由承包人项目经理签字并加盖承包人项目部公章后递交发包人，但其中对本协议的任何修订、工程结算款的审定等重要文件，需有承包人法定代表人或授权人的签字并加盖公司公章  </w:t>
      </w:r>
      <w:r>
        <w:rPr>
          <w:rStyle w:val="20"/>
          <w:rFonts w:hint="eastAsia" w:ascii="宋体" w:hAnsi="宋体" w:eastAsia="宋体" w:cs="宋体"/>
          <w:sz w:val="24"/>
          <w:szCs w:val="24"/>
        </w:rPr>
        <w:t>。</w:t>
      </w:r>
    </w:p>
    <w:p>
      <w:pPr>
        <w:pStyle w:val="49"/>
        <w:bidi w:val="0"/>
        <w:spacing w:line="300" w:lineRule="auto"/>
        <w:ind w:firstLine="480" w:firstLineChars="200"/>
        <w:jc w:val="left"/>
        <w:rPr>
          <w:rStyle w:val="20"/>
          <w:rFonts w:hint="eastAsia" w:ascii="宋体" w:eastAsia="宋体"/>
          <w:sz w:val="24"/>
          <w:szCs w:val="24"/>
        </w:rPr>
      </w:pPr>
      <w:r>
        <w:rPr>
          <w:rStyle w:val="20"/>
          <w:rFonts w:hint="eastAsia" w:ascii="宋体" w:eastAsia="宋体"/>
          <w:sz w:val="24"/>
          <w:szCs w:val="24"/>
        </w:rPr>
        <w:t>关于项目负责人每月在施工现场的时间要求：</w:t>
      </w:r>
      <w:r>
        <w:rPr>
          <w:rStyle w:val="20"/>
          <w:rFonts w:hint="eastAsia" w:ascii="宋体" w:eastAsia="宋体"/>
          <w:sz w:val="24"/>
          <w:szCs w:val="24"/>
          <w:u w:val="single"/>
        </w:rPr>
        <w:t xml:space="preserve">  </w:t>
      </w:r>
      <w:r>
        <w:rPr>
          <w:rStyle w:val="20"/>
          <w:rFonts w:hint="eastAsia" w:ascii="宋体" w:hAnsi="宋体" w:eastAsia="宋体"/>
          <w:sz w:val="24"/>
          <w:szCs w:val="24"/>
          <w:u w:val="single"/>
        </w:rPr>
        <w:t>项目负责人每月到位率必须不少于22天，每天不少于6小时</w:t>
      </w:r>
      <w:r>
        <w:rPr>
          <w:rStyle w:val="20"/>
          <w:rFonts w:hint="eastAsia" w:ascii="宋体" w:eastAsia="宋体"/>
          <w:sz w:val="24"/>
          <w:szCs w:val="24"/>
          <w:u w:val="single"/>
        </w:rPr>
        <w:t>，每缺勤1天，支付违约金人民币1000元，承包人承担上述违约给发包人造成的一切损失</w:t>
      </w:r>
      <w:r>
        <w:rPr>
          <w:rStyle w:val="20"/>
          <w:rFonts w:hint="eastAsia" w:ascii="宋体" w:eastAsia="宋体"/>
          <w:sz w:val="24"/>
          <w:szCs w:val="24"/>
        </w:rPr>
        <w:t>。</w:t>
      </w:r>
    </w:p>
    <w:p>
      <w:pPr>
        <w:pStyle w:val="49"/>
        <w:bidi w:val="0"/>
        <w:spacing w:line="30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有特殊情况不能到岗的，须书面报送并获得发包人同意。</w:t>
      </w:r>
    </w:p>
    <w:p>
      <w:pPr>
        <w:pStyle w:val="49"/>
        <w:bidi w:val="0"/>
        <w:spacing w:line="300" w:lineRule="auto"/>
        <w:ind w:firstLine="480" w:firstLineChars="200"/>
        <w:rPr>
          <w:rStyle w:val="20"/>
          <w:rFonts w:hint="eastAsia" w:ascii="宋体" w:hAnsi="宋体" w:eastAsia="宋体" w:cs="宋体"/>
          <w:kern w:val="0"/>
          <w:sz w:val="24"/>
          <w:szCs w:val="24"/>
        </w:rPr>
      </w:pPr>
      <w:r>
        <w:rPr>
          <w:rStyle w:val="20"/>
          <w:rFonts w:hint="eastAsia" w:ascii="宋体" w:hAnsi="宋体" w:eastAsia="宋体" w:cs="宋体"/>
          <w:sz w:val="24"/>
          <w:szCs w:val="24"/>
        </w:rPr>
        <w:t>承包人未提交劳动合同，以及没有为项目负责人缴纳社会保险证明的违约责任：</w:t>
      </w:r>
      <w:r>
        <w:rPr>
          <w:rStyle w:val="20"/>
          <w:rFonts w:hint="eastAsia" w:ascii="宋体" w:hAnsi="宋体" w:eastAsia="宋体" w:cs="宋体"/>
          <w:kern w:val="0"/>
          <w:sz w:val="24"/>
          <w:szCs w:val="24"/>
          <w:u w:val="single"/>
        </w:rPr>
        <w:t xml:space="preserve">发包人有权要求承包人更换项目经理，且承包人应向发包人支付10万元的违约金，延误的工期由承包人承担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textAlignment w:val="baseline"/>
        <w:rPr>
          <w:rStyle w:val="20"/>
          <w:rFonts w:hint="eastAsia" w:ascii="宋体" w:hAnsi="宋体" w:eastAsia="宋体" w:cs="宋体"/>
          <w:kern w:val="0"/>
          <w:sz w:val="24"/>
          <w:szCs w:val="24"/>
          <w:u w:val="single"/>
        </w:rPr>
      </w:pPr>
      <w:r>
        <w:rPr>
          <w:rStyle w:val="20"/>
          <w:rFonts w:hint="eastAsia" w:ascii="宋体" w:hAnsi="宋体" w:eastAsia="宋体" w:cs="宋体"/>
          <w:kern w:val="0"/>
          <w:sz w:val="24"/>
          <w:szCs w:val="24"/>
        </w:rPr>
        <w:t>项目负责人未经批准，擅自离开施工现场的违约责任：</w:t>
      </w:r>
      <w:r>
        <w:rPr>
          <w:rStyle w:val="20"/>
          <w:rFonts w:hint="eastAsia" w:ascii="宋体" w:hAnsi="宋体" w:eastAsia="宋体" w:cs="宋体"/>
          <w:kern w:val="0"/>
          <w:sz w:val="24"/>
          <w:szCs w:val="24"/>
          <w:u w:val="single"/>
        </w:rPr>
        <w:t xml:space="preserve"> 处以每次5000元/天的违约金，如累计到位率不到总到位率的80%（到位率由监理工程师与发包方派驻工程师共同考核），则承包人将承担中标价10%的违约金</w:t>
      </w:r>
      <w:r>
        <w:rPr>
          <w:rStyle w:val="20"/>
          <w:rFonts w:hint="eastAsia" w:ascii="宋体" w:hAnsi="宋体" w:eastAsia="宋体" w:cs="宋体"/>
          <w:kern w:val="0"/>
          <w:sz w:val="24"/>
          <w:szCs w:val="24"/>
        </w:rPr>
        <w:t>。</w:t>
      </w:r>
    </w:p>
    <w:p>
      <w:pPr>
        <w:pStyle w:val="62"/>
        <w:bidi w:val="0"/>
        <w:spacing w:line="300" w:lineRule="auto"/>
        <w:ind w:firstLine="480" w:firstLineChars="200"/>
        <w:rPr>
          <w:rStyle w:val="20"/>
          <w:rFonts w:hint="eastAsia" w:ascii="宋体"/>
          <w:sz w:val="24"/>
          <w:szCs w:val="24"/>
          <w:u w:val="single"/>
        </w:rPr>
      </w:pPr>
      <w:r>
        <w:rPr>
          <w:rStyle w:val="20"/>
          <w:rFonts w:hint="eastAsia" w:ascii="宋体" w:hAnsi="宋体" w:cs="宋体"/>
          <w:kern w:val="0"/>
          <w:sz w:val="24"/>
          <w:szCs w:val="24"/>
        </w:rPr>
        <w:t>3.2.3 承包人擅自更换项目负责人的违约责任：</w:t>
      </w:r>
      <w:r>
        <w:rPr>
          <w:rStyle w:val="20"/>
          <w:rFonts w:hint="eastAsia" w:ascii="宋体" w:hAnsi="宋体"/>
          <w:sz w:val="24"/>
          <w:szCs w:val="24"/>
          <w:u w:val="single"/>
        </w:rPr>
        <w:t>擅自更换项目经理需向发包人支付违约金每人次人民币10万元（经发包人同意更换的也视为违约），且发包人有权单方面解除合同，同时承包人应按签约合同总价的10%向发包人支付赔偿金。若因承包人原因，投标文件承诺的项目部施工管理人员不能全部通过福建省建设工程质量安全动态信息系统备案的，或工程开工后（除不可抗力外）承包人变更项目部施工管理人员、项目负责人或项目技术负责人的还应按照下列约定向发包人交纳赔偿金：变更项目部施工管理人员项目负责人或项目技术负责人的，每人每次向发包人交纳10万元的违约金；其他人员每人每次向发包人缴纳3万元的违约金承包人承担上述违约给发包人造成的一切损失。</w:t>
      </w:r>
    </w:p>
    <w:p>
      <w:pPr>
        <w:pStyle w:val="49"/>
        <w:bidi w:val="0"/>
        <w:adjustRightInd w:val="0"/>
        <w:spacing w:line="300" w:lineRule="auto"/>
        <w:ind w:firstLine="480" w:firstLineChars="200"/>
        <w:textAlignment w:val="baseline"/>
        <w:rPr>
          <w:rStyle w:val="20"/>
          <w:rFonts w:hint="eastAsia" w:ascii="宋体" w:hAnsi="宋体"/>
          <w:sz w:val="24"/>
          <w:szCs w:val="24"/>
          <w:u w:val="single"/>
        </w:rPr>
      </w:pPr>
      <w:r>
        <w:rPr>
          <w:rStyle w:val="20"/>
          <w:rFonts w:hint="eastAsia" w:ascii="宋体" w:hAnsi="宋体"/>
          <w:sz w:val="24"/>
          <w:szCs w:val="24"/>
          <w:u w:val="single"/>
        </w:rPr>
        <w:t>在施工过程中，发包人或有关主管部门发现承包人的现场施工主要管理人员有重大失误或不能胜任工作，有权要求承包人更换，承包人应无条件接受</w:t>
      </w:r>
    </w:p>
    <w:p>
      <w:pPr>
        <w:pStyle w:val="49"/>
        <w:bidi w:val="0"/>
        <w:adjustRightInd w:val="0"/>
        <w:spacing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3.2.4 承包人无正当理由拒绝更换项目负责人的违约责任：</w:t>
      </w:r>
      <w:r>
        <w:rPr>
          <w:rStyle w:val="20"/>
          <w:rFonts w:hint="eastAsia" w:ascii="宋体" w:hAnsi="宋体" w:eastAsia="宋体" w:cs="宋体"/>
          <w:kern w:val="0"/>
          <w:sz w:val="24"/>
          <w:szCs w:val="24"/>
          <w:u w:val="single"/>
        </w:rPr>
        <w:t xml:space="preserve"> 承包人无正当理由拒绝更换项目经理，发包人有权单方面责令其退场，中止合同、没收履约保函（保证金），由此对发包人造成的工期延误和经济损失由承包人承担</w:t>
      </w:r>
      <w:r>
        <w:rPr>
          <w:rStyle w:val="20"/>
          <w:rFonts w:hint="eastAsia" w:ascii="宋体" w:hAnsi="宋体" w:eastAsia="宋体" w:cs="宋体"/>
          <w:kern w:val="0"/>
          <w:sz w:val="24"/>
          <w:szCs w:val="24"/>
        </w:rPr>
        <w:t>。</w:t>
      </w:r>
    </w:p>
    <w:p>
      <w:pPr>
        <w:pStyle w:val="49"/>
        <w:bidi w:val="0"/>
        <w:adjustRightInd w:val="0"/>
        <w:spacing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3.3 承包人人员</w:t>
      </w:r>
    </w:p>
    <w:p>
      <w:pPr>
        <w:pStyle w:val="49"/>
        <w:bidi w:val="0"/>
        <w:adjustRightInd w:val="0"/>
        <w:spacing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3.3.1 承包人提交项目管理机构及施工现场管理人员安排报告的期限：</w:t>
      </w:r>
      <w:r>
        <w:rPr>
          <w:rStyle w:val="20"/>
          <w:rFonts w:hint="eastAsia" w:ascii="宋体" w:hAnsi="宋体" w:eastAsia="宋体" w:cs="宋体"/>
          <w:kern w:val="0"/>
          <w:sz w:val="24"/>
          <w:szCs w:val="24"/>
          <w:u w:val="single"/>
        </w:rPr>
        <w:t xml:space="preserve"> </w:t>
      </w:r>
      <w:r>
        <w:rPr>
          <w:rStyle w:val="20"/>
          <w:rFonts w:hint="eastAsia" w:ascii="宋体" w:hAnsi="Times New Roman" w:eastAsia="宋体"/>
          <w:kern w:val="0"/>
          <w:sz w:val="24"/>
          <w:szCs w:val="24"/>
          <w:u w:val="single"/>
        </w:rPr>
        <w:t>接到开工通知后7天内</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bidi w:val="0"/>
        <w:spacing w:line="440" w:lineRule="exact"/>
        <w:ind w:firstLine="480" w:firstLineChars="200"/>
        <w:rPr>
          <w:rStyle w:val="20"/>
          <w:rFonts w:hint="eastAsia" w:ascii="宋体" w:hAnsi="宋体" w:eastAsia="宋体" w:cs="宋体"/>
          <w:bCs/>
          <w:kern w:val="0"/>
          <w:sz w:val="24"/>
          <w:szCs w:val="24"/>
          <w:u w:val="single"/>
        </w:rPr>
      </w:pPr>
      <w:r>
        <w:rPr>
          <w:rStyle w:val="20"/>
          <w:rFonts w:hint="eastAsia" w:ascii="宋体" w:hAnsi="宋体" w:eastAsia="宋体" w:cs="宋体"/>
          <w:bCs/>
          <w:kern w:val="0"/>
          <w:sz w:val="24"/>
          <w:szCs w:val="24"/>
          <w:u w:val="single"/>
        </w:rPr>
        <w:t>常驻施工现场管理人员按以下规定进行考勤：以周为考勤周期，承包人所申报的管理人员每天至少有总数三分之二管理人员在现场，每个人在施工现场的出勤率每周不少于五天，每天至少有一名项目主要负责人（包括项目经理、副经理或项目技术负责人）在现场主持工作，周末或节假日应轮流值班，调休的管理人员必须向监理人申报；承包人常驻施工现场管理人员达不到上述要求的，视为缺勤。</w:t>
      </w:r>
    </w:p>
    <w:p>
      <w:pPr>
        <w:pStyle w:val="49"/>
        <w:bidi w:val="0"/>
        <w:spacing w:line="440" w:lineRule="exact"/>
        <w:ind w:firstLine="480" w:firstLineChars="200"/>
        <w:rPr>
          <w:rStyle w:val="20"/>
          <w:rFonts w:hint="eastAsia" w:ascii="宋体" w:hAnsi="宋体" w:eastAsia="宋体" w:cs="宋体"/>
          <w:bCs/>
          <w:kern w:val="0"/>
          <w:sz w:val="24"/>
          <w:szCs w:val="24"/>
          <w:u w:val="single"/>
        </w:rPr>
      </w:pPr>
      <w:r>
        <w:rPr>
          <w:rStyle w:val="20"/>
          <w:rFonts w:hint="eastAsia" w:ascii="宋体" w:hAnsi="宋体" w:eastAsia="宋体" w:cs="宋体"/>
          <w:bCs/>
          <w:kern w:val="0"/>
          <w:sz w:val="24"/>
          <w:szCs w:val="24"/>
          <w:u w:val="single"/>
        </w:rPr>
        <w:t>监理人或发包人将随时检查承包人的常驻施工现场管理人员出勤情况，如被发现报送的考勤情况不实或被检查发现承包人常驻施工现场管理人员缺勤的，则发包人可以对承包人进行处罚；承包人的项目主要负责人缺勤的，每人每天罚款5000元，</w:t>
      </w:r>
      <w:r>
        <w:rPr>
          <w:rStyle w:val="20"/>
          <w:rFonts w:hint="eastAsia" w:ascii="宋体" w:hAnsi="宋体" w:eastAsia="宋体" w:cs="宋体"/>
          <w:bCs/>
          <w:sz w:val="24"/>
          <w:szCs w:val="24"/>
          <w:u w:val="single"/>
        </w:rPr>
        <w:t>擅自离开超过30天的，则承包人将承担签约合同总价的10%的违约金</w:t>
      </w:r>
      <w:r>
        <w:rPr>
          <w:rStyle w:val="20"/>
          <w:rFonts w:hint="eastAsia" w:ascii="宋体" w:hAnsi="宋体" w:eastAsia="宋体" w:cs="宋体"/>
          <w:bCs/>
          <w:sz w:val="24"/>
          <w:szCs w:val="24"/>
        </w:rPr>
        <w:t>。</w:t>
      </w:r>
      <w:r>
        <w:rPr>
          <w:rStyle w:val="20"/>
          <w:rFonts w:hint="eastAsia" w:ascii="宋体" w:hAnsi="宋体" w:eastAsia="宋体" w:cs="宋体"/>
          <w:bCs/>
          <w:kern w:val="0"/>
          <w:sz w:val="24"/>
          <w:szCs w:val="24"/>
          <w:u w:val="single"/>
        </w:rPr>
        <w:t>其他人员管理人员缺勤的，每人每天罚款3000元。</w:t>
      </w:r>
    </w:p>
    <w:p>
      <w:pPr>
        <w:pStyle w:val="49"/>
        <w:bidi w:val="0"/>
        <w:spacing w:line="440" w:lineRule="exact"/>
        <w:ind w:firstLine="480" w:firstLineChars="200"/>
        <w:rPr>
          <w:rStyle w:val="20"/>
          <w:rFonts w:hint="eastAsia" w:ascii="宋体" w:hAnsi="宋体" w:eastAsia="宋体" w:cs="宋体"/>
          <w:bCs/>
          <w:kern w:val="0"/>
          <w:sz w:val="24"/>
          <w:szCs w:val="24"/>
          <w:u w:val="single"/>
        </w:rPr>
      </w:pPr>
      <w:r>
        <w:rPr>
          <w:rStyle w:val="20"/>
          <w:rFonts w:hint="eastAsia" w:ascii="宋体" w:hAnsi="宋体" w:eastAsia="宋体" w:cs="宋体"/>
          <w:bCs/>
          <w:kern w:val="0"/>
          <w:sz w:val="24"/>
          <w:szCs w:val="24"/>
          <w:u w:val="single"/>
        </w:rPr>
        <w:t>更换人员的，发包人还有权要求承包人按照下列约定向发包人支付赔偿金：</w:t>
      </w:r>
    </w:p>
    <w:p>
      <w:pPr>
        <w:pStyle w:val="49"/>
        <w:bidi w:val="0"/>
        <w:spacing w:line="440" w:lineRule="exact"/>
        <w:ind w:firstLine="480" w:firstLineChars="200"/>
        <w:rPr>
          <w:rStyle w:val="20"/>
          <w:rFonts w:hint="eastAsia" w:ascii="宋体" w:hAnsi="宋体" w:eastAsia="宋体" w:cs="宋体"/>
          <w:bCs/>
          <w:kern w:val="0"/>
          <w:sz w:val="24"/>
          <w:szCs w:val="24"/>
          <w:u w:val="single"/>
        </w:rPr>
      </w:pPr>
      <w:r>
        <w:rPr>
          <w:rStyle w:val="20"/>
          <w:rFonts w:hint="eastAsia" w:ascii="宋体" w:hAnsi="宋体" w:eastAsia="宋体" w:cs="宋体"/>
          <w:bCs/>
          <w:kern w:val="0"/>
          <w:sz w:val="24"/>
          <w:szCs w:val="24"/>
          <w:u w:val="single"/>
        </w:rPr>
        <w:t>——更换项目经理每人次10万元人民币；</w:t>
      </w:r>
    </w:p>
    <w:p>
      <w:pPr>
        <w:pStyle w:val="49"/>
        <w:bidi w:val="0"/>
        <w:spacing w:line="440" w:lineRule="exact"/>
        <w:ind w:firstLine="480" w:firstLineChars="200"/>
        <w:rPr>
          <w:rStyle w:val="20"/>
          <w:rFonts w:hint="eastAsia" w:ascii="宋体" w:hAnsi="宋体" w:eastAsia="宋体" w:cs="宋体"/>
          <w:bCs/>
          <w:kern w:val="0"/>
          <w:sz w:val="24"/>
          <w:szCs w:val="24"/>
          <w:u w:val="single"/>
        </w:rPr>
      </w:pPr>
      <w:r>
        <w:rPr>
          <w:rStyle w:val="20"/>
          <w:rFonts w:hint="eastAsia" w:ascii="宋体" w:hAnsi="宋体" w:eastAsia="宋体" w:cs="宋体"/>
          <w:bCs/>
          <w:kern w:val="0"/>
          <w:sz w:val="24"/>
          <w:szCs w:val="24"/>
          <w:u w:val="single"/>
        </w:rPr>
        <w:t>——更换项目技术负责人每人次10万元人民币；</w:t>
      </w:r>
    </w:p>
    <w:p>
      <w:pPr>
        <w:pStyle w:val="49"/>
        <w:bidi w:val="0"/>
        <w:adjustRightInd w:val="0"/>
        <w:spacing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bCs/>
          <w:kern w:val="0"/>
          <w:sz w:val="24"/>
          <w:szCs w:val="24"/>
          <w:u w:val="single"/>
        </w:rPr>
        <w:t>——更换其他管理人员的的，每人次3万元人民币</w:t>
      </w:r>
    </w:p>
    <w:p>
      <w:pPr>
        <w:pStyle w:val="49"/>
        <w:bidi w:val="0"/>
        <w:adjustRightInd w:val="0"/>
        <w:spacing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3.3.3 承包人无正当理由拒绝撤换主要施工管理人员的违约责任：</w:t>
      </w:r>
      <w:r>
        <w:rPr>
          <w:rStyle w:val="20"/>
          <w:rFonts w:hint="eastAsia" w:ascii="宋体" w:hAnsi="宋体" w:eastAsia="宋体" w:cs="宋体"/>
          <w:kern w:val="0"/>
          <w:sz w:val="24"/>
          <w:szCs w:val="24"/>
          <w:u w:val="single"/>
        </w:rPr>
        <w:t xml:space="preserve"> 承包人无正当理由拒绝撤换主要施工管理人员，发包人有权单方面责令其退场，中止合同、没收履约保函（保证金），并要求其赔偿发包人的一切损失 </w:t>
      </w:r>
      <w:r>
        <w:rPr>
          <w:rStyle w:val="20"/>
          <w:rFonts w:hint="eastAsia" w:ascii="宋体" w:hAnsi="宋体" w:eastAsia="宋体" w:cs="宋体"/>
          <w:kern w:val="0"/>
          <w:sz w:val="24"/>
          <w:szCs w:val="24"/>
        </w:rPr>
        <w:t>。</w:t>
      </w:r>
    </w:p>
    <w:p>
      <w:pPr>
        <w:pStyle w:val="49"/>
        <w:bidi w:val="0"/>
        <w:adjustRightInd w:val="0"/>
        <w:spacing w:line="300" w:lineRule="auto"/>
        <w:textAlignment w:val="baseline"/>
        <w:rPr>
          <w:rStyle w:val="20"/>
          <w:rFonts w:hint="eastAsia" w:ascii="宋体" w:hAnsi="宋体" w:eastAsia="宋体" w:cs="宋体"/>
          <w:kern w:val="0"/>
          <w:sz w:val="24"/>
          <w:szCs w:val="24"/>
          <w:u w:val="single"/>
        </w:rPr>
      </w:pPr>
      <w:r>
        <w:rPr>
          <w:rStyle w:val="20"/>
          <w:rFonts w:hint="eastAsia" w:ascii="宋体" w:hAnsi="宋体" w:eastAsia="宋体" w:cs="宋体"/>
          <w:kern w:val="0"/>
          <w:sz w:val="24"/>
          <w:szCs w:val="24"/>
        </w:rPr>
        <w:t>3.3.4 承包人主要施工管理人员离开施工现场的批准要求：</w:t>
      </w:r>
      <w:r>
        <w:rPr>
          <w:rStyle w:val="20"/>
          <w:rFonts w:hint="eastAsia" w:ascii="宋体" w:hAnsi="宋体" w:eastAsia="宋体" w:cs="宋体"/>
          <w:kern w:val="0"/>
          <w:sz w:val="24"/>
          <w:szCs w:val="24"/>
          <w:u w:val="single"/>
        </w:rPr>
        <w:t xml:space="preserve">须以请假条方式获得发包人同意 </w:t>
      </w:r>
      <w:r>
        <w:rPr>
          <w:rStyle w:val="20"/>
          <w:rFonts w:hint="eastAsia" w:ascii="宋体" w:hAnsi="宋体" w:eastAsia="宋体" w:cs="宋体"/>
          <w:kern w:val="0"/>
          <w:sz w:val="24"/>
          <w:szCs w:val="24"/>
        </w:rPr>
        <w:t>。</w:t>
      </w:r>
    </w:p>
    <w:p>
      <w:pPr>
        <w:pStyle w:val="49"/>
        <w:tabs>
          <w:tab w:val="left" w:pos="100"/>
          <w:tab w:val="left" w:pos="700"/>
        </w:tabs>
        <w:bidi w:val="0"/>
        <w:spacing w:line="300" w:lineRule="auto"/>
        <w:rPr>
          <w:rStyle w:val="20"/>
          <w:rFonts w:hint="eastAsia" w:ascii="宋体" w:hAnsi="宋体" w:eastAsia="宋体" w:cs="宋体"/>
          <w:sz w:val="24"/>
          <w:szCs w:val="24"/>
          <w:u w:val="single"/>
        </w:rPr>
      </w:pPr>
      <w:r>
        <w:rPr>
          <w:rStyle w:val="20"/>
          <w:rFonts w:hint="eastAsia" w:ascii="宋体" w:hAnsi="宋体" w:eastAsia="宋体" w:cs="宋体"/>
          <w:kern w:val="0"/>
          <w:sz w:val="24"/>
          <w:szCs w:val="24"/>
        </w:rPr>
        <w:t>3.3.5承包人擅自更换主要施工管理人员的违约责任：</w:t>
      </w:r>
      <w:r>
        <w:rPr>
          <w:rStyle w:val="20"/>
          <w:rFonts w:hint="eastAsia" w:ascii="宋体" w:hAnsi="宋体" w:eastAsia="宋体" w:cs="宋体"/>
          <w:kern w:val="0"/>
          <w:sz w:val="24"/>
          <w:szCs w:val="24"/>
          <w:u w:val="single"/>
        </w:rPr>
        <w:t>擅自更换项目部施工管理人员项目负责人或项目技术负责人的，每人每次向发包人交纳10万元的违约金；其他人员每人每次向发包人缴纳3万元的违约金承包人承担上述违约给发包人造成的一切损失</w:t>
      </w:r>
      <w:r>
        <w:rPr>
          <w:rStyle w:val="20"/>
          <w:rFonts w:hint="eastAsia" w:ascii="宋体" w:hAnsi="宋体" w:eastAsia="宋体" w:cs="宋体"/>
          <w:kern w:val="0"/>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承包人主要施工管理人员擅自离开施工现场的违约责任：</w:t>
      </w:r>
      <w:r>
        <w:rPr>
          <w:rStyle w:val="20"/>
          <w:rFonts w:hint="eastAsia" w:ascii="宋体" w:hAnsi="宋体" w:eastAsia="宋体"/>
          <w:sz w:val="24"/>
          <w:szCs w:val="24"/>
          <w:u w:val="single"/>
        </w:rPr>
        <w:t>承包人必须保证项目负责人、项目技术负责人和其他主要管理人员及时到工地现场指挥协调施工，对上述人员实行每天签到登记制度，并于每周一上午将签到登记表送交监理工程师，发包人代表和监理工程师将随时检查承包人的上述人员是否到位，如发包人或监理工程师发现签到登记表不实或以上人员没有在现场履行职责，且未向发包人事先书面说明并获得书面同意的，则发包人可按承包人现场管理人员缺岗处罚，项目负责人、项目技术负责人缺岗按每人天3000元标准处罚承包人，施工员、质量员（质检员）、安全员、机械员（机管员）、试验员和材料员缺岗按每人天1000元标准处罚承包人，其罚款由监理工程师签发，发包人直接从承包人的当月工程进度款中扣除，并按项目负责人、项目技术负责人累计缺岗天数的三倍延迟拨付进度款。因承包人工程管理人员缺岗致使连续两个周每周被处罚款达到30000元的，发包人有权单方面取消承包人的中标资格，终止合同，由此产生的责任和损失均有承包人负责，发包人有权向承包人索赔或没收其履约担保</w:t>
      </w:r>
      <w:r>
        <w:rPr>
          <w:rStyle w:val="20"/>
          <w:rFonts w:hint="eastAsia" w:ascii="宋体" w:hAnsi="宋体" w:eastAsia="宋体"/>
          <w:sz w:val="24"/>
          <w:szCs w:val="24"/>
        </w:rPr>
        <w:t>。</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3.5 分包</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3.5.1 分包的一般约定</w:t>
      </w:r>
    </w:p>
    <w:p>
      <w:pPr>
        <w:pStyle w:val="49"/>
        <w:bidi w:val="0"/>
        <w:spacing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禁止分包的工程包括：</w:t>
      </w:r>
      <w:r>
        <w:rPr>
          <w:rStyle w:val="20"/>
          <w:rFonts w:hint="eastAsia" w:ascii="宋体" w:hAnsi="宋体" w:eastAsia="宋体" w:cs="宋体"/>
          <w:sz w:val="24"/>
          <w:szCs w:val="24"/>
          <w:u w:val="single"/>
        </w:rPr>
        <w:t>本项目不允许分包。</w:t>
      </w:r>
    </w:p>
    <w:p>
      <w:pPr>
        <w:pStyle w:val="49"/>
        <w:bidi w:val="0"/>
        <w:spacing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主体结构、关键性工作的范围：</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w:t>
      </w:r>
    </w:p>
    <w:p>
      <w:pPr>
        <w:pStyle w:val="49"/>
        <w:bidi w:val="0"/>
        <w:spacing w:line="300" w:lineRule="auto"/>
        <w:rPr>
          <w:rStyle w:val="20"/>
          <w:rFonts w:hint="eastAsia" w:ascii="宋体" w:hAnsi="宋体" w:eastAsia="宋体" w:cs="宋体"/>
          <w:sz w:val="24"/>
          <w:szCs w:val="24"/>
        </w:rPr>
      </w:pPr>
      <w:r>
        <w:rPr>
          <w:rStyle w:val="20"/>
          <w:rFonts w:hint="eastAsia" w:ascii="宋体" w:hAnsi="宋体" w:eastAsia="宋体" w:cs="宋体"/>
          <w:sz w:val="24"/>
          <w:szCs w:val="24"/>
        </w:rPr>
        <w:t xml:space="preserve">    3.5.2分包的确定</w:t>
      </w:r>
    </w:p>
    <w:p>
      <w:pPr>
        <w:pStyle w:val="49"/>
        <w:bidi w:val="0"/>
        <w:spacing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允许分包的专业工程包括：</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82"/>
        <w:tabs>
          <w:tab w:val="left" w:pos="624"/>
        </w:tabs>
        <w:bidi w:val="0"/>
        <w:snapToGrid w:val="0"/>
        <w:spacing w:line="360" w:lineRule="exact"/>
        <w:ind w:firstLine="480" w:firstLineChars="200"/>
        <w:rPr>
          <w:rStyle w:val="20"/>
          <w:rFonts w:hint="eastAsia" w:ascii="宋体" w:hAnsi="宋体" w:cs="宋体"/>
          <w:sz w:val="24"/>
          <w:u w:val="single"/>
        </w:rPr>
      </w:pPr>
      <w:r>
        <w:rPr>
          <w:rStyle w:val="20"/>
          <w:rFonts w:hint="eastAsia" w:ascii="宋体" w:hAnsi="宋体" w:cs="宋体"/>
          <w:sz w:val="24"/>
        </w:rPr>
        <w:t>其他关于分包的约定：</w:t>
      </w:r>
      <w:r>
        <w:rPr>
          <w:rStyle w:val="20"/>
          <w:rFonts w:hint="eastAsia" w:ascii="宋体" w:hAnsi="宋体" w:cs="宋体"/>
          <w:sz w:val="24"/>
          <w:u w:val="single"/>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3.5.4 分包合同价款</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关于分包合同价款支付的约定：</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3.6 工程照管与成品、半成品保护</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rPr>
        <w:t>承包人负责照管工程及工程相关的材料、工程设备的起始时间：</w:t>
      </w:r>
      <w:r>
        <w:rPr>
          <w:rStyle w:val="20"/>
          <w:rFonts w:hint="eastAsia" w:ascii="宋体" w:hAnsi="宋体" w:eastAsia="宋体" w:cs="宋体"/>
          <w:sz w:val="24"/>
          <w:szCs w:val="24"/>
          <w:u w:val="single"/>
        </w:rPr>
        <w:t>工程开工始至工程竣工验收移交给发包人止</w:t>
      </w:r>
      <w:r>
        <w:rPr>
          <w:rStyle w:val="20"/>
          <w:rFonts w:hint="eastAsia" w:ascii="宋体" w:hAnsi="宋体" w:eastAsia="宋体" w:cs="宋体"/>
          <w:sz w:val="24"/>
          <w:szCs w:val="24"/>
        </w:rPr>
        <w:t>。</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3.7 履约担保</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承包人是否提供履约担保：</w:t>
      </w:r>
      <w:r>
        <w:rPr>
          <w:rStyle w:val="20"/>
          <w:rFonts w:hint="eastAsia" w:ascii="宋体" w:hAnsi="Times New Roman" w:eastAsia="宋体"/>
          <w:kern w:val="0"/>
          <w:sz w:val="24"/>
          <w:szCs w:val="24"/>
          <w:u w:val="single"/>
        </w:rPr>
        <w:t>是</w:t>
      </w:r>
      <w:r>
        <w:rPr>
          <w:rStyle w:val="20"/>
          <w:rFonts w:hint="eastAsia" w:ascii="宋体" w:hAnsi="宋体" w:eastAsia="宋体" w:cs="宋体"/>
          <w:kern w:val="0"/>
          <w:sz w:val="24"/>
          <w:szCs w:val="24"/>
        </w:rPr>
        <w:t>。</w:t>
      </w:r>
    </w:p>
    <w:p>
      <w:pPr>
        <w:pStyle w:val="49"/>
        <w:bidi w:val="0"/>
        <w:snapToGrid w:val="0"/>
        <w:spacing w:line="400" w:lineRule="exact"/>
        <w:ind w:firstLine="480" w:firstLineChars="200"/>
        <w:rPr>
          <w:rStyle w:val="20"/>
          <w:rFonts w:hint="eastAsia" w:ascii="宋体" w:eastAsia="宋体"/>
          <w:sz w:val="24"/>
          <w:szCs w:val="24"/>
          <w:u w:val="single"/>
        </w:rPr>
      </w:pPr>
      <w:r>
        <w:rPr>
          <w:rStyle w:val="20"/>
          <w:rFonts w:hint="eastAsia" w:ascii="宋体" w:hAnsi="宋体" w:eastAsia="宋体" w:cs="宋体"/>
          <w:sz w:val="24"/>
          <w:szCs w:val="24"/>
        </w:rPr>
        <w:t>承包人提供履约担保的形式、金额及期限的：</w:t>
      </w:r>
      <w:r>
        <w:rPr>
          <w:rStyle w:val="20"/>
          <w:rFonts w:hint="eastAsia" w:ascii="宋体" w:eastAsia="宋体"/>
          <w:sz w:val="24"/>
          <w:szCs w:val="24"/>
          <w:u w:val="single"/>
        </w:rPr>
        <w:t>在签订合同前，承包人应向发包人提交合同价10%的履约保证金</w:t>
      </w:r>
    </w:p>
    <w:p>
      <w:pPr>
        <w:pStyle w:val="49"/>
        <w:bidi w:val="0"/>
        <w:snapToGrid w:val="0"/>
        <w:spacing w:line="400" w:lineRule="exact"/>
        <w:ind w:firstLine="480" w:firstLineChars="200"/>
        <w:rPr>
          <w:rStyle w:val="20"/>
          <w:rFonts w:hint="eastAsia" w:ascii="宋体" w:hAnsi="宋体" w:eastAsia="宋体" w:cs="宋体"/>
          <w:color w:val="auto"/>
          <w:sz w:val="24"/>
          <w:szCs w:val="24"/>
        </w:rPr>
      </w:pPr>
      <w:r>
        <w:rPr>
          <w:rStyle w:val="20"/>
          <w:rFonts w:hint="eastAsia" w:ascii="宋体" w:eastAsia="宋体"/>
          <w:color w:val="auto"/>
          <w:sz w:val="24"/>
          <w:szCs w:val="24"/>
          <w:u w:val="single"/>
        </w:rPr>
        <w:t>履约保证金的方式为：银行保函、担保保函、保险保函、现金等</w:t>
      </w:r>
      <w:r>
        <w:rPr>
          <w:rStyle w:val="20"/>
          <w:rFonts w:hint="eastAsia" w:ascii="宋体" w:eastAsia="宋体"/>
          <w:color w:val="auto"/>
          <w:sz w:val="24"/>
          <w:szCs w:val="24"/>
          <w:u w:val="single"/>
          <w:lang w:eastAsia="zh-CN"/>
        </w:rPr>
        <w:t>方式提交。</w:t>
      </w:r>
      <w:r>
        <w:rPr>
          <w:rStyle w:val="20"/>
          <w:rFonts w:hint="eastAsia" w:ascii="宋体" w:eastAsia="宋体"/>
          <w:color w:val="auto"/>
          <w:sz w:val="24"/>
          <w:szCs w:val="24"/>
          <w:u w:val="single"/>
        </w:rPr>
        <w:t>中标通知书发出后，承包人须向发包人缴纳合同总价10%的履约保证金或履约保函，发包人确定收到后7个工作日内签订合同；履约保证金将在服务期满且承包人的合同义务已履行完毕并经承包人确认后全额无息退还</w:t>
      </w:r>
      <w:r>
        <w:rPr>
          <w:rStyle w:val="20"/>
          <w:rFonts w:hint="eastAsia" w:ascii="宋体" w:hAnsi="宋体" w:eastAsia="宋体" w:cs="宋体"/>
          <w:color w:val="auto"/>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4</w:t>
      </w:r>
      <w:bookmarkStart w:id="463" w:name="_Toc13309388"/>
      <w:bookmarkStart w:id="464" w:name="_Toc63471470"/>
      <w:r>
        <w:rPr>
          <w:rStyle w:val="20"/>
          <w:rFonts w:hint="eastAsia" w:ascii="宋体" w:hAnsi="宋体" w:eastAsia="宋体" w:cs="宋体"/>
          <w:b/>
          <w:bCs/>
          <w:sz w:val="24"/>
          <w:szCs w:val="24"/>
        </w:rPr>
        <w:t>. 监理人</w:t>
      </w:r>
    </w:p>
    <w:bookmarkEnd w:id="463"/>
    <w:bookmarkEnd w:id="464"/>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4.1监理人的一般规定</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关于监理人的监理内容：</w:t>
      </w:r>
      <w:r>
        <w:rPr>
          <w:rStyle w:val="20"/>
          <w:rFonts w:hint="eastAsia" w:ascii="宋体" w:hAnsi="宋体" w:eastAsia="宋体" w:cs="宋体"/>
          <w:sz w:val="24"/>
          <w:szCs w:val="24"/>
          <w:u w:val="single"/>
        </w:rPr>
        <w:t xml:space="preserve">监理人除按国家法律、法规和本合同内容以及投标文件确认的材料产品等进行工程质量、施工进度、安全文明施工和工程投资的控制管理外，还对承包人通过本合同及招投标文件确认的技术、管理、主要人员、以及投入的主要设备情况和材料的数量与质量进行监理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关于监理人的监理权限：</w:t>
      </w:r>
      <w:r>
        <w:rPr>
          <w:rStyle w:val="20"/>
          <w:rFonts w:hint="eastAsia" w:ascii="宋体" w:hAnsi="宋体" w:eastAsia="宋体" w:cs="宋体"/>
          <w:sz w:val="24"/>
          <w:szCs w:val="24"/>
          <w:u w:val="single"/>
        </w:rPr>
        <w:t xml:space="preserve"> 承包人无论何种原因以书面形式提出调整主要工程技术人员、调换主要材料、品种、规格、质量、数量、重量或技术参数等，均须取得监理单位和发包人代表的书面许可。发包人在工程开工前将监理工程师的职责和权限以书面的形式通知承包人。具体行使职权的范围依据发包人和监理公司签订的监理合同内容为准，监理合同未作说明的，按国家监理条例履行监理职责，如监理合同内容与本协议不相符合，以本协议为准；除合同内有明确约定或经发包人同意外，总监无权解除本协议约定的承包人的任何权利和义务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关于监理人在施工现场的办公场所、生活场所的提供和费用承担的约定：</w:t>
      </w:r>
      <w:r>
        <w:rPr>
          <w:rStyle w:val="20"/>
          <w:rFonts w:hint="eastAsia" w:ascii="宋体" w:hAnsi="宋体" w:eastAsia="宋体" w:cs="宋体"/>
          <w:sz w:val="24"/>
          <w:szCs w:val="24"/>
          <w:u w:val="single"/>
        </w:rPr>
        <w:t xml:space="preserve">监理人在施工现场的办公场所、生活场所由承包人提供 </w:t>
      </w:r>
      <w:r>
        <w:rPr>
          <w:rStyle w:val="20"/>
          <w:rFonts w:hint="eastAsia" w:ascii="宋体" w:hAnsi="宋体" w:eastAsia="宋体" w:cs="宋体"/>
          <w:sz w:val="24"/>
          <w:szCs w:val="24"/>
        </w:rPr>
        <w:t>。</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4.2 监理人员</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总监理工程师：</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姓    名：</w:t>
      </w:r>
      <w:r>
        <w:rPr>
          <w:rStyle w:val="20"/>
          <w:rFonts w:hint="eastAsia" w:ascii="宋体" w:hAnsi="宋体" w:eastAsia="宋体" w:cs="宋体"/>
          <w:sz w:val="24"/>
          <w:szCs w:val="24"/>
          <w:u w:val="single"/>
        </w:rPr>
        <w:t>  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职    务：</w:t>
      </w:r>
      <w:r>
        <w:rPr>
          <w:rStyle w:val="20"/>
          <w:rFonts w:hint="eastAsia" w:ascii="宋体" w:hAnsi="宋体" w:eastAsia="宋体" w:cs="宋体"/>
          <w:sz w:val="24"/>
          <w:szCs w:val="24"/>
          <w:u w:val="single"/>
        </w:rPr>
        <w:t>  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监理工程师执业资格证书号：</w:t>
      </w:r>
      <w:r>
        <w:rPr>
          <w:rStyle w:val="20"/>
          <w:rFonts w:hint="eastAsia" w:ascii="宋体" w:hAnsi="宋体" w:eastAsia="宋体" w:cs="宋体"/>
          <w:sz w:val="24"/>
          <w:szCs w:val="24"/>
          <w:u w:val="single"/>
        </w:rPr>
        <w:t>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联系电话：</w:t>
      </w:r>
      <w:r>
        <w:rPr>
          <w:rStyle w:val="20"/>
          <w:rFonts w:hint="eastAsia" w:ascii="宋体" w:hAnsi="宋体" w:eastAsia="宋体" w:cs="宋体"/>
          <w:sz w:val="24"/>
          <w:szCs w:val="24"/>
          <w:u w:val="single"/>
        </w:rPr>
        <w:t>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电子信箱：</w:t>
      </w:r>
      <w:r>
        <w:rPr>
          <w:rStyle w:val="20"/>
          <w:rFonts w:hint="eastAsia" w:ascii="宋体" w:hAnsi="宋体" w:eastAsia="宋体" w:cs="宋体"/>
          <w:sz w:val="24"/>
          <w:szCs w:val="24"/>
          <w:u w:val="single"/>
        </w:rPr>
        <w:t>                        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通信地址：</w:t>
      </w:r>
      <w:r>
        <w:rPr>
          <w:rStyle w:val="20"/>
          <w:rFonts w:hint="eastAsia" w:ascii="宋体" w:hAnsi="宋体" w:eastAsia="宋体" w:cs="宋体"/>
          <w:sz w:val="24"/>
          <w:szCs w:val="24"/>
          <w:u w:val="single"/>
        </w:rPr>
        <w:t>                         </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关于监理人的其他约定：</w:t>
      </w:r>
      <w:r>
        <w:rPr>
          <w:rStyle w:val="20"/>
          <w:rFonts w:hint="eastAsia" w:ascii="宋体" w:hAnsi="宋体" w:eastAsia="宋体" w:cs="宋体"/>
          <w:sz w:val="24"/>
          <w:szCs w:val="24"/>
          <w:u w:val="single"/>
        </w:rPr>
        <w:t>监理人或总监理工程师签发的下列文件或凭证，需要同时具备发包人代表的签字和发包人项目公章后始生效：（1）工程变更；（2）费用变更；（3）工期顺延；（4）工程索赔；（5）工程款支付；（6）停工通知、复工通知；（7）分包人的确定；（8）主要设备材料的确定；（9）施工组织设计、施工总进度计划的确认；（10）承包人主要管理人员更换；（11）发包人认为须取得批准方可实施的其他重要事项</w:t>
      </w:r>
      <w:r>
        <w:rPr>
          <w:rStyle w:val="20"/>
          <w:rFonts w:hint="eastAsia" w:ascii="宋体" w:hAnsi="宋体" w:eastAsia="宋体" w:cs="宋体"/>
          <w:sz w:val="24"/>
          <w:szCs w:val="24"/>
        </w:rPr>
        <w:t>。</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4.4 商定或确定</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在发包人和承包人不能通过协商达成一致意见时，发包人授权监理人对以下事项进行确定：</w:t>
      </w:r>
    </w:p>
    <w:p>
      <w:pPr>
        <w:pStyle w:val="49"/>
        <w:autoSpaceDE w:val="0"/>
        <w:autoSpaceDN w:val="0"/>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w:t>
      </w:r>
      <w:r>
        <w:rPr>
          <w:rStyle w:val="20"/>
          <w:rFonts w:hint="eastAsia" w:ascii="宋体" w:hAnsi="宋体" w:eastAsia="宋体" w:cs="宋体"/>
          <w:sz w:val="24"/>
          <w:szCs w:val="24"/>
          <w:u w:val="single"/>
        </w:rPr>
        <w:t>合同签订时另行约定</w:t>
      </w:r>
      <w:r>
        <w:rPr>
          <w:rStyle w:val="20"/>
          <w:rFonts w:hint="eastAsia" w:ascii="宋体" w:hAnsi="宋体" w:eastAsia="宋体" w:cs="宋体"/>
          <w:sz w:val="24"/>
          <w:szCs w:val="24"/>
        </w:rPr>
        <w:t>；</w:t>
      </w:r>
    </w:p>
    <w:p>
      <w:pPr>
        <w:pStyle w:val="49"/>
        <w:autoSpaceDE w:val="0"/>
        <w:autoSpaceDN w:val="0"/>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（2）</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autoSpaceDE w:val="0"/>
        <w:autoSpaceDN w:val="0"/>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（3）</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5</w:t>
      </w:r>
      <w:bookmarkStart w:id="465" w:name="_Toc63471471"/>
      <w:bookmarkStart w:id="466" w:name="_Toc13309389"/>
      <w:r>
        <w:rPr>
          <w:rStyle w:val="20"/>
          <w:rFonts w:hint="eastAsia" w:ascii="宋体" w:hAnsi="宋体" w:eastAsia="宋体" w:cs="宋体"/>
          <w:b/>
          <w:bCs/>
          <w:sz w:val="24"/>
          <w:szCs w:val="24"/>
        </w:rPr>
        <w:t>. 工程质量</w:t>
      </w:r>
    </w:p>
    <w:bookmarkEnd w:id="465"/>
    <w:bookmarkEnd w:id="466"/>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 xml:space="preserve">5.1 质量要求 </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 xml:space="preserve">5.1.1 </w:t>
      </w:r>
      <w:r>
        <w:rPr>
          <w:rStyle w:val="20"/>
          <w:rFonts w:hint="eastAsia" w:ascii="宋体" w:hAnsi="宋体" w:eastAsia="宋体" w:cs="宋体"/>
          <w:sz w:val="24"/>
          <w:szCs w:val="24"/>
          <w:u w:val="single"/>
        </w:rPr>
        <w:t xml:space="preserve"> ⑴主要原材料、构配件、半成品必须持有关规定提供质量合格证，或进行检验合格后方可用于工程。推行预拌砼质量责任保险制度和不合格砼现场报废制度。鼓励采用新材料、新工艺、新方法进行施工。⑵严格施工工序管理，做好隐蔽工程的质量检查和记录并即时取得相关人员的验收及签认。隐蔽工程必须经发包人派驻代表和监理检查、验收签章后，方可进行下一道工序。承包人应指派专人对质量检查、隐蔽验收和工程签认材料进行收集整理并及时汇总，做到即签、日报、周结、月清。凡不能及时提供签认手续而产生清、决算结帐纠纷的，不得以此为由阻挠或影响发包人、监理单位的工程实施安排及工程建设进度、清退场移交和竣工验收移交。（3）承包人在施工中发生质量事故应及时报告，一般质量事故的处理结果应送发包人和质量监督管理部门备案；重大质量事故的处理方案，应经设计、发包人等共同研究，并经设计单位签证后实施。</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双方对工程质量有争议，由双方同意的工程质量检测机构鉴定，所需费用及因此造成的损失，由责任方承担。双方均有责任，由双方根据其责任分别承担。</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质量标准不得低于国家标准，并满足本项目“技术标准和要求”及项目所在地质量监督部门的要求，若未能达到合格标准的则不予以工程验收，并应对存在的质量缺陷问题及时进行修理，工期不延长施工过程中，监理单位及发包人对其施工质量进行不定期的抽检，如发现存在质量问题或安全隐患的，承包人必须按监理、发包人要求立即整改、返修至合格，甚至停工整顿，工期不予顺延。如行政主管部门鉴定发生质量事故的，则每出现一次扣罚承包人违约金3-10万元。</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因承包人原因造成本工程质量达不到质量标准的，承包人应立即采取补救措施并承担费用，直到达到合格的质量标准为止，发包人不为此支付任何额外款项。因此发生工期延误等其他损失，违约金不足弥补的，承包人还应赔偿发包人实际损失。</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承包人应接受发包人的质量管理，执行发包人《工程变更管理实施细则》、《工程质量安全及文明施工问题处罚细则》</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kern w:val="0"/>
          <w:sz w:val="24"/>
          <w:szCs w:val="24"/>
          <w:u w:val="single"/>
        </w:rPr>
        <w:t>监理人发现工程质量不符合设计要求或工程技术规范的，造成质量问题，将责令承包人整改，承包人必须在收到“监理通知单”7天内提交整改回复单，逾期未提交整改回复单的，每逾期一天罚款1000元</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5.3 隐蔽工程检查</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5.3.2承包人提前通知监理人隐蔽工程检查的期限的约定：</w:t>
      </w:r>
      <w:r>
        <w:rPr>
          <w:rStyle w:val="20"/>
          <w:rFonts w:hint="eastAsia" w:ascii="宋体" w:hAnsi="宋体" w:eastAsia="宋体" w:cs="宋体"/>
          <w:sz w:val="24"/>
          <w:szCs w:val="24"/>
          <w:u w:val="single"/>
        </w:rPr>
        <w:t xml:space="preserve">工程隐蔽部位经承包人自检确认具备覆盖条件的，承包人应在共同检查前48小时书面通知监理人检查，通知中应载明隐蔽检查的内容、时间和地点，并应附有自检记录和必要的检查资料，需监理人和业主签字确认后方可进行下一步工序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监理人不能按时进行检查时，应提前</w:t>
      </w:r>
      <w:r>
        <w:rPr>
          <w:rStyle w:val="20"/>
          <w:rFonts w:hint="eastAsia" w:ascii="宋体" w:hAnsi="宋体" w:eastAsia="宋体" w:cs="宋体"/>
          <w:sz w:val="24"/>
          <w:szCs w:val="24"/>
          <w:u w:val="single"/>
        </w:rPr>
        <w:t xml:space="preserve">24 </w:t>
      </w:r>
      <w:r>
        <w:rPr>
          <w:rStyle w:val="20"/>
          <w:rFonts w:hint="eastAsia" w:ascii="宋体" w:hAnsi="宋体" w:eastAsia="宋体" w:cs="宋体"/>
          <w:sz w:val="24"/>
          <w:szCs w:val="24"/>
        </w:rPr>
        <w:t>小时提交书面延期要求。</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关于延期最长不得超过：</w:t>
      </w:r>
      <w:r>
        <w:rPr>
          <w:rStyle w:val="20"/>
          <w:rFonts w:hint="eastAsia" w:ascii="宋体" w:hAnsi="宋体" w:eastAsia="宋体" w:cs="宋体"/>
          <w:sz w:val="24"/>
          <w:szCs w:val="24"/>
          <w:u w:val="single"/>
        </w:rPr>
        <w:t>48</w:t>
      </w:r>
      <w:r>
        <w:rPr>
          <w:rStyle w:val="20"/>
          <w:rFonts w:hint="eastAsia" w:ascii="宋体" w:hAnsi="宋体" w:eastAsia="宋体" w:cs="宋体"/>
          <w:sz w:val="24"/>
          <w:szCs w:val="24"/>
        </w:rPr>
        <w:t>小时。</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6</w:t>
      </w:r>
      <w:bookmarkStart w:id="467" w:name="_Toc13309390"/>
      <w:bookmarkStart w:id="468" w:name="_Toc63471472"/>
      <w:r>
        <w:rPr>
          <w:rStyle w:val="20"/>
          <w:rFonts w:hint="eastAsia" w:ascii="宋体" w:hAnsi="宋体" w:eastAsia="宋体" w:cs="宋体"/>
          <w:sz w:val="24"/>
          <w:szCs w:val="24"/>
        </w:rPr>
        <w:t>. 安全文明施工与环境保护</w:t>
      </w:r>
    </w:p>
    <w:bookmarkEnd w:id="467"/>
    <w:bookmarkEnd w:id="468"/>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6.1安全文明施工</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6.1.1 项目安全生产的达标目标及相应事项的约定：</w:t>
      </w:r>
      <w:r>
        <w:rPr>
          <w:rStyle w:val="20"/>
          <w:rFonts w:hint="eastAsia" w:ascii="宋体" w:hAnsi="宋体" w:eastAsia="宋体" w:cs="宋体"/>
          <w:sz w:val="24"/>
          <w:szCs w:val="24"/>
          <w:u w:val="single"/>
        </w:rPr>
        <w:t xml:space="preserve">承包人应按国家和地方有关部门的规定，结合工程实际情况，制定安全施工管理规章，采用适当有效的防护措施，加强施工现场人员与机械设备的施工安全管理，对施工现场人员安全，以及防台、防火、防爆、防汛和防盗等采取严格的安全防护措施，承担安全施工责任和费用，并承担由于措施不力造成的事故责任和因此发生的费用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6.1.4 关于治安保卫的特别约定：</w:t>
      </w:r>
      <w:r>
        <w:rPr>
          <w:rStyle w:val="20"/>
          <w:rFonts w:hint="eastAsia" w:ascii="宋体" w:hAnsi="宋体" w:eastAsia="宋体" w:cs="宋体"/>
          <w:sz w:val="24"/>
          <w:szCs w:val="24"/>
          <w:u w:val="single"/>
        </w:rPr>
        <w:t>按通用条款执行</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关于编制施工场地治安管理计划的约定：</w:t>
      </w:r>
      <w:r>
        <w:rPr>
          <w:rStyle w:val="20"/>
          <w:rFonts w:hint="eastAsia" w:ascii="宋体" w:hAnsi="宋体" w:eastAsia="宋体" w:cs="宋体"/>
          <w:sz w:val="24"/>
          <w:szCs w:val="24"/>
          <w:u w:val="single"/>
        </w:rPr>
        <w:t>按通用条款执行</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6.1.5 文明施工</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合同当事人对文明施工的要求：</w:t>
      </w:r>
      <w:r>
        <w:rPr>
          <w:rStyle w:val="20"/>
          <w:rFonts w:hint="eastAsia" w:ascii="宋体" w:hAnsi="宋体" w:eastAsia="宋体" w:cs="宋体"/>
          <w:sz w:val="24"/>
          <w:szCs w:val="24"/>
          <w:u w:val="single"/>
        </w:rPr>
        <w:t xml:space="preserve">    按通用条款执行      </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6.1.6 关于安全文明施工费支付比例和支付期限的约定：</w:t>
      </w:r>
      <w:r>
        <w:rPr>
          <w:rStyle w:val="20"/>
          <w:rFonts w:hint="eastAsia" w:ascii="宋体" w:hAnsi="宋体" w:eastAsia="宋体" w:cs="宋体"/>
          <w:sz w:val="24"/>
          <w:szCs w:val="24"/>
          <w:u w:val="single"/>
        </w:rPr>
        <w:t>在同期工程进度款内支付</w:t>
      </w:r>
      <w:r>
        <w:rPr>
          <w:rStyle w:val="20"/>
          <w:rFonts w:hint="eastAsia" w:ascii="宋体" w:hAnsi="宋体" w:eastAsia="宋体" w:cs="宋体"/>
          <w:sz w:val="24"/>
          <w:szCs w:val="24"/>
        </w:rPr>
        <w:t>。</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w:t>
      </w:r>
      <w:bookmarkStart w:id="469" w:name="_Toc63471473"/>
      <w:bookmarkStart w:id="470" w:name="_Toc13309391"/>
      <w:r>
        <w:rPr>
          <w:rStyle w:val="20"/>
          <w:rFonts w:hint="eastAsia" w:ascii="宋体" w:hAnsi="宋体" w:eastAsia="宋体" w:cs="宋体"/>
          <w:sz w:val="24"/>
          <w:szCs w:val="24"/>
        </w:rPr>
        <w:t>. 工期和进度</w:t>
      </w:r>
    </w:p>
    <w:bookmarkEnd w:id="469"/>
    <w:bookmarkEnd w:id="470"/>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7.1 施工组织设计</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7.1.1 合同当事人约定的施工组织设计应包括的其他内容：</w:t>
      </w:r>
      <w:r>
        <w:rPr>
          <w:rStyle w:val="20"/>
          <w:rFonts w:hint="eastAsia" w:ascii="宋体" w:hAnsi="宋体" w:eastAsia="宋体" w:cs="宋体"/>
          <w:sz w:val="24"/>
          <w:szCs w:val="24"/>
          <w:u w:val="single"/>
        </w:rPr>
        <w:t>说明各分部分项工程的施工方法和布置，包括临时设施和施工道路的施工总布置图及其他必须的图表、文字说明书，主要包括工程概况，施工部署，施工方案，施工进度计划，资源供应计划，施工准备工作计划，技术组织措施计划，项目风险管理，信息管理，实施难点和对策，关键节点工期的控制等。</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7.1.2 施工组织设计的提交和修改</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承包人提交详细施工组织设计的期限的约定：</w:t>
      </w:r>
      <w:r>
        <w:rPr>
          <w:rStyle w:val="20"/>
          <w:rFonts w:hint="eastAsia" w:ascii="宋体" w:hAnsi="宋体" w:eastAsia="宋体" w:cs="宋体"/>
          <w:sz w:val="24"/>
          <w:szCs w:val="24"/>
          <w:u w:val="single"/>
        </w:rPr>
        <w:t xml:space="preserve">工程开工前7天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发包人和监理人在收到详细的施工组织设计后确认或提出修改意见的期限：</w:t>
      </w:r>
      <w:r>
        <w:rPr>
          <w:rStyle w:val="20"/>
          <w:rFonts w:hint="eastAsia" w:ascii="宋体" w:hAnsi="宋体" w:eastAsia="宋体" w:cs="宋体"/>
          <w:sz w:val="24"/>
          <w:szCs w:val="24"/>
          <w:u w:val="single"/>
        </w:rPr>
        <w:t xml:space="preserve"> 收到施工组织设计后7日历天</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7.2 施工进度计划</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7.2.2 施工进度计划的修订</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发包人和监理人在收到修订的施工进度计划后确认或提出修改意见的期限：</w:t>
      </w:r>
      <w:r>
        <w:rPr>
          <w:rStyle w:val="20"/>
          <w:rFonts w:hint="eastAsia" w:ascii="宋体" w:hAnsi="宋体" w:eastAsia="宋体" w:cs="宋体"/>
          <w:sz w:val="24"/>
          <w:szCs w:val="24"/>
          <w:u w:val="single"/>
        </w:rPr>
        <w:t xml:space="preserve"> 承包人提交后3日历天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7.3 开工</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7.3.1 开工准备</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关于承包人提交工程开工报审表的期限：</w:t>
      </w:r>
      <w:r>
        <w:rPr>
          <w:rStyle w:val="20"/>
          <w:rFonts w:hint="eastAsia" w:ascii="宋体" w:hAnsi="宋体" w:eastAsia="宋体" w:cs="宋体"/>
          <w:sz w:val="24"/>
          <w:szCs w:val="24"/>
          <w:u w:val="single"/>
        </w:rPr>
        <w:t>协议书约定开工日期前7天</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关于发包人应完成的其他开工准备工作及期限：</w:t>
      </w:r>
      <w:r>
        <w:rPr>
          <w:rStyle w:val="20"/>
          <w:rFonts w:hint="eastAsia" w:ascii="宋体" w:hAnsi="宋体" w:eastAsia="宋体" w:cs="宋体"/>
          <w:sz w:val="24"/>
          <w:szCs w:val="24"/>
          <w:u w:val="single"/>
        </w:rPr>
        <w:t>协议书约定开工日期前</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关于承包人应完成的其他开工准备工作及期限：</w:t>
      </w:r>
      <w:r>
        <w:rPr>
          <w:rStyle w:val="20"/>
          <w:rFonts w:hint="eastAsia" w:ascii="宋体" w:hAnsi="宋体" w:eastAsia="宋体" w:cs="宋体"/>
          <w:sz w:val="24"/>
          <w:szCs w:val="24"/>
          <w:u w:val="single"/>
        </w:rPr>
        <w:t>协议书约定开工日期前</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7.3.2开工通知</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修改后：</w:t>
      </w:r>
      <w:r>
        <w:rPr>
          <w:rStyle w:val="20"/>
          <w:rFonts w:hint="eastAsia" w:ascii="宋体" w:hAnsi="宋体" w:eastAsia="宋体" w:cs="宋体"/>
          <w:sz w:val="24"/>
          <w:szCs w:val="24"/>
          <w:u w:val="single"/>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因发包人原因不能按照协议书约定的开工日期开工，监理人应以书面形式通知承包人，推迟开工日期，并相应顺延工期。承包人无权提出价格调整要求，或者解除合同，也无权要求增加费用和支付合理利润。</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因承包人原因推迟开工的，每推迟1天，承包人应向发包人给付违约金人民币壹仟元整（￥1000元/天）；推迟10天（含）以上的，发包人有权解除本合同并要求承包人支付相当于履约保证金数额的违约金。承包人不能按时开工，应当不迟于协议书约定的开工日期前7天，以书面形式向总监理工程师和发包人代表提出延期开工的理由和申请。发包人代表不同意延期申请或不予答复或承包人未在规定时间内提出延期开工要求，工期不予顺延。</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7.4 测量放线</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7.4.1发包人通过监理人向承包人提供测量基准点、基准线和水准点及其书面资料的期限：</w:t>
      </w:r>
      <w:r>
        <w:rPr>
          <w:rStyle w:val="20"/>
          <w:rFonts w:hint="eastAsia" w:ascii="宋体" w:hAnsi="宋体" w:eastAsia="宋体" w:cs="宋体"/>
          <w:sz w:val="24"/>
          <w:szCs w:val="24"/>
          <w:u w:val="single"/>
        </w:rPr>
        <w:t>开工日期前7天</w:t>
      </w:r>
      <w:r>
        <w:rPr>
          <w:rStyle w:val="20"/>
          <w:rFonts w:hint="eastAsia" w:ascii="宋体" w:hAnsi="宋体" w:eastAsia="宋体" w:cs="宋体"/>
          <w:sz w:val="24"/>
          <w:szCs w:val="24"/>
        </w:rPr>
        <w:t xml:space="preserve">。 </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7.5 工期延误</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7.5.1 因发包人原因导致工期延误</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（7）因发包人原因导致工期延误的其他情形：</w:t>
      </w:r>
      <w:r>
        <w:rPr>
          <w:rStyle w:val="20"/>
          <w:rFonts w:hint="eastAsia" w:ascii="宋体" w:hAnsi="宋体" w:eastAsia="宋体" w:cs="宋体"/>
          <w:kern w:val="0"/>
          <w:sz w:val="24"/>
          <w:szCs w:val="24"/>
          <w:u w:val="single"/>
        </w:rPr>
        <w:t xml:space="preserve"> ①发包人的设计变更引起的工程量增加或额外增加的工程量，有直接影响经批准的施工方案工期关键路线工序的，以发包人和监理单位共同签证确认同意顺延的书面文件为准；该设计变更指发生在施工关键工序上的设计变更，且将实际影响原排定之工期进度计划；②发包人和监理单位共同确认必须延长工期的（以书面文件为准）。③有关工期顺延的任何情况均应当办理工期签证，未经发包人和监理单位共同确认签证的，不得顺延工期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7.5.2 因承包人原因导致工期延误</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因承包人原因造成工期延误，逾期竣工违约金的计算方法为：</w:t>
      </w:r>
      <w:r>
        <w:rPr>
          <w:rStyle w:val="20"/>
          <w:rFonts w:hint="eastAsia" w:ascii="宋体" w:hAnsi="宋体" w:eastAsia="宋体" w:cs="宋体"/>
          <w:kern w:val="0"/>
          <w:sz w:val="24"/>
          <w:szCs w:val="24"/>
          <w:u w:val="single"/>
        </w:rPr>
        <w:t>总工期每延误壹天罚款人民币500元。如确因发包人或不可抗力的原因造成停工影响工期的，由发包人和监理单位确认后可免予支付。</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因承包人原因造成工期延误，逾期竣工违约金的上限：</w:t>
      </w:r>
      <w:r>
        <w:rPr>
          <w:rStyle w:val="20"/>
          <w:rFonts w:hint="eastAsia" w:ascii="宋体" w:hAnsi="Times New Roman" w:eastAsia="宋体"/>
          <w:kern w:val="0"/>
          <w:sz w:val="24"/>
          <w:szCs w:val="24"/>
          <w:u w:val="single"/>
        </w:rPr>
        <w:t xml:space="preserve">累计支付违约金金额不超过合同价款的10% </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bidi w:val="0"/>
        <w:spacing w:line="30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1、双方约定工期顺延的其他情况：</w:t>
      </w:r>
    </w:p>
    <w:p>
      <w:pPr>
        <w:pStyle w:val="49"/>
        <w:bidi w:val="0"/>
        <w:snapToGrid w:val="0"/>
        <w:spacing w:line="360" w:lineRule="exact"/>
        <w:ind w:firstLine="560"/>
        <w:rPr>
          <w:rStyle w:val="20"/>
          <w:rFonts w:hint="eastAsia" w:ascii="宋体" w:hAnsi="宋体" w:eastAsia="宋体" w:cs="宋体"/>
          <w:sz w:val="24"/>
          <w:szCs w:val="24"/>
          <w:u w:val="single"/>
        </w:rPr>
      </w:pPr>
      <w:r>
        <w:rPr>
          <w:rStyle w:val="20"/>
          <w:rFonts w:hint="eastAsia" w:ascii="宋体" w:hAnsi="宋体" w:eastAsia="宋体" w:cs="宋体"/>
          <w:sz w:val="24"/>
          <w:szCs w:val="24"/>
        </w:rPr>
        <w:t>（1）</w:t>
      </w:r>
      <w:r>
        <w:rPr>
          <w:rStyle w:val="20"/>
          <w:rFonts w:hint="eastAsia" w:ascii="宋体" w:hAnsi="宋体" w:eastAsia="宋体" w:cs="宋体"/>
          <w:sz w:val="24"/>
          <w:szCs w:val="24"/>
          <w:u w:val="single"/>
        </w:rPr>
        <w:t>由于发包人的原因造成的设计变更引起的工作量增加或额外增加的工作量（以发包人的书面文件为准），该项所指的设计变更应指发生在施工关键工序上的设计变更，且实际影响原排定工期进度计划；</w:t>
      </w:r>
    </w:p>
    <w:p>
      <w:pPr>
        <w:pStyle w:val="49"/>
        <w:bidi w:val="0"/>
        <w:snapToGrid w:val="0"/>
        <w:spacing w:line="360" w:lineRule="exact"/>
        <w:ind w:firstLine="560"/>
        <w:rPr>
          <w:rStyle w:val="20"/>
          <w:rFonts w:hint="eastAsia" w:ascii="宋体" w:hAnsi="宋体" w:eastAsia="宋体" w:cs="宋体"/>
          <w:sz w:val="24"/>
          <w:szCs w:val="24"/>
          <w:u w:val="single"/>
        </w:rPr>
      </w:pPr>
      <w:r>
        <w:rPr>
          <w:rStyle w:val="20"/>
          <w:rFonts w:hint="eastAsia" w:ascii="宋体" w:hAnsi="宋体" w:eastAsia="宋体" w:cs="宋体"/>
          <w:sz w:val="24"/>
          <w:szCs w:val="24"/>
        </w:rPr>
        <w:t>（2）</w:t>
      </w:r>
      <w:r>
        <w:rPr>
          <w:rStyle w:val="20"/>
          <w:rFonts w:hint="eastAsia" w:ascii="宋体" w:hAnsi="宋体" w:eastAsia="宋体" w:cs="宋体"/>
          <w:sz w:val="24"/>
          <w:szCs w:val="24"/>
          <w:u w:val="single"/>
        </w:rPr>
        <w:t>发包人未及时确定或提供的材料的品种、规格所造成的待料工期可按实签证顺延，但承包人应提前21天以书面文件通知发包人作出决定；</w:t>
      </w:r>
    </w:p>
    <w:p>
      <w:pPr>
        <w:pStyle w:val="49"/>
        <w:bidi w:val="0"/>
        <w:snapToGrid w:val="0"/>
        <w:spacing w:line="360" w:lineRule="exact"/>
        <w:ind w:firstLine="560"/>
        <w:rPr>
          <w:rStyle w:val="20"/>
          <w:rFonts w:hint="eastAsia" w:ascii="宋体" w:hAnsi="宋体" w:eastAsia="宋体" w:cs="宋体"/>
          <w:sz w:val="24"/>
          <w:szCs w:val="24"/>
          <w:u w:val="single"/>
        </w:rPr>
      </w:pPr>
      <w:r>
        <w:rPr>
          <w:rStyle w:val="20"/>
          <w:rFonts w:hint="eastAsia" w:ascii="宋体" w:hAnsi="宋体" w:eastAsia="宋体" w:cs="宋体"/>
          <w:sz w:val="24"/>
          <w:szCs w:val="24"/>
        </w:rPr>
        <w:t>（3）</w:t>
      </w:r>
      <w:r>
        <w:rPr>
          <w:rStyle w:val="20"/>
          <w:rFonts w:hint="eastAsia" w:ascii="宋体" w:hAnsi="宋体" w:eastAsia="宋体" w:cs="宋体"/>
          <w:sz w:val="24"/>
          <w:szCs w:val="24"/>
          <w:u w:val="single"/>
        </w:rPr>
        <w:t>工程按国家或发包人企业政策停建缓建、政府要求的暂停施工的工期损失（但对于类似高考等可预见的可能对施工有影响的特殊期间，承包人应预先做出安排，工期不因有关部门采取的施工限制措施而顺延，费用由承包人自理）；</w:t>
      </w:r>
    </w:p>
    <w:p>
      <w:pPr>
        <w:pStyle w:val="49"/>
        <w:bidi w:val="0"/>
        <w:snapToGrid w:val="0"/>
        <w:spacing w:line="360" w:lineRule="exact"/>
        <w:ind w:firstLine="560"/>
        <w:rPr>
          <w:rStyle w:val="20"/>
          <w:rFonts w:hint="eastAsia" w:ascii="宋体" w:hAnsi="宋体" w:eastAsia="宋体" w:cs="宋体"/>
          <w:sz w:val="24"/>
          <w:szCs w:val="24"/>
          <w:u w:val="single"/>
        </w:rPr>
      </w:pPr>
      <w:r>
        <w:rPr>
          <w:rStyle w:val="20"/>
          <w:rFonts w:hint="eastAsia" w:ascii="宋体" w:hAnsi="宋体" w:eastAsia="宋体" w:cs="宋体"/>
          <w:sz w:val="24"/>
          <w:szCs w:val="24"/>
        </w:rPr>
        <w:t>（4）</w:t>
      </w:r>
      <w:r>
        <w:rPr>
          <w:rStyle w:val="20"/>
          <w:rFonts w:hint="eastAsia" w:ascii="宋体" w:hAnsi="宋体" w:eastAsia="宋体" w:cs="宋体"/>
          <w:sz w:val="24"/>
          <w:szCs w:val="24"/>
          <w:u w:val="single"/>
        </w:rPr>
        <w:t>发包人和承包人双方共同认为必须延长工期的（如总包或其他分包单位配合不到位等，以书面文件为准）；</w:t>
      </w:r>
    </w:p>
    <w:p>
      <w:pPr>
        <w:pStyle w:val="49"/>
        <w:bidi w:val="0"/>
        <w:snapToGrid w:val="0"/>
        <w:spacing w:line="360" w:lineRule="exact"/>
        <w:ind w:firstLine="560"/>
        <w:rPr>
          <w:rStyle w:val="20"/>
          <w:rFonts w:hint="eastAsia" w:ascii="宋体" w:hAnsi="宋体" w:eastAsia="宋体" w:cs="宋体"/>
          <w:sz w:val="24"/>
          <w:szCs w:val="24"/>
        </w:rPr>
      </w:pPr>
      <w:r>
        <w:rPr>
          <w:rStyle w:val="20"/>
          <w:rFonts w:hint="eastAsia" w:ascii="宋体" w:hAnsi="宋体" w:eastAsia="宋体" w:cs="宋体"/>
          <w:sz w:val="24"/>
          <w:szCs w:val="24"/>
        </w:rPr>
        <w:t>（5）不可抗力；</w:t>
      </w:r>
    </w:p>
    <w:p>
      <w:pPr>
        <w:pStyle w:val="49"/>
        <w:bidi w:val="0"/>
        <w:snapToGrid w:val="0"/>
        <w:spacing w:line="360" w:lineRule="exact"/>
        <w:ind w:firstLine="560"/>
        <w:rPr>
          <w:rStyle w:val="20"/>
          <w:rFonts w:hint="eastAsia" w:ascii="宋体" w:hAnsi="宋体" w:eastAsia="宋体" w:cs="宋体"/>
          <w:sz w:val="24"/>
          <w:szCs w:val="24"/>
        </w:rPr>
      </w:pPr>
      <w:r>
        <w:rPr>
          <w:rStyle w:val="20"/>
          <w:rFonts w:hint="eastAsia" w:ascii="宋体" w:hAnsi="宋体" w:eastAsia="宋体" w:cs="宋体"/>
          <w:sz w:val="24"/>
          <w:szCs w:val="24"/>
        </w:rPr>
        <w:t>（6）一周内累计停水、停电达8小时；</w:t>
      </w:r>
    </w:p>
    <w:p>
      <w:pPr>
        <w:pStyle w:val="49"/>
        <w:bidi w:val="0"/>
        <w:spacing w:line="30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w:t>
      </w:r>
      <w:r>
        <w:rPr>
          <w:rStyle w:val="20"/>
          <w:rFonts w:hint="eastAsia" w:ascii="宋体" w:hAnsi="宋体" w:eastAsia="宋体" w:cs="宋体"/>
          <w:sz w:val="24"/>
          <w:szCs w:val="24"/>
          <w:u w:val="single"/>
        </w:rPr>
        <w:t xml:space="preserve"> 上述情况应是实际有造成工程停、窝工，承包人方可提出顺延申请，以现场签证为准</w:t>
      </w:r>
      <w:r>
        <w:rPr>
          <w:rStyle w:val="20"/>
          <w:rFonts w:hint="eastAsia" w:ascii="宋体" w:hAnsi="宋体" w:eastAsia="宋体" w:cs="宋体"/>
          <w:sz w:val="24"/>
          <w:szCs w:val="24"/>
        </w:rPr>
        <w:t>。</w:t>
      </w:r>
    </w:p>
    <w:p>
      <w:pPr>
        <w:pStyle w:val="49"/>
        <w:bidi w:val="0"/>
        <w:spacing w:line="30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2、双方约定本工程属下列情况者，工期不予顺延：</w:t>
      </w:r>
    </w:p>
    <w:p>
      <w:pPr>
        <w:pStyle w:val="49"/>
        <w:bidi w:val="0"/>
        <w:spacing w:line="360" w:lineRule="exact"/>
        <w:ind w:firstLine="560"/>
        <w:rPr>
          <w:rStyle w:val="20"/>
          <w:rFonts w:hint="eastAsia" w:ascii="宋体" w:hAnsi="宋体" w:eastAsia="宋体" w:cs="宋体"/>
          <w:sz w:val="24"/>
          <w:szCs w:val="24"/>
          <w:u w:val="single"/>
        </w:rPr>
      </w:pPr>
      <w:r>
        <w:rPr>
          <w:rStyle w:val="20"/>
          <w:rFonts w:hint="eastAsia" w:ascii="宋体" w:hAnsi="宋体" w:eastAsia="宋体" w:cs="宋体"/>
          <w:sz w:val="24"/>
          <w:szCs w:val="24"/>
        </w:rPr>
        <w:t>（1）</w:t>
      </w:r>
      <w:r>
        <w:rPr>
          <w:rStyle w:val="20"/>
          <w:rFonts w:hint="eastAsia" w:ascii="宋体" w:hAnsi="宋体" w:eastAsia="宋体" w:cs="宋体"/>
          <w:sz w:val="24"/>
          <w:szCs w:val="24"/>
          <w:u w:val="single"/>
        </w:rPr>
        <w:t xml:space="preserve"> 因承包人违反规范或任何工程质量不合格而进行返工、重建、修建的施工工期、或以伪劣材料充抵合同规定的品牌、型号、质量等级、或没有按投标时报送样品进行采购供货或不按本合同规定的人员进行配置时，经发包人代表或监理人下达停工令的停工日期的；</w:t>
      </w:r>
    </w:p>
    <w:p>
      <w:pPr>
        <w:pStyle w:val="49"/>
        <w:bidi w:val="0"/>
        <w:spacing w:line="360" w:lineRule="exact"/>
        <w:ind w:firstLine="560"/>
        <w:rPr>
          <w:rStyle w:val="20"/>
          <w:rFonts w:hint="eastAsia" w:ascii="宋体" w:hAnsi="宋体" w:eastAsia="宋体" w:cs="宋体"/>
          <w:sz w:val="24"/>
          <w:szCs w:val="24"/>
          <w:u w:val="single"/>
        </w:rPr>
      </w:pPr>
      <w:r>
        <w:rPr>
          <w:rStyle w:val="20"/>
          <w:rFonts w:hint="eastAsia" w:ascii="宋体" w:hAnsi="宋体" w:eastAsia="宋体" w:cs="宋体"/>
          <w:sz w:val="24"/>
          <w:szCs w:val="24"/>
        </w:rPr>
        <w:t>（2）</w:t>
      </w:r>
      <w:r>
        <w:rPr>
          <w:rStyle w:val="20"/>
          <w:rFonts w:hint="eastAsia" w:ascii="宋体" w:hAnsi="宋体" w:eastAsia="宋体" w:cs="宋体"/>
          <w:sz w:val="24"/>
          <w:szCs w:val="24"/>
          <w:u w:val="single"/>
        </w:rPr>
        <w:t>承包人未按设计要求进行施工、或因施工组织方案不可行导致发包人未能按时审批影响施工的；</w:t>
      </w:r>
    </w:p>
    <w:p>
      <w:pPr>
        <w:pStyle w:val="49"/>
        <w:bidi w:val="0"/>
        <w:spacing w:line="360" w:lineRule="exact"/>
        <w:rPr>
          <w:rStyle w:val="20"/>
          <w:rFonts w:hint="eastAsia" w:ascii="宋体" w:hAnsi="宋体" w:eastAsia="宋体" w:cs="宋体"/>
          <w:sz w:val="24"/>
          <w:szCs w:val="24"/>
          <w:u w:val="single"/>
        </w:rPr>
      </w:pPr>
      <w:r>
        <w:rPr>
          <w:rStyle w:val="20"/>
          <w:rFonts w:hint="eastAsia" w:ascii="宋体" w:hAnsi="宋体" w:eastAsia="宋体" w:cs="宋体"/>
          <w:sz w:val="24"/>
          <w:szCs w:val="24"/>
        </w:rPr>
        <w:t xml:space="preserve">     （3）</w:t>
      </w:r>
      <w:r>
        <w:rPr>
          <w:rStyle w:val="20"/>
          <w:rFonts w:hint="eastAsia" w:ascii="宋体" w:hAnsi="宋体" w:eastAsia="宋体" w:cs="宋体"/>
          <w:sz w:val="24"/>
          <w:szCs w:val="24"/>
          <w:u w:val="single"/>
        </w:rPr>
        <w:t xml:space="preserve">工程实施期间或完工后接受有关部门检查发现存在质量安全问题、或技术问题需作整改的； </w:t>
      </w:r>
    </w:p>
    <w:p>
      <w:pPr>
        <w:pStyle w:val="49"/>
        <w:bidi w:val="0"/>
        <w:spacing w:line="360" w:lineRule="exact"/>
        <w:rPr>
          <w:rStyle w:val="20"/>
          <w:rFonts w:hint="eastAsia" w:ascii="宋体" w:hAnsi="宋体" w:eastAsia="宋体" w:cs="宋体"/>
          <w:sz w:val="24"/>
          <w:szCs w:val="24"/>
          <w:u w:val="single"/>
        </w:rPr>
      </w:pPr>
      <w:r>
        <w:rPr>
          <w:rStyle w:val="20"/>
          <w:rFonts w:hint="eastAsia" w:ascii="宋体" w:hAnsi="宋体" w:eastAsia="宋体" w:cs="宋体"/>
          <w:sz w:val="24"/>
          <w:szCs w:val="24"/>
        </w:rPr>
        <w:t xml:space="preserve">     （4）</w:t>
      </w:r>
      <w:r>
        <w:rPr>
          <w:rStyle w:val="20"/>
          <w:rFonts w:hint="eastAsia" w:ascii="宋体" w:hAnsi="宋体" w:eastAsia="宋体" w:cs="宋体"/>
          <w:sz w:val="24"/>
          <w:szCs w:val="24"/>
          <w:u w:val="single"/>
        </w:rPr>
        <w:t>承包人自身原因的待工待料的；</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（5）</w:t>
      </w:r>
      <w:r>
        <w:rPr>
          <w:rStyle w:val="20"/>
          <w:rFonts w:hint="eastAsia" w:ascii="宋体" w:hAnsi="宋体" w:eastAsia="宋体" w:cs="宋体"/>
          <w:kern w:val="0"/>
          <w:sz w:val="24"/>
          <w:szCs w:val="24"/>
          <w:u w:val="single"/>
        </w:rPr>
        <w:t>工程质量未达到等级标准要求，发包人要求承包人返工的</w:t>
      </w:r>
      <w:r>
        <w:rPr>
          <w:rStyle w:val="20"/>
          <w:rFonts w:hint="eastAsia" w:ascii="宋体" w:hAnsi="宋体" w:eastAsia="宋体" w:cs="宋体"/>
          <w:kern w:val="0"/>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7.6 不利物质条件</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不利物质条件的其他情形和有关约定：</w:t>
      </w:r>
      <w:r>
        <w:rPr>
          <w:rStyle w:val="20"/>
          <w:rFonts w:hint="eastAsia" w:ascii="宋体" w:hAnsi="宋体" w:eastAsia="宋体" w:cs="宋体"/>
          <w:sz w:val="24"/>
          <w:szCs w:val="24"/>
          <w:u w:val="single"/>
        </w:rPr>
        <w:t xml:space="preserve"> 承包人遇到不利物质条件时，应采取适应不利物质条件的合理措施继续施工，承包人因采取合理措施而增加的费用已包含在风险包干系数范围内，延误的工期予以顺延  </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7.7异常恶劣的气候条件</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发包人和承包人同意以下情形视为异常恶劣的气候条件：</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①不可抗力为烈度7度以上地震（以地震部门发布为准）、②8级以上（不含8级）且持续24小时的台风（以气象部门发布为准）、③持续24小时且日雨量80ｍｍ以上暴雨、50年一遇洪水、④战争、动乱或其他非发（承）包人责任造成的爆炸、火灾等（县市级以上政府公告为准）。</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上述风、雨、震等自然灾害必须发生在合同工程所在地并造成实质性影响，才属异常恶劣的气候条件。</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7.9 提前竣工的奖励</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7.9.2提前竣工的奖励：</w:t>
      </w:r>
      <w:r>
        <w:rPr>
          <w:rStyle w:val="20"/>
          <w:rFonts w:hint="eastAsia" w:ascii="宋体" w:hAnsi="宋体" w:eastAsia="宋体" w:cs="宋体"/>
          <w:sz w:val="24"/>
          <w:szCs w:val="24"/>
          <w:u w:val="single"/>
        </w:rPr>
        <w:t xml:space="preserve">    无       </w:t>
      </w:r>
      <w:r>
        <w:rPr>
          <w:rStyle w:val="20"/>
          <w:rFonts w:hint="eastAsia" w:ascii="宋体" w:hAnsi="宋体" w:eastAsia="宋体" w:cs="宋体"/>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8</w:t>
      </w:r>
      <w:bookmarkStart w:id="471" w:name="_Toc13309392"/>
      <w:bookmarkStart w:id="472" w:name="_Toc63471474"/>
      <w:r>
        <w:rPr>
          <w:rStyle w:val="20"/>
          <w:rFonts w:hint="eastAsia" w:ascii="宋体" w:hAnsi="宋体" w:eastAsia="宋体" w:cs="宋体"/>
          <w:b/>
          <w:bCs/>
          <w:sz w:val="24"/>
          <w:szCs w:val="24"/>
        </w:rPr>
        <w:t>. 材料与设备</w:t>
      </w:r>
    </w:p>
    <w:bookmarkEnd w:id="471"/>
    <w:bookmarkEnd w:id="472"/>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8.4材料与工程设备的保管与使用</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8.4.1发包人供应的材料设备的保管费用的承担：</w:t>
      </w:r>
      <w:r>
        <w:rPr>
          <w:rStyle w:val="20"/>
          <w:rFonts w:hint="eastAsia" w:ascii="宋体" w:hAnsi="宋体" w:eastAsia="宋体" w:cs="宋体"/>
          <w:sz w:val="24"/>
          <w:szCs w:val="24"/>
          <w:u w:val="single"/>
        </w:rPr>
        <w:t xml:space="preserve">  无  </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8.6 样品</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8.6.1</w:t>
      </w:r>
      <w:r>
        <w:rPr>
          <w:rStyle w:val="20"/>
          <w:rFonts w:hint="eastAsia" w:ascii="宋体" w:hAnsi="宋体" w:eastAsia="宋体" w:cs="宋体"/>
          <w:sz w:val="24"/>
          <w:szCs w:val="24"/>
        </w:rPr>
        <w:tab/>
      </w:r>
      <w:r>
        <w:rPr>
          <w:rStyle w:val="20"/>
          <w:rFonts w:hint="eastAsia" w:ascii="宋体" w:hAnsi="宋体" w:eastAsia="宋体" w:cs="宋体"/>
          <w:sz w:val="24"/>
          <w:szCs w:val="24"/>
        </w:rPr>
        <w:t>样品的报送与封存</w:t>
      </w:r>
    </w:p>
    <w:p>
      <w:pPr>
        <w:pStyle w:val="50"/>
        <w:bidi w:val="0"/>
        <w:rPr>
          <w:rStyle w:val="20"/>
          <w:rFonts w:hint="eastAsia" w:ascii="宋体" w:hAnsi="宋体" w:cs="宋体"/>
          <w:sz w:val="24"/>
        </w:rPr>
      </w:pPr>
      <w:r>
        <w:rPr>
          <w:rStyle w:val="20"/>
          <w:rFonts w:hint="eastAsia" w:ascii="宋体" w:hAnsi="宋体" w:cs="宋体"/>
          <w:sz w:val="24"/>
        </w:rPr>
        <w:t>需要承包人报送样品的材料或工程设备，样品的种类、名称、规格、数量要求：承包人应在施工前20天报送样品，经监理、设计和发包人确认后方可施工，具体样品的种类、名称、规格、数量要求签订合同时另行约定。</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8.8 施工设备和临时设施</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8.8.1 承包人提供的施工设备和临时设施</w:t>
      </w:r>
    </w:p>
    <w:p>
      <w:pPr>
        <w:pStyle w:val="49"/>
        <w:autoSpaceDE w:val="0"/>
        <w:autoSpaceDN w:val="0"/>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关于修建临时设施费用承担的约定：</w:t>
      </w:r>
      <w:r>
        <w:rPr>
          <w:rStyle w:val="20"/>
          <w:rFonts w:hint="eastAsia" w:ascii="宋体" w:hAnsi="宋体" w:eastAsia="宋体" w:cs="宋体"/>
          <w:sz w:val="24"/>
          <w:szCs w:val="24"/>
          <w:u w:val="single"/>
        </w:rPr>
        <w:t xml:space="preserve">  承包人承担  </w:t>
      </w:r>
      <w:r>
        <w:rPr>
          <w:rStyle w:val="20"/>
          <w:rFonts w:hint="eastAsia" w:ascii="宋体" w:hAnsi="宋体" w:eastAsia="宋体" w:cs="宋体"/>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9</w:t>
      </w:r>
      <w:bookmarkStart w:id="473" w:name="_Toc13309393"/>
      <w:bookmarkStart w:id="474" w:name="_Toc63471475"/>
      <w:r>
        <w:rPr>
          <w:rStyle w:val="20"/>
          <w:rFonts w:hint="eastAsia" w:ascii="宋体" w:hAnsi="宋体" w:eastAsia="宋体" w:cs="宋体"/>
          <w:b/>
          <w:bCs/>
          <w:sz w:val="24"/>
          <w:szCs w:val="24"/>
        </w:rPr>
        <w:t>. 试验与检验</w:t>
      </w:r>
    </w:p>
    <w:bookmarkEnd w:id="473"/>
    <w:bookmarkEnd w:id="474"/>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9.1.2 试验设备</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施工现场需要配置的试验场所：</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施工现场需要配备的试验设备：</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施工现场需要具备的其他试验条件：</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 xml:space="preserve">9.4 现场工艺试验 </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现场工艺试验的有关约定：</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1</w:t>
      </w:r>
      <w:bookmarkStart w:id="475" w:name="_Toc13309394"/>
      <w:bookmarkStart w:id="476" w:name="_Toc63471476"/>
      <w:r>
        <w:rPr>
          <w:rStyle w:val="20"/>
          <w:rFonts w:hint="eastAsia" w:ascii="宋体" w:hAnsi="宋体" w:eastAsia="宋体" w:cs="宋体"/>
          <w:b/>
          <w:bCs/>
          <w:sz w:val="24"/>
          <w:szCs w:val="24"/>
        </w:rPr>
        <w:t>0. 变更</w:t>
      </w:r>
    </w:p>
    <w:bookmarkEnd w:id="475"/>
    <w:bookmarkEnd w:id="476"/>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10.1变更的范围</w:t>
      </w:r>
    </w:p>
    <w:p>
      <w:pPr>
        <w:pStyle w:val="49"/>
        <w:bidi w:val="0"/>
        <w:spacing w:line="400" w:lineRule="exact"/>
        <w:ind w:firstLine="6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关于变更的范围的约定：</w:t>
      </w:r>
      <w:r>
        <w:rPr>
          <w:rStyle w:val="20"/>
          <w:rFonts w:hint="eastAsia" w:ascii="宋体" w:hAnsi="宋体" w:eastAsia="宋体" w:cs="宋体"/>
          <w:sz w:val="24"/>
          <w:szCs w:val="24"/>
          <w:u w:val="single"/>
        </w:rPr>
        <w:t xml:space="preserve"> 按相应的合同通用条款执行，施工中发包人根据实际需要作出的变更决定，承包人必须无条件执行。承包按照经发包人书面认可的变更设计文件进行变更施工，以无书面认可的变更设计文件进行施工所发生的费用由承包人自已承担</w:t>
      </w:r>
      <w:r>
        <w:rPr>
          <w:rStyle w:val="20"/>
          <w:rFonts w:hint="eastAsia" w:ascii="宋体" w:hAnsi="宋体" w:eastAsia="宋体" w:cs="宋体"/>
          <w:sz w:val="24"/>
          <w:szCs w:val="24"/>
        </w:rPr>
        <w:t>。</w:t>
      </w:r>
    </w:p>
    <w:p>
      <w:pPr>
        <w:pStyle w:val="49"/>
        <w:bidi w:val="0"/>
        <w:spacing w:after="120"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10.4 结算计价</w:t>
      </w:r>
    </w:p>
    <w:p>
      <w:pPr>
        <w:pStyle w:val="49"/>
        <w:bidi w:val="0"/>
        <w:spacing w:after="120"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10.4.1 结算计价原则</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因变更引起工程量变化或项目特征变化的，其工程量按照12.3.1〔计量原则〕确定，综合单价按照下列方式确定：</w:t>
      </w:r>
    </w:p>
    <w:p>
      <w:pPr>
        <w:pStyle w:val="49"/>
        <w:bidi w:val="0"/>
        <w:adjustRightInd w:val="0"/>
        <w:spacing w:line="300" w:lineRule="auto"/>
        <w:ind w:left="4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10.4.1.1已标价工程量清单或预算书有相同项目的:</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（1）承包人</w:t>
      </w:r>
      <w:r>
        <w:rPr>
          <w:rStyle w:val="20"/>
          <w:rFonts w:hint="eastAsia" w:ascii="宋体" w:hAnsi="宋体" w:eastAsia="宋体" w:cs="宋体"/>
          <w:kern w:val="0"/>
          <w:sz w:val="24"/>
          <w:szCs w:val="20"/>
        </w:rPr>
        <w:t>的综合单价与招标控制价中相应综合单价的偏差高于10%或低于20%的，比较</w:t>
      </w:r>
      <w:r>
        <w:rPr>
          <w:rStyle w:val="20"/>
          <w:rFonts w:hint="eastAsia" w:ascii="宋体" w:hAnsi="宋体" w:eastAsia="宋体" w:cs="宋体"/>
          <w:kern w:val="0"/>
          <w:sz w:val="24"/>
          <w:szCs w:val="24"/>
        </w:rPr>
        <w:t>承包人</w:t>
      </w:r>
      <w:r>
        <w:rPr>
          <w:rStyle w:val="20"/>
          <w:rFonts w:hint="eastAsia" w:ascii="宋体" w:hAnsi="宋体" w:eastAsia="宋体" w:cs="宋体"/>
          <w:kern w:val="0"/>
          <w:sz w:val="24"/>
          <w:szCs w:val="20"/>
        </w:rPr>
        <w:t>的综合单价与发包人的相应综合单价，增加的工程量执行较低单价，减少的工程量执行较高单价</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（2）承包人</w:t>
      </w:r>
      <w:r>
        <w:rPr>
          <w:rStyle w:val="20"/>
          <w:rFonts w:hint="eastAsia" w:ascii="宋体" w:hAnsi="宋体" w:eastAsia="宋体" w:cs="宋体"/>
          <w:kern w:val="0"/>
          <w:sz w:val="24"/>
          <w:szCs w:val="20"/>
        </w:rPr>
        <w:t>的综合单价与招标控制价中相应综合单价的偏差不高于10%且不低于20%的，</w:t>
      </w:r>
      <w:r>
        <w:rPr>
          <w:rStyle w:val="20"/>
          <w:rFonts w:hint="eastAsia" w:ascii="宋体" w:hAnsi="宋体" w:eastAsia="宋体" w:cs="宋体"/>
          <w:kern w:val="0"/>
          <w:sz w:val="24"/>
          <w:szCs w:val="24"/>
        </w:rPr>
        <w:t>执行承包人的相同项目综合单价。</w:t>
      </w:r>
    </w:p>
    <w:p>
      <w:pPr>
        <w:pStyle w:val="49"/>
        <w:bidi w:val="0"/>
        <w:adjustRightInd w:val="0"/>
        <w:spacing w:line="300" w:lineRule="auto"/>
        <w:ind w:firstLine="480" w:firstLineChars="200"/>
        <w:jc w:val="left"/>
        <w:textAlignment w:val="baseline"/>
        <w:rPr>
          <w:rStyle w:val="20"/>
          <w:rFonts w:ascii="宋体" w:hAnsi="宋体" w:eastAsia="宋体" w:cs="宋体"/>
          <w:kern w:val="0"/>
          <w:sz w:val="24"/>
          <w:szCs w:val="24"/>
        </w:rPr>
      </w:pPr>
      <w:r>
        <w:rPr>
          <w:rStyle w:val="20"/>
          <w:rFonts w:ascii="宋体" w:hAnsi="宋体" w:eastAsia="宋体" w:cs="宋体"/>
          <w:kern w:val="0"/>
          <w:sz w:val="24"/>
          <w:szCs w:val="24"/>
        </w:rPr>
        <w:t>（</w:t>
      </w:r>
      <w:r>
        <w:rPr>
          <w:rStyle w:val="20"/>
          <w:rFonts w:hint="eastAsia" w:ascii="宋体" w:hAnsi="宋体" w:eastAsia="宋体" w:cs="宋体"/>
          <w:kern w:val="0"/>
          <w:sz w:val="24"/>
          <w:szCs w:val="24"/>
        </w:rPr>
        <w:t>3</w:t>
      </w:r>
      <w:r>
        <w:rPr>
          <w:rStyle w:val="20"/>
          <w:rFonts w:ascii="宋体" w:hAnsi="宋体" w:eastAsia="宋体" w:cs="宋体"/>
          <w:kern w:val="0"/>
          <w:sz w:val="24"/>
          <w:szCs w:val="24"/>
        </w:rPr>
        <w:t>）变更导致实际完成的工程量与已标价工程量清单或预算书中列明的该项目工程量变化幅度超过15%的，且合同中任何一方提出执行合同单价不合理，增加或减少后剩余部分的工程量，按照</w:t>
      </w:r>
      <w:r>
        <w:rPr>
          <w:rStyle w:val="20"/>
          <w:rFonts w:hint="eastAsia" w:ascii="宋体" w:hAnsi="宋体" w:eastAsia="宋体" w:cs="宋体"/>
          <w:kern w:val="0"/>
          <w:sz w:val="24"/>
          <w:szCs w:val="24"/>
        </w:rPr>
        <w:t>10.4.1.2</w:t>
      </w:r>
      <w:r>
        <w:rPr>
          <w:rStyle w:val="20"/>
          <w:rFonts w:ascii="宋体" w:hAnsi="宋体" w:eastAsia="宋体" w:cs="宋体"/>
          <w:kern w:val="0"/>
          <w:sz w:val="24"/>
          <w:szCs w:val="24"/>
        </w:rPr>
        <w:t>重新确定综合单价。其中增加部分的工程量的综合单价应予调低，减少后剩余部分的工程量的综合单价应予调高，否则执行合同单价。</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前述</w:t>
      </w:r>
      <w:r>
        <w:rPr>
          <w:rStyle w:val="20"/>
          <w:rFonts w:hint="eastAsia" w:ascii="宋体" w:hAnsi="宋体" w:eastAsia="宋体" w:cs="宋体"/>
          <w:kern w:val="0"/>
          <w:sz w:val="24"/>
          <w:szCs w:val="20"/>
        </w:rPr>
        <w:t>综合单价的偏差值</w:t>
      </w:r>
      <w:r>
        <w:rPr>
          <w:rStyle w:val="20"/>
          <w:rFonts w:hint="eastAsia" w:ascii="宋体" w:hAnsi="宋体" w:eastAsia="宋体" w:cs="宋体"/>
          <w:kern w:val="0"/>
          <w:sz w:val="24"/>
          <w:szCs w:val="24"/>
        </w:rPr>
        <w:t>，因发包人原因导致变化的，按照有利于承包人的原则调整工程价款。</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10.4.1.2已标价工程量清单或预算书无相同项目的:</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（1）现行计价定额能够满足计价要求的，按照专用合同条款约定的现行计价定额规定计价，参与下浮。</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（2）现行计价定额缺项的，按照市场询价方式协商定价，不参与下浮。</w:t>
      </w:r>
    </w:p>
    <w:p>
      <w:pPr>
        <w:pStyle w:val="49"/>
        <w:bidi w:val="0"/>
        <w:spacing w:after="120" w:line="400" w:lineRule="exact"/>
        <w:ind w:firstLine="480" w:firstLineChars="200"/>
        <w:rPr>
          <w:rStyle w:val="20"/>
          <w:rFonts w:hint="eastAsia" w:ascii="宋体" w:hAnsi="宋体" w:eastAsia="宋体" w:cs="宋体"/>
          <w:kern w:val="0"/>
          <w:sz w:val="24"/>
          <w:szCs w:val="20"/>
          <w:u w:val="single"/>
        </w:rPr>
      </w:pPr>
      <w:r>
        <w:rPr>
          <w:rStyle w:val="20"/>
          <w:rFonts w:hint="eastAsia" w:ascii="宋体" w:hAnsi="宋体" w:eastAsia="宋体" w:cs="宋体"/>
          <w:kern w:val="0"/>
          <w:sz w:val="24"/>
          <w:szCs w:val="20"/>
        </w:rPr>
        <w:t>10.4.1.2（1）现行计价定额：</w:t>
      </w:r>
      <w:r>
        <w:rPr>
          <w:rStyle w:val="20"/>
          <w:rFonts w:hint="eastAsia" w:ascii="宋体" w:hAnsi="宋体" w:eastAsia="宋体" w:cs="宋体"/>
          <w:kern w:val="0"/>
          <w:sz w:val="24"/>
          <w:szCs w:val="20"/>
          <w:u w:val="single"/>
        </w:rPr>
        <w:t>《福建省房屋建筑与装饰工程预算定额》（FJYD-101-2017）、《福建省园林绿化工程预算定额》（FJYD-501-2017）、《福建省通用安装工程预算定额》（FJYD-301-2017-FJYD-311-2017）、《福建省市政工程预算定额》（FJYD-401-2017～FJYD-409-2017）及现行补充或调整文件（截止2023年05月15日以前）。</w:t>
      </w:r>
    </w:p>
    <w:p>
      <w:pPr>
        <w:pStyle w:val="49"/>
        <w:bidi w:val="0"/>
        <w:spacing w:after="120"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10.5承包人的合理化建议</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监理人审查承包人合理化建议的期限：</w:t>
      </w:r>
      <w:r>
        <w:rPr>
          <w:rStyle w:val="20"/>
          <w:rFonts w:hint="eastAsia" w:ascii="宋体" w:hAnsi="宋体" w:eastAsia="宋体" w:cs="宋体"/>
          <w:kern w:val="0"/>
          <w:sz w:val="24"/>
          <w:szCs w:val="24"/>
          <w:u w:val="single"/>
        </w:rPr>
        <w:t xml:space="preserve">  </w:t>
      </w:r>
      <w:r>
        <w:rPr>
          <w:rStyle w:val="20"/>
          <w:rFonts w:ascii="宋体" w:hAnsi="宋体" w:eastAsia="宋体" w:cs="宋体"/>
          <w:kern w:val="0"/>
          <w:sz w:val="24"/>
          <w:szCs w:val="24"/>
          <w:u w:val="single"/>
        </w:rPr>
        <w:t>按合同通用条款有关规定执行</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发包人审批承包人合理化建议的期限：</w:t>
      </w:r>
      <w:r>
        <w:rPr>
          <w:rStyle w:val="20"/>
          <w:rFonts w:hint="eastAsia" w:ascii="宋体" w:hAnsi="宋体" w:eastAsia="宋体" w:cs="宋体"/>
          <w:kern w:val="0"/>
          <w:sz w:val="24"/>
          <w:szCs w:val="24"/>
          <w:u w:val="single"/>
        </w:rPr>
        <w:t xml:space="preserve">  </w:t>
      </w:r>
      <w:r>
        <w:rPr>
          <w:rStyle w:val="20"/>
          <w:rFonts w:ascii="宋体" w:hAnsi="宋体" w:eastAsia="宋体" w:cs="宋体"/>
          <w:kern w:val="0"/>
          <w:sz w:val="24"/>
          <w:szCs w:val="24"/>
          <w:u w:val="single"/>
        </w:rPr>
        <w:t>按合同通用条款有关规定执行</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bidi w:val="0"/>
        <w:adjustRightInd w:val="0"/>
        <w:spacing w:line="300" w:lineRule="auto"/>
        <w:ind w:firstLine="240" w:firstLineChars="100"/>
        <w:jc w:val="left"/>
        <w:textAlignment w:val="baseline"/>
        <w:rPr>
          <w:rStyle w:val="20"/>
          <w:rFonts w:hint="eastAsia" w:ascii="宋体" w:hAnsi="宋体" w:eastAsia="宋体" w:cs="宋体"/>
          <w:kern w:val="0"/>
          <w:sz w:val="24"/>
          <w:szCs w:val="24"/>
          <w:u w:val="single"/>
        </w:rPr>
      </w:pPr>
      <w:r>
        <w:rPr>
          <w:rStyle w:val="20"/>
          <w:rFonts w:hint="eastAsia" w:ascii="宋体" w:hAnsi="宋体" w:eastAsia="宋体" w:cs="宋体"/>
          <w:kern w:val="0"/>
          <w:sz w:val="24"/>
          <w:szCs w:val="24"/>
        </w:rPr>
        <w:t>承包人提出的合理化建议降低了合同价格或者提高了工程经济效益的奖励的方法和金额为：</w:t>
      </w:r>
      <w:r>
        <w:rPr>
          <w:rStyle w:val="20"/>
          <w:rFonts w:hint="eastAsia" w:ascii="宋体" w:hAnsi="宋体" w:eastAsia="宋体" w:cs="宋体"/>
          <w:kern w:val="0"/>
          <w:sz w:val="24"/>
          <w:szCs w:val="24"/>
          <w:u w:val="single"/>
        </w:rPr>
        <w:t xml:space="preserve"> </w:t>
      </w:r>
      <w:r>
        <w:rPr>
          <w:rStyle w:val="20"/>
          <w:rFonts w:hint="eastAsia" w:ascii="宋体" w:hAnsi="宋体" w:eastAsia="宋体"/>
          <w:kern w:val="0"/>
          <w:sz w:val="24"/>
          <w:szCs w:val="24"/>
          <w:u w:val="single"/>
        </w:rPr>
        <w:t>无</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bidi w:val="0"/>
        <w:spacing w:after="120"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10.7 暂估价</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暂估价分包工程、服务的明细详见附件10：《专业工程暂估价表》。</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10.7.1 依法必须招标的暂估价项目</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对于依法必须招标的暂估价项目的确认和批准采取第</w:t>
      </w:r>
      <w:r>
        <w:rPr>
          <w:rStyle w:val="20"/>
          <w:rFonts w:hint="eastAsia" w:ascii="宋体" w:hAnsi="宋体" w:eastAsia="宋体" w:cs="宋体"/>
          <w:sz w:val="24"/>
          <w:szCs w:val="24"/>
          <w:u w:val="single"/>
        </w:rPr>
        <w:t xml:space="preserve"> 3 </w:t>
      </w:r>
      <w:r>
        <w:rPr>
          <w:rStyle w:val="20"/>
          <w:rFonts w:hint="eastAsia" w:ascii="宋体" w:hAnsi="宋体" w:eastAsia="宋体" w:cs="宋体"/>
          <w:sz w:val="24"/>
          <w:szCs w:val="24"/>
        </w:rPr>
        <w:t>种方式确定。</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10.7.2 不属于依法必须招标的暂估价项目</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对于不属于依法必须招标的暂估价项目的确认和批准采取第 3  种方式确定。</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第3种方式：承包人直接实施的暂估价项目</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承包人直接实施的暂估价项目的约定：/。</w:t>
      </w:r>
    </w:p>
    <w:p>
      <w:pPr>
        <w:pStyle w:val="49"/>
        <w:bidi w:val="0"/>
        <w:spacing w:after="120" w:line="400" w:lineRule="exact"/>
        <w:ind w:firstLine="360" w:firstLineChars="150"/>
        <w:rPr>
          <w:rStyle w:val="20"/>
          <w:rFonts w:hint="eastAsia" w:ascii="宋体" w:hAnsi="宋体" w:eastAsia="宋体" w:cs="宋体"/>
          <w:sz w:val="24"/>
          <w:szCs w:val="24"/>
        </w:rPr>
      </w:pPr>
      <w:r>
        <w:rPr>
          <w:rStyle w:val="20"/>
          <w:rFonts w:hint="eastAsia" w:ascii="宋体" w:hAnsi="宋体" w:eastAsia="宋体" w:cs="宋体"/>
          <w:sz w:val="24"/>
          <w:szCs w:val="24"/>
        </w:rPr>
        <w:t>10.8 暂列金额</w:t>
      </w:r>
    </w:p>
    <w:p>
      <w:pPr>
        <w:pStyle w:val="49"/>
        <w:autoSpaceDE w:val="0"/>
        <w:autoSpaceDN w:val="0"/>
        <w:bidi w:val="0"/>
        <w:spacing w:line="42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合同当事人关于暂列金额使用的约定</w:t>
      </w:r>
      <w:r>
        <w:rPr>
          <w:rStyle w:val="20"/>
          <w:rFonts w:hint="eastAsia" w:ascii="宋体" w:hAnsi="宋体" w:eastAsia="宋体" w:cs="宋体"/>
          <w:color w:val="auto"/>
          <w:sz w:val="24"/>
          <w:szCs w:val="24"/>
        </w:rPr>
        <w:t>：本项目暂列金为</w:t>
      </w:r>
      <w:r>
        <w:rPr>
          <w:rStyle w:val="20"/>
          <w:rFonts w:hint="eastAsia" w:ascii="宋体" w:hAnsi="宋体" w:eastAsia="宋体" w:cs="宋体"/>
          <w:color w:val="auto"/>
          <w:sz w:val="24"/>
          <w:szCs w:val="24"/>
          <w:u w:val="single"/>
          <w:lang w:val="en-US" w:eastAsia="zh-CN"/>
        </w:rPr>
        <w:t>5</w:t>
      </w:r>
      <w:r>
        <w:rPr>
          <w:rStyle w:val="20"/>
          <w:rFonts w:hint="eastAsia" w:ascii="宋体" w:hAnsi="宋体" w:eastAsia="宋体" w:cs="宋体"/>
          <w:color w:val="auto"/>
          <w:sz w:val="24"/>
          <w:szCs w:val="24"/>
          <w:u w:val="single"/>
        </w:rPr>
        <w:t>0000</w:t>
      </w:r>
      <w:r>
        <w:rPr>
          <w:rStyle w:val="20"/>
          <w:rFonts w:hint="eastAsia" w:ascii="宋体" w:eastAsia="宋体"/>
          <w:color w:val="auto"/>
          <w:sz w:val="24"/>
          <w:szCs w:val="24"/>
          <w:u w:val="single"/>
        </w:rPr>
        <w:t>元</w:t>
      </w:r>
      <w:r>
        <w:rPr>
          <w:rStyle w:val="20"/>
          <w:rFonts w:hint="eastAsia" w:ascii="宋体" w:eastAsia="宋体"/>
          <w:color w:val="auto"/>
          <w:sz w:val="24"/>
          <w:szCs w:val="24"/>
        </w:rPr>
        <w:t>，</w:t>
      </w:r>
      <w:r>
        <w:rPr>
          <w:rStyle w:val="20"/>
          <w:rFonts w:hint="eastAsia" w:ascii="宋体" w:hAnsi="宋体" w:eastAsia="宋体" w:cs="宋体"/>
          <w:sz w:val="24"/>
          <w:szCs w:val="24"/>
        </w:rPr>
        <w:t>暂列金与承包人无关，由发包人根据工程实际情况掌握使用、部分使用或根本不用，该费用为招标人为招标项目可能发生的工程量变更而预留的费用，该费用由招标人根据工程需要支配使用</w:t>
      </w:r>
      <w:r>
        <w:rPr>
          <w:rStyle w:val="20"/>
          <w:rFonts w:hint="eastAsia" w:ascii="宋体" w:eastAsia="宋体"/>
          <w:sz w:val="24"/>
          <w:szCs w:val="24"/>
        </w:rPr>
        <w:t>, 暂列金不计入工程款付款的基数。</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1</w:t>
      </w:r>
      <w:bookmarkStart w:id="477" w:name="_Toc63471477"/>
      <w:bookmarkStart w:id="478" w:name="_Toc13309395"/>
      <w:r>
        <w:rPr>
          <w:rStyle w:val="20"/>
          <w:rFonts w:hint="eastAsia" w:ascii="宋体" w:hAnsi="宋体" w:eastAsia="宋体" w:cs="宋体"/>
          <w:b/>
          <w:bCs/>
          <w:sz w:val="24"/>
          <w:szCs w:val="24"/>
        </w:rPr>
        <w:t>1. 价格调整</w:t>
      </w:r>
    </w:p>
    <w:bookmarkEnd w:id="477"/>
    <w:bookmarkEnd w:id="478"/>
    <w:p>
      <w:pPr>
        <w:pStyle w:val="49"/>
        <w:bidi w:val="0"/>
        <w:adjustRightInd w:val="0"/>
        <w:spacing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sz w:val="24"/>
          <w:szCs w:val="24"/>
        </w:rPr>
        <w:t xml:space="preserve">11.1 </w:t>
      </w:r>
      <w:r>
        <w:rPr>
          <w:rStyle w:val="20"/>
          <w:rFonts w:hint="eastAsia" w:ascii="宋体" w:hAnsi="宋体" w:eastAsia="宋体" w:cs="宋体"/>
          <w:kern w:val="0"/>
          <w:sz w:val="24"/>
          <w:szCs w:val="24"/>
        </w:rPr>
        <w:t>市场价格波动引起的调整</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11.1.2主要材料和设备价差调整</w:t>
      </w:r>
    </w:p>
    <w:p>
      <w:pPr>
        <w:pStyle w:val="49"/>
        <w:tabs>
          <w:tab w:val="left" w:pos="0"/>
        </w:tabs>
        <w:bidi w:val="0"/>
        <w:adjustRightInd w:val="0"/>
        <w:spacing w:line="300" w:lineRule="auto"/>
        <w:ind w:left="480" w:left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主要材料和设备单价的风险承包幅度为</w:t>
      </w:r>
      <w:r>
        <w:rPr>
          <w:rStyle w:val="20"/>
          <w:rFonts w:hint="eastAsia" w:ascii="宋体" w:hAnsi="宋体" w:eastAsia="宋体" w:cs="宋体"/>
          <w:bCs/>
          <w:kern w:val="0"/>
          <w:sz w:val="24"/>
          <w:szCs w:val="24"/>
          <w:u w:val="single"/>
        </w:rPr>
        <w:t xml:space="preserve">  ±5%以内   </w:t>
      </w:r>
      <w:r>
        <w:rPr>
          <w:rStyle w:val="20"/>
          <w:rFonts w:hint="eastAsia" w:ascii="宋体" w:hAnsi="宋体" w:eastAsia="宋体" w:cs="宋体"/>
          <w:bCs/>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合同履行期间，除专用合同条款另有约定外，价格波动超过风险承包幅度的，其价差按下列方式调整：</w:t>
      </w:r>
    </w:p>
    <w:p>
      <w:pPr>
        <w:pStyle w:val="49"/>
        <w:bidi w:val="0"/>
        <w:adjustRightInd w:val="0"/>
        <w:spacing w:line="300" w:lineRule="auto"/>
        <w:ind w:firstLine="480" w:firstLineChars="200"/>
        <w:jc w:val="left"/>
        <w:textAlignment w:val="baseline"/>
        <w:rPr>
          <w:rStyle w:val="20"/>
          <w:rFonts w:ascii="宋体" w:hAnsi="宋体" w:eastAsia="宋体" w:cs="宋体"/>
          <w:bCs/>
          <w:kern w:val="0"/>
          <w:sz w:val="24"/>
          <w:szCs w:val="24"/>
        </w:rPr>
      </w:pPr>
      <w:r>
        <w:rPr>
          <w:rStyle w:val="20"/>
          <w:rFonts w:hint="eastAsia" w:ascii="宋体" w:hAnsi="宋体" w:eastAsia="宋体" w:cs="宋体"/>
          <w:bCs/>
          <w:kern w:val="0"/>
          <w:sz w:val="24"/>
          <w:szCs w:val="24"/>
        </w:rPr>
        <w:t>（a）当主要材料和设备的基准价格与基期综合信息价格一致时，风险承包幅度按照报告期综合信息价格除以基期综合信息价格计算，幅度超过专用合同条款约定的，超过风险承包幅度以外的价差据实调整。</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（b）当主要材料和设备的基准价格与基期综合信息价格不一致时，风险承包幅度按照报告期市场价格除以基准价格计算，幅度超过专用合同条款约定的，超过风险承包幅度以外的价差据实调整。</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前述基准价格是指由发包人在合同条款中给定的材料、工程设备的价格，该价格原则上按照综合信息价格编制。前述基期综合信息价格指招标控制价编制期综合信息价格。前述报告期综合信息价格指合同履行期间综合信息价格。</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综合信息价格是指建设行政主管部门或其造价管理机构发布的综合信息价格。</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（3）主要材料和设备价差不参与下浮，不计取企业管理费、利润、规费，不计取总价措施项目费，只计取税金。</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4）主要材料和设备价差调整的数量以及本款第（2）项中的报告期市场价格，承包人在采购前需向发包人申请确认，经发包人确认后作为价差调整依据。发包人在收到承包人申请资料后5天内予以确认，不予确认的视为发包人认可，并作为价差调整依据。承包人未向发包人申请确认，发包人有权不予调整价差，发包人同意的，可以调整价差。</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11.1.3施工机械使用费价差调整</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（1）施工机械台班单价的风险承包幅度为</w:t>
      </w:r>
      <w:r>
        <w:rPr>
          <w:rStyle w:val="20"/>
          <w:rFonts w:hint="eastAsia" w:ascii="宋体" w:hAnsi="宋体" w:eastAsia="宋体" w:cs="宋体"/>
          <w:bCs/>
          <w:kern w:val="0"/>
          <w:sz w:val="24"/>
          <w:szCs w:val="24"/>
          <w:u w:val="single"/>
        </w:rPr>
        <w:t xml:space="preserve">    ±5%以内  </w:t>
      </w:r>
      <w:r>
        <w:rPr>
          <w:rStyle w:val="20"/>
          <w:rFonts w:hint="eastAsia" w:ascii="宋体" w:hAnsi="宋体" w:eastAsia="宋体" w:cs="宋体"/>
          <w:bCs/>
          <w:kern w:val="0"/>
          <w:sz w:val="24"/>
          <w:szCs w:val="24"/>
        </w:rPr>
        <w:t>。合同履行期间，除专用合同条款另有约定外，价格波动超过风险承包幅度的，超过风险承包幅度以外的价差据实调整。施工机械台班中的人工费用并入施工机械台班单价计算。</w:t>
      </w:r>
    </w:p>
    <w:p>
      <w:pPr>
        <w:pStyle w:val="49"/>
        <w:bidi w:val="0"/>
        <w:adjustRightInd w:val="0"/>
        <w:spacing w:line="300" w:lineRule="auto"/>
        <w:ind w:firstLine="480" w:firstLineChars="200"/>
        <w:jc w:val="left"/>
        <w:textAlignment w:val="baseline"/>
        <w:rPr>
          <w:rStyle w:val="20"/>
          <w:rFonts w:hint="eastAsia" w:ascii="宋体" w:hAnsi="宋体" w:eastAsia="宋体" w:cs="宋体"/>
          <w:bCs/>
          <w:kern w:val="0"/>
          <w:sz w:val="24"/>
          <w:szCs w:val="24"/>
        </w:rPr>
      </w:pPr>
      <w:r>
        <w:rPr>
          <w:rStyle w:val="20"/>
          <w:rFonts w:hint="eastAsia" w:ascii="宋体" w:hAnsi="宋体" w:eastAsia="宋体" w:cs="宋体"/>
          <w:bCs/>
          <w:kern w:val="0"/>
          <w:sz w:val="24"/>
          <w:szCs w:val="24"/>
        </w:rPr>
        <w:t>（2）施工机械使用费价差不参与下浮，不计取企业管理费、利润、规费，不计取总价措施项目费，只计取税金。</w:t>
      </w:r>
    </w:p>
    <w:p>
      <w:pPr>
        <w:pStyle w:val="49"/>
        <w:bidi w:val="0"/>
        <w:spacing w:line="300" w:lineRule="auto"/>
        <w:ind w:firstLine="480" w:firstLineChars="200"/>
        <w:rPr>
          <w:rStyle w:val="20"/>
          <w:rFonts w:hint="eastAsia" w:ascii="宋体" w:hAnsi="宋体" w:eastAsia="宋体" w:cs="宋体"/>
          <w:sz w:val="24"/>
          <w:szCs w:val="24"/>
        </w:rPr>
      </w:pPr>
    </w:p>
    <w:p>
      <w:pPr>
        <w:pStyle w:val="49"/>
        <w:bidi w:val="0"/>
        <w:snapToGrid w:val="0"/>
        <w:spacing w:line="400" w:lineRule="exact"/>
        <w:rPr>
          <w:rStyle w:val="20"/>
          <w:rFonts w:hint="eastAsia" w:ascii="宋体" w:hAnsi="宋体" w:eastAsia="宋体" w:cs="宋体"/>
          <w:sz w:val="24"/>
          <w:szCs w:val="24"/>
        </w:rPr>
      </w:pPr>
      <w:r>
        <w:rPr>
          <w:rStyle w:val="20"/>
          <w:rFonts w:hint="eastAsia" w:ascii="宋体" w:hAnsi="宋体" w:eastAsia="宋体" w:cs="宋体"/>
          <w:b/>
          <w:bCs/>
          <w:sz w:val="24"/>
          <w:szCs w:val="24"/>
        </w:rPr>
        <w:t>12. 合同价格形式</w:t>
      </w:r>
    </w:p>
    <w:p>
      <w:pPr>
        <w:pStyle w:val="49"/>
        <w:bidi w:val="0"/>
        <w:spacing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12.1 合同价格形式</w:t>
      </w:r>
    </w:p>
    <w:p>
      <w:pPr>
        <w:pStyle w:val="49"/>
        <w:bidi w:val="0"/>
        <w:spacing w:line="30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1、单价合同。</w:t>
      </w:r>
    </w:p>
    <w:p>
      <w:pPr>
        <w:pStyle w:val="49"/>
        <w:autoSpaceDE w:val="0"/>
        <w:autoSpaceDN w:val="0"/>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合同价款为中标价（其中招标人的暂列金与承包人无关，由发包人根据工程实际情况掌握使用、部分使用或根本不用，该费用为招标人为招标项目可能发生的工程量变更而预留的费用，该费用由招标人根据工程需要支配使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单价合同中包含的风险范围：</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1、因综合单价的取定偏差导致工程控制价不准确；</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2、措施项目费用及施工方法客观变化产生的费用；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3、施工图中未明确的安全防护，施工干扰、新工艺、新技术试验费等内容而引起现场实际施工中可能发生的费用；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4、天气、地形、地质水文、气候等自然条件（不可抗力除外）变化采取的临时措施产生的费用；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5、工程实施过程中发生的工程排污费(包括污水、废气排污费、固体废物及危险废物排污费、噪声超标排污费等,以及向相关部门办理各种手续所发生的费用)；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6、工程所涉及的一切保险费用；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7、为确保周边建筑物或构筑物安全而采取必要沉降观测和减震措施费；</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8、地上、地下设施临时保护费用；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9、赶工期所产生的费用；</w:t>
      </w:r>
    </w:p>
    <w:p>
      <w:pPr>
        <w:pStyle w:val="49"/>
        <w:widowControl/>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10、材料因市场变化、政策性调整、费用调整导致价格变化（招标文件11.1条款约定可调整的除外）；</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11、非因承包人的原因而延误工期需增加的费用；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12、行车、行人、商户、住户对施工的干扰；</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13、施工过程中产生的排水降水费用，施工便道费用，施工接水接电费用；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14、建筑垃圾二次搬运方式、运距与清单不同导致的费用变化；</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15、承包人在投标报价前，已对工地现场及周边环境进行了充分的考察，并确保有足够的能力协调施工对工地周边环境的影响（包括与当地村民发生的矛盾冲突），工程施工过程中发生各种矛盾冲突时，由承包人自行解决，工期不予顺延。</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16、材料二次搬运方式、材料垂直运输方式与清单不同导致的费用变化。</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17、政府大型活动或重要会议举办期间，对施工的限制性要求导致施工增加的各种费用。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18、超出国家、行业规定及当地政府关于安全文明施工标准规定所增加的费用。</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19、除发包人批准同意的工期顺延的情形外，工程实际施工工期超过合同约定工期导致外脚手架费用增加及垂直运输机械使用费增加不予计取。</w:t>
      </w:r>
    </w:p>
    <w:p>
      <w:pPr>
        <w:pStyle w:val="49"/>
        <w:bidi w:val="0"/>
        <w:spacing w:line="36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20、在施工过程及绿化养护期内植物死亡，须按原设计品种和规格更换，更换费用由承包人承担。</w:t>
      </w:r>
    </w:p>
    <w:p>
      <w:pPr>
        <w:pStyle w:val="49"/>
        <w:bidi w:val="0"/>
        <w:spacing w:line="300" w:lineRule="auto"/>
        <w:ind w:firstLine="240" w:firstLineChars="100"/>
        <w:jc w:val="left"/>
        <w:rPr>
          <w:rStyle w:val="20"/>
          <w:rFonts w:hint="eastAsia" w:ascii="宋体" w:hAnsi="宋体" w:eastAsia="宋体" w:cs="宋体"/>
          <w:sz w:val="24"/>
          <w:szCs w:val="24"/>
        </w:rPr>
      </w:pPr>
      <w:r>
        <w:rPr>
          <w:rStyle w:val="20"/>
          <w:rFonts w:hint="eastAsia" w:ascii="宋体" w:hAnsi="宋体" w:eastAsia="宋体" w:cs="宋体"/>
          <w:sz w:val="24"/>
          <w:szCs w:val="24"/>
        </w:rPr>
        <w:t>风险范围以外合同价格的调整方法：</w:t>
      </w:r>
      <w:r>
        <w:rPr>
          <w:rStyle w:val="20"/>
          <w:rFonts w:hint="eastAsia" w:ascii="宋体" w:hAnsi="宋体" w:eastAsia="宋体" w:cs="宋体"/>
          <w:sz w:val="24"/>
          <w:szCs w:val="24"/>
          <w:u w:val="single"/>
        </w:rPr>
        <w:t>按本合同专用条款第10.4.1条和11.1条的相应方法调整风险范围以外的实物工程量和相关费用</w:t>
      </w:r>
      <w:r>
        <w:rPr>
          <w:rStyle w:val="20"/>
          <w:rFonts w:hint="eastAsia" w:ascii="宋体" w:hAnsi="宋体" w:eastAsia="宋体" w:cs="宋体"/>
          <w:sz w:val="24"/>
          <w:szCs w:val="24"/>
        </w:rPr>
        <w:t>。</w:t>
      </w:r>
    </w:p>
    <w:p>
      <w:pPr>
        <w:pStyle w:val="49"/>
        <w:bidi w:val="0"/>
        <w:spacing w:line="30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2、总价合同。</w:t>
      </w:r>
    </w:p>
    <w:p>
      <w:pPr>
        <w:pStyle w:val="49"/>
        <w:bidi w:val="0"/>
        <w:spacing w:line="300" w:lineRule="auto"/>
        <w:jc w:val="left"/>
        <w:rPr>
          <w:rStyle w:val="20"/>
          <w:rFonts w:hint="eastAsia" w:ascii="宋体" w:hAnsi="宋体" w:eastAsia="宋体" w:cs="宋体"/>
          <w:sz w:val="24"/>
          <w:szCs w:val="24"/>
        </w:rPr>
      </w:pPr>
      <w:r>
        <w:rPr>
          <w:rStyle w:val="20"/>
          <w:rFonts w:hint="eastAsia" w:ascii="宋体" w:hAnsi="宋体" w:eastAsia="宋体" w:cs="宋体"/>
          <w:sz w:val="24"/>
          <w:szCs w:val="24"/>
        </w:rPr>
        <w:t>总价包含的风险范围：</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bidi w:val="0"/>
        <w:spacing w:line="300" w:lineRule="auto"/>
        <w:jc w:val="left"/>
        <w:rPr>
          <w:rStyle w:val="20"/>
          <w:rFonts w:hint="eastAsia" w:ascii="宋体" w:hAnsi="宋体" w:eastAsia="宋体" w:cs="宋体"/>
          <w:sz w:val="24"/>
          <w:szCs w:val="24"/>
        </w:rPr>
      </w:pPr>
      <w:r>
        <w:rPr>
          <w:rStyle w:val="20"/>
          <w:rFonts w:hint="eastAsia" w:ascii="宋体" w:hAnsi="宋体" w:eastAsia="宋体" w:cs="宋体"/>
          <w:sz w:val="24"/>
          <w:szCs w:val="24"/>
        </w:rPr>
        <w:t>风险范围以外合同价格的调整方法：</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12.2 预付款</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12.2.1 预付款的支付</w:t>
      </w:r>
    </w:p>
    <w:p>
      <w:pPr>
        <w:pStyle w:val="49"/>
        <w:bidi w:val="0"/>
        <w:spacing w:line="300" w:lineRule="auto"/>
        <w:ind w:firstLine="480" w:firstLineChars="200"/>
        <w:rPr>
          <w:rStyle w:val="20"/>
          <w:rFonts w:hint="eastAsia" w:ascii="宋体" w:hAnsi="宋体" w:eastAsia="宋体" w:cs="宋体"/>
          <w:color w:val="000000" w:themeColor="text1"/>
          <w:sz w:val="24"/>
          <w:szCs w:val="24"/>
          <w14:textFill>
            <w14:solidFill>
              <w14:schemeClr w14:val="tx1"/>
            </w14:solidFill>
          </w14:textFill>
        </w:rPr>
      </w:pPr>
      <w:r>
        <w:rPr>
          <w:rStyle w:val="20"/>
          <w:rFonts w:hint="eastAsia" w:ascii="宋体" w:hAnsi="宋体" w:eastAsia="宋体" w:cs="宋体"/>
          <w:color w:val="000000" w:themeColor="text1"/>
          <w:sz w:val="24"/>
          <w:szCs w:val="24"/>
          <w14:textFill>
            <w14:solidFill>
              <w14:schemeClr w14:val="tx1"/>
            </w14:solidFill>
          </w14:textFill>
        </w:rPr>
        <w:t>预付款支付比例或金额：</w:t>
      </w:r>
      <w:r>
        <w:rPr>
          <w:rStyle w:val="20"/>
          <w:rFonts w:hint="eastAsia" w:ascii="宋体" w:hAnsi="宋体" w:eastAsia="宋体" w:cs="宋体"/>
          <w:color w:val="000000" w:themeColor="text1"/>
          <w:sz w:val="24"/>
          <w:szCs w:val="24"/>
          <w:u w:val="single"/>
          <w:lang w:val="en-US" w:eastAsia="zh-CN"/>
          <w14:textFill>
            <w14:solidFill>
              <w14:schemeClr w14:val="tx1"/>
            </w14:solidFill>
          </w14:textFill>
        </w:rPr>
        <w:t>/</w:t>
      </w:r>
      <w:r>
        <w:rPr>
          <w:rStyle w:val="20"/>
          <w:rFonts w:hint="eastAsia" w:ascii="宋体" w:hAnsi="宋体" w:eastAsia="宋体" w:cs="宋体"/>
          <w:color w:val="000000" w:themeColor="text1"/>
          <w:sz w:val="24"/>
          <w:szCs w:val="24"/>
          <w:u w:val="single"/>
          <w14:textFill>
            <w14:solidFill>
              <w14:schemeClr w14:val="tx1"/>
            </w14:solidFill>
          </w14:textFill>
        </w:rPr>
        <w:t xml:space="preserve"> </w:t>
      </w:r>
      <w:r>
        <w:rPr>
          <w:rStyle w:val="20"/>
          <w:rFonts w:hint="eastAsia" w:ascii="宋体" w:hAnsi="宋体" w:eastAsia="宋体" w:cs="宋体"/>
          <w:color w:val="000000" w:themeColor="text1"/>
          <w:sz w:val="24"/>
          <w:szCs w:val="24"/>
          <w14:textFill>
            <w14:solidFill>
              <w14:schemeClr w14:val="tx1"/>
            </w14:solidFill>
          </w14:textFill>
        </w:rPr>
        <w:t>。</w:t>
      </w:r>
    </w:p>
    <w:p>
      <w:pPr>
        <w:pStyle w:val="49"/>
        <w:bidi w:val="0"/>
        <w:spacing w:line="300" w:lineRule="auto"/>
        <w:ind w:firstLine="480" w:firstLineChars="200"/>
        <w:rPr>
          <w:rStyle w:val="20"/>
          <w:rFonts w:hint="eastAsia" w:ascii="宋体" w:hAnsi="宋体" w:eastAsia="宋体" w:cs="宋体"/>
          <w:color w:val="000000" w:themeColor="text1"/>
          <w:sz w:val="24"/>
          <w:szCs w:val="24"/>
          <w14:textFill>
            <w14:solidFill>
              <w14:schemeClr w14:val="tx1"/>
            </w14:solidFill>
          </w14:textFill>
        </w:rPr>
      </w:pPr>
      <w:r>
        <w:rPr>
          <w:rStyle w:val="20"/>
          <w:rFonts w:hint="eastAsia" w:ascii="宋体" w:hAnsi="宋体" w:eastAsia="宋体" w:cs="宋体"/>
          <w:color w:val="000000" w:themeColor="text1"/>
          <w:sz w:val="24"/>
          <w:szCs w:val="24"/>
          <w14:textFill>
            <w14:solidFill>
              <w14:schemeClr w14:val="tx1"/>
            </w14:solidFill>
          </w14:textFill>
        </w:rPr>
        <w:t>预付款支付期限：</w:t>
      </w:r>
      <w:r>
        <w:rPr>
          <w:rStyle w:val="20"/>
          <w:rFonts w:hint="eastAsia" w:ascii="宋体" w:hAnsi="宋体" w:eastAsia="宋体" w:cs="宋体"/>
          <w:color w:val="000000" w:themeColor="text1"/>
          <w:sz w:val="24"/>
          <w:szCs w:val="24"/>
          <w:u w:val="single"/>
          <w14:textFill>
            <w14:solidFill>
              <w14:schemeClr w14:val="tx1"/>
            </w14:solidFill>
          </w14:textFill>
        </w:rPr>
        <w:t xml:space="preserve">  </w:t>
      </w:r>
      <w:r>
        <w:rPr>
          <w:rStyle w:val="20"/>
          <w:rFonts w:hint="eastAsia" w:ascii="宋体" w:hAnsi="宋体" w:eastAsia="宋体" w:cs="宋体"/>
          <w:color w:val="000000" w:themeColor="text1"/>
          <w:sz w:val="24"/>
          <w:szCs w:val="24"/>
          <w:u w:val="single"/>
          <w:lang w:val="en-US" w:eastAsia="zh-CN"/>
          <w14:textFill>
            <w14:solidFill>
              <w14:schemeClr w14:val="tx1"/>
            </w14:solidFill>
          </w14:textFill>
        </w:rPr>
        <w:t>/</w:t>
      </w:r>
      <w:r>
        <w:rPr>
          <w:rStyle w:val="20"/>
          <w:rFonts w:hint="eastAsia" w:ascii="宋体" w:hAnsi="宋体" w:eastAsia="宋体" w:cs="宋体"/>
          <w:color w:val="000000" w:themeColor="text1"/>
          <w:sz w:val="24"/>
          <w:szCs w:val="24"/>
          <w:u w:val="single"/>
          <w14:textFill>
            <w14:solidFill>
              <w14:schemeClr w14:val="tx1"/>
            </w14:solidFill>
          </w14:textFill>
        </w:rPr>
        <w:t xml:space="preserve">  </w:t>
      </w:r>
      <w:r>
        <w:rPr>
          <w:rStyle w:val="20"/>
          <w:rFonts w:hint="eastAsia" w:ascii="宋体" w:hAnsi="宋体" w:eastAsia="宋体" w:cs="宋体"/>
          <w:color w:val="000000" w:themeColor="text1"/>
          <w:sz w:val="24"/>
          <w:szCs w:val="24"/>
          <w14:textFill>
            <w14:solidFill>
              <w14:schemeClr w14:val="tx1"/>
            </w14:solidFill>
          </w14:textFill>
        </w:rPr>
        <w:t>。</w:t>
      </w:r>
    </w:p>
    <w:p>
      <w:pPr>
        <w:pStyle w:val="49"/>
        <w:bidi w:val="0"/>
        <w:snapToGrid w:val="0"/>
        <w:spacing w:line="400" w:lineRule="exact"/>
        <w:ind w:firstLine="480" w:firstLineChars="200"/>
        <w:rPr>
          <w:rStyle w:val="20"/>
          <w:rFonts w:hint="eastAsia" w:ascii="宋体" w:hAnsi="宋体" w:eastAsia="宋体" w:cs="宋体"/>
          <w:color w:val="000000" w:themeColor="text1"/>
          <w:sz w:val="24"/>
          <w:szCs w:val="24"/>
          <w:u w:val="single"/>
          <w14:textFill>
            <w14:solidFill>
              <w14:schemeClr w14:val="tx1"/>
            </w14:solidFill>
          </w14:textFill>
        </w:rPr>
      </w:pPr>
      <w:r>
        <w:rPr>
          <w:rStyle w:val="20"/>
          <w:rFonts w:hint="eastAsia" w:ascii="宋体" w:hAnsi="宋体" w:eastAsia="宋体" w:cs="宋体"/>
          <w:color w:val="000000" w:themeColor="text1"/>
          <w:sz w:val="24"/>
          <w:szCs w:val="24"/>
          <w14:textFill>
            <w14:solidFill>
              <w14:schemeClr w14:val="tx1"/>
            </w14:solidFill>
          </w14:textFill>
        </w:rPr>
        <w:t>预付款扣回的方式：</w:t>
      </w:r>
      <w:r>
        <w:rPr>
          <w:rStyle w:val="20"/>
          <w:rFonts w:hint="eastAsia" w:ascii="宋体" w:hAnsi="宋体" w:eastAsia="宋体" w:cs="宋体"/>
          <w:color w:val="000000" w:themeColor="text1"/>
          <w:sz w:val="24"/>
          <w:szCs w:val="24"/>
          <w:u w:val="single"/>
          <w:lang w:val="en-US" w:eastAsia="zh-CN"/>
          <w14:textFill>
            <w14:solidFill>
              <w14:schemeClr w14:val="tx1"/>
            </w14:solidFill>
          </w14:textFill>
        </w:rPr>
        <w:t>/</w:t>
      </w:r>
      <w:r>
        <w:rPr>
          <w:rStyle w:val="20"/>
          <w:rFonts w:hint="eastAsia" w:ascii="宋体" w:hAnsi="宋体" w:eastAsia="宋体" w:cs="宋体"/>
          <w:color w:val="000000" w:themeColor="text1"/>
          <w:sz w:val="24"/>
          <w:szCs w:val="24"/>
          <w:u w:val="single"/>
          <w14:textFill>
            <w14:solidFill>
              <w14:schemeClr w14:val="tx1"/>
            </w14:solidFill>
          </w14:textFill>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12.3 计量</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12.3.1 计量原则</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工程量计算规则：</w:t>
      </w:r>
      <w:r>
        <w:rPr>
          <w:rStyle w:val="20"/>
          <w:rFonts w:hint="eastAsia" w:ascii="宋体" w:hAnsi="宋体" w:eastAsia="宋体" w:cs="宋体"/>
          <w:sz w:val="24"/>
          <w:szCs w:val="24"/>
          <w:u w:val="single"/>
        </w:rPr>
        <w:t xml:space="preserve">按通用合同条款约定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12.3.2 计量周期</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关于计量周期的约定：</w:t>
      </w:r>
      <w:r>
        <w:rPr>
          <w:rStyle w:val="20"/>
          <w:rFonts w:hint="eastAsia" w:ascii="宋体" w:hAnsi="宋体" w:eastAsia="宋体" w:cs="宋体"/>
          <w:sz w:val="24"/>
          <w:szCs w:val="24"/>
          <w:u w:val="single"/>
        </w:rPr>
        <w:t xml:space="preserve"> 承包人应于每月25日前向工程师送交当月完成工程量和进度报表。报表应按发包人批准的格式填写，一式陆份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12.3.3 单价合同的计量</w:t>
      </w:r>
    </w:p>
    <w:p>
      <w:pPr>
        <w:pStyle w:val="49"/>
        <w:bidi w:val="0"/>
        <w:snapToGrid w:val="0"/>
        <w:spacing w:line="400" w:lineRule="exact"/>
        <w:ind w:firstLine="549" w:firstLineChars="229"/>
        <w:rPr>
          <w:rStyle w:val="20"/>
          <w:rFonts w:hint="eastAsia" w:ascii="宋体" w:hAnsi="宋体" w:eastAsia="宋体" w:cs="宋体"/>
          <w:sz w:val="24"/>
          <w:szCs w:val="24"/>
          <w:u w:val="single"/>
        </w:rPr>
      </w:pPr>
      <w:r>
        <w:rPr>
          <w:rStyle w:val="20"/>
          <w:rFonts w:hint="eastAsia" w:ascii="宋体" w:hAnsi="宋体" w:eastAsia="宋体" w:cs="宋体"/>
          <w:sz w:val="24"/>
          <w:szCs w:val="24"/>
        </w:rPr>
        <w:t>关于单价合同计量的约定：</w:t>
      </w:r>
      <w:r>
        <w:rPr>
          <w:rStyle w:val="20"/>
          <w:rFonts w:hint="eastAsia" w:ascii="宋体" w:hAnsi="宋体" w:eastAsia="宋体" w:cs="宋体"/>
          <w:sz w:val="24"/>
          <w:szCs w:val="24"/>
          <w:u w:val="single"/>
        </w:rPr>
        <w:t>按已标价工程量清单（如有变更或增加部分按专用条款10、11条方法计算）。如合同与已标价工程量清单矛盾时，以工程量清单编制说明文件为准。</w:t>
      </w:r>
    </w:p>
    <w:p>
      <w:pPr>
        <w:pStyle w:val="49"/>
        <w:bidi w:val="0"/>
        <w:snapToGrid w:val="0"/>
        <w:spacing w:line="400" w:lineRule="exact"/>
        <w:ind w:firstLine="549" w:firstLineChars="229"/>
        <w:rPr>
          <w:rStyle w:val="20"/>
          <w:rFonts w:hint="eastAsia" w:ascii="宋体" w:hAnsi="宋体" w:eastAsia="宋体" w:cs="宋体"/>
          <w:sz w:val="24"/>
          <w:szCs w:val="24"/>
        </w:rPr>
      </w:pPr>
      <w:r>
        <w:rPr>
          <w:rStyle w:val="20"/>
          <w:rFonts w:hint="eastAsia" w:ascii="宋体" w:hAnsi="宋体" w:eastAsia="宋体" w:cs="宋体"/>
          <w:sz w:val="24"/>
          <w:szCs w:val="24"/>
        </w:rPr>
        <w:t>12.3.4 总价合同的计量</w:t>
      </w:r>
    </w:p>
    <w:p>
      <w:pPr>
        <w:pStyle w:val="49"/>
        <w:bidi w:val="0"/>
        <w:snapToGrid w:val="0"/>
        <w:spacing w:line="400" w:lineRule="exact"/>
        <w:ind w:firstLine="549" w:firstLineChars="229"/>
        <w:rPr>
          <w:rStyle w:val="20"/>
          <w:rFonts w:hint="eastAsia" w:ascii="宋体" w:hAnsi="宋体" w:eastAsia="宋体" w:cs="宋体"/>
          <w:sz w:val="24"/>
          <w:szCs w:val="24"/>
        </w:rPr>
      </w:pPr>
      <w:r>
        <w:rPr>
          <w:rStyle w:val="20"/>
          <w:rFonts w:hint="eastAsia" w:ascii="宋体" w:hAnsi="宋体" w:eastAsia="宋体" w:cs="宋体"/>
          <w:sz w:val="24"/>
          <w:szCs w:val="24"/>
        </w:rPr>
        <w:t>关于总价合同计量的约定：</w:t>
      </w:r>
      <w:r>
        <w:rPr>
          <w:rStyle w:val="20"/>
          <w:rFonts w:hint="eastAsia" w:ascii="宋体" w:hAnsi="宋体" w:eastAsia="宋体" w:cs="宋体"/>
          <w:sz w:val="24"/>
          <w:szCs w:val="24"/>
          <w:u w:val="single"/>
        </w:rPr>
        <w:t>不适用</w:t>
      </w:r>
      <w:r>
        <w:rPr>
          <w:rStyle w:val="20"/>
          <w:rFonts w:hint="eastAsia" w:ascii="宋体" w:hAnsi="宋体" w:eastAsia="宋体" w:cs="宋体"/>
          <w:sz w:val="24"/>
          <w:szCs w:val="24"/>
        </w:rPr>
        <w:t>。</w:t>
      </w:r>
    </w:p>
    <w:p>
      <w:pPr>
        <w:pStyle w:val="49"/>
        <w:bidi w:val="0"/>
        <w:snapToGrid w:val="0"/>
        <w:spacing w:line="400" w:lineRule="exact"/>
        <w:ind w:firstLine="549" w:firstLineChars="229"/>
        <w:rPr>
          <w:rStyle w:val="20"/>
          <w:rFonts w:hint="eastAsia" w:ascii="宋体" w:hAnsi="宋体" w:eastAsia="宋体" w:cs="宋体"/>
          <w:sz w:val="24"/>
          <w:szCs w:val="24"/>
        </w:rPr>
      </w:pPr>
      <w:r>
        <w:rPr>
          <w:rStyle w:val="20"/>
          <w:rFonts w:hint="eastAsia" w:ascii="宋体" w:hAnsi="宋体" w:eastAsia="宋体" w:cs="宋体"/>
          <w:sz w:val="24"/>
          <w:szCs w:val="24"/>
        </w:rPr>
        <w:t>12.3.5总价合同采用支付分解表计量支付的，是否适用第12.3.4 项〔总价合同的计量〕约定进行计量：</w:t>
      </w:r>
      <w:r>
        <w:rPr>
          <w:rStyle w:val="20"/>
          <w:rFonts w:hint="eastAsia" w:ascii="宋体" w:hAnsi="宋体" w:eastAsia="宋体" w:cs="宋体"/>
          <w:sz w:val="24"/>
          <w:szCs w:val="24"/>
          <w:u w:val="single"/>
        </w:rPr>
        <w:t>不适用</w:t>
      </w:r>
      <w:r>
        <w:rPr>
          <w:rStyle w:val="20"/>
          <w:rFonts w:hint="eastAsia" w:ascii="宋体" w:hAnsi="宋体" w:eastAsia="宋体" w:cs="宋体"/>
          <w:sz w:val="24"/>
          <w:szCs w:val="24"/>
        </w:rPr>
        <w:t>。</w:t>
      </w:r>
    </w:p>
    <w:p>
      <w:pPr>
        <w:pStyle w:val="49"/>
        <w:bidi w:val="0"/>
        <w:snapToGrid w:val="0"/>
        <w:spacing w:line="400" w:lineRule="exact"/>
        <w:ind w:firstLine="549" w:firstLineChars="229"/>
        <w:rPr>
          <w:rStyle w:val="20"/>
          <w:rFonts w:hint="eastAsia" w:ascii="宋体" w:hAnsi="宋体" w:eastAsia="宋体" w:cs="宋体"/>
          <w:sz w:val="24"/>
          <w:szCs w:val="24"/>
        </w:rPr>
      </w:pPr>
      <w:r>
        <w:rPr>
          <w:rStyle w:val="20"/>
          <w:rFonts w:hint="eastAsia" w:ascii="宋体" w:hAnsi="宋体" w:eastAsia="宋体" w:cs="宋体"/>
          <w:sz w:val="24"/>
          <w:szCs w:val="24"/>
        </w:rPr>
        <w:t>12.3.6 其他价格形式合同的计量</w:t>
      </w:r>
    </w:p>
    <w:p>
      <w:pPr>
        <w:pStyle w:val="49"/>
        <w:bidi w:val="0"/>
        <w:snapToGrid w:val="0"/>
        <w:spacing w:line="400" w:lineRule="exact"/>
        <w:ind w:firstLine="549" w:firstLineChars="229"/>
        <w:rPr>
          <w:rStyle w:val="20"/>
          <w:rFonts w:hint="eastAsia" w:ascii="宋体" w:hAnsi="宋体" w:eastAsia="宋体" w:cs="宋体"/>
          <w:sz w:val="24"/>
          <w:szCs w:val="24"/>
        </w:rPr>
      </w:pPr>
      <w:r>
        <w:rPr>
          <w:rStyle w:val="20"/>
          <w:rFonts w:hint="eastAsia" w:ascii="宋体" w:hAnsi="宋体" w:eastAsia="宋体" w:cs="宋体"/>
          <w:sz w:val="24"/>
          <w:szCs w:val="24"/>
        </w:rPr>
        <w:t>其他价格形式的计量方式和程序：</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12.4 工程进度款支付</w:t>
      </w:r>
    </w:p>
    <w:p>
      <w:pPr>
        <w:pStyle w:val="49"/>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12.4.1 付款周期</w:t>
      </w:r>
    </w:p>
    <w:p>
      <w:pPr>
        <w:pStyle w:val="49"/>
        <w:autoSpaceDE w:val="0"/>
        <w:bidi w:val="0"/>
        <w:spacing w:line="400" w:lineRule="exact"/>
        <w:ind w:firstLine="600" w:firstLineChars="250"/>
        <w:jc w:val="left"/>
        <w:rPr>
          <w:rStyle w:val="20"/>
          <w:rFonts w:ascii="宋体" w:hAnsi="宋体" w:eastAsia="宋体" w:cs="宋体"/>
          <w:sz w:val="24"/>
          <w:szCs w:val="24"/>
          <w:u w:val="single"/>
        </w:rPr>
      </w:pPr>
      <w:r>
        <w:rPr>
          <w:rStyle w:val="20"/>
          <w:rFonts w:hint="eastAsia" w:ascii="宋体" w:hAnsi="宋体" w:eastAsia="宋体" w:cs="宋体"/>
          <w:sz w:val="24"/>
          <w:szCs w:val="24"/>
        </w:rPr>
        <w:t>关于付款周期的约定：</w:t>
      </w:r>
      <w:r>
        <w:rPr>
          <w:rStyle w:val="20"/>
          <w:rFonts w:hint="eastAsia" w:ascii="宋体" w:hAnsi="宋体" w:eastAsia="宋体" w:cs="宋体"/>
          <w:sz w:val="24"/>
          <w:szCs w:val="24"/>
          <w:u w:val="single"/>
        </w:rPr>
        <w:t xml:space="preserve"> </w:t>
      </w:r>
      <w:r>
        <w:rPr>
          <w:rStyle w:val="20"/>
          <w:rFonts w:hint="eastAsia" w:ascii="宋体" w:hAnsi="Times New Roman" w:eastAsia="宋体"/>
          <w:sz w:val="24"/>
          <w:szCs w:val="24"/>
          <w:u w:val="single"/>
        </w:rPr>
        <w:t>付款周期按照第12.3.2项〔计量周期〕的约定与计量周期保持一致</w:t>
      </w:r>
      <w:r>
        <w:rPr>
          <w:rStyle w:val="20"/>
          <w:rFonts w:hint="eastAsia" w:ascii="宋体" w:hAnsi="宋体" w:eastAsia="宋体" w:cs="宋体"/>
          <w:sz w:val="24"/>
          <w:szCs w:val="24"/>
          <w:u w:val="single"/>
        </w:rPr>
        <w:t>。</w:t>
      </w:r>
    </w:p>
    <w:p>
      <w:pPr>
        <w:pStyle w:val="49"/>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12.4.2 进度付款申请单的编制</w:t>
      </w:r>
    </w:p>
    <w:p>
      <w:pPr>
        <w:pStyle w:val="49"/>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关于进度付款申请单编制的约定：</w:t>
      </w:r>
      <w:r>
        <w:rPr>
          <w:rStyle w:val="20"/>
          <w:rFonts w:hint="eastAsia" w:ascii="宋体" w:hAnsi="宋体" w:eastAsia="宋体" w:cs="宋体"/>
          <w:sz w:val="24"/>
          <w:szCs w:val="24"/>
          <w:u w:val="single"/>
        </w:rPr>
        <w:t xml:space="preserve">    按监理人批准的格式 </w:t>
      </w:r>
      <w:r>
        <w:rPr>
          <w:rStyle w:val="20"/>
          <w:rFonts w:hint="eastAsia" w:ascii="宋体" w:hAnsi="宋体" w:eastAsia="宋体" w:cs="宋体"/>
          <w:sz w:val="24"/>
          <w:szCs w:val="24"/>
        </w:rPr>
        <w:t>。</w:t>
      </w:r>
    </w:p>
    <w:p>
      <w:pPr>
        <w:pStyle w:val="49"/>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12.4.3 进度付款申请单的提交</w:t>
      </w:r>
    </w:p>
    <w:p>
      <w:pPr>
        <w:pStyle w:val="49"/>
        <w:autoSpaceDE w:val="0"/>
        <w:bidi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（1）单价合同进度付款申请单提交的约定：</w:t>
      </w:r>
      <w:r>
        <w:rPr>
          <w:rStyle w:val="20"/>
          <w:rFonts w:hint="eastAsia" w:ascii="宋体" w:hAnsi="宋体" w:eastAsia="宋体" w:cs="宋体"/>
          <w:sz w:val="24"/>
          <w:szCs w:val="24"/>
          <w:u w:val="single"/>
        </w:rPr>
        <w:t>(1）截止本次付款周期末已实施工程的价款；（2）应支付的进度款和扣减的返还款；（3）工程形象进度报表等其他支持性证明文件及表格。</w:t>
      </w:r>
    </w:p>
    <w:p>
      <w:pPr>
        <w:pStyle w:val="49"/>
        <w:autoSpaceDE w:val="0"/>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（2）总价合同进度付款申请单提交的约定：</w:t>
      </w:r>
      <w:r>
        <w:rPr>
          <w:rStyle w:val="20"/>
          <w:rFonts w:hint="eastAsia" w:ascii="宋体" w:hAnsi="宋体" w:eastAsia="宋体" w:cs="宋体"/>
          <w:sz w:val="24"/>
          <w:szCs w:val="24"/>
          <w:u w:val="single"/>
        </w:rPr>
        <w:t>不适用</w:t>
      </w:r>
      <w:r>
        <w:rPr>
          <w:rStyle w:val="20"/>
          <w:rFonts w:hint="eastAsia" w:ascii="宋体" w:hAnsi="宋体" w:eastAsia="宋体" w:cs="宋体"/>
          <w:sz w:val="24"/>
          <w:szCs w:val="24"/>
        </w:rPr>
        <w:t>。</w:t>
      </w:r>
    </w:p>
    <w:p>
      <w:pPr>
        <w:pStyle w:val="49"/>
        <w:autoSpaceDE w:val="0"/>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（3）其他价格形式合同进度付款申请单提交的约定：</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autoSpaceDE w:val="0"/>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12.4.4 进度款审核和支付</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u w:val="single"/>
        </w:rPr>
      </w:pPr>
      <w:r>
        <w:rPr>
          <w:rStyle w:val="20"/>
          <w:rFonts w:hint="eastAsia" w:ascii="宋体" w:hAnsi="宋体" w:eastAsia="宋体" w:cs="宋体"/>
          <w:kern w:val="0"/>
          <w:sz w:val="24"/>
          <w:szCs w:val="24"/>
        </w:rPr>
        <w:t>（1）监理人审查并报送发包人的期限：</w:t>
      </w:r>
      <w:r>
        <w:rPr>
          <w:rStyle w:val="20"/>
          <w:rFonts w:hint="eastAsia" w:ascii="宋体" w:hAnsi="宋体" w:eastAsia="宋体" w:cs="宋体"/>
          <w:kern w:val="0"/>
          <w:sz w:val="24"/>
          <w:szCs w:val="24"/>
          <w:u w:val="single"/>
        </w:rPr>
        <w:t xml:space="preserve"> 根据确定的工程计量结果，承包人向监理人提出支付工程进度款申请，监理人在收到承包人进度付款申请单以及相应的支持性证明文件后的7天内完成核查，提出发包人到期应支付给承包人的金额以及相应的支持性材料 </w:t>
      </w:r>
      <w:r>
        <w:rPr>
          <w:rStyle w:val="20"/>
          <w:rFonts w:hint="eastAsia" w:ascii="宋体" w:hAnsi="宋体" w:eastAsia="宋体" w:cs="宋体"/>
          <w:kern w:val="0"/>
          <w:sz w:val="24"/>
          <w:szCs w:val="24"/>
        </w:rPr>
        <w:t>。</w:t>
      </w:r>
    </w:p>
    <w:p>
      <w:pPr>
        <w:pStyle w:val="49"/>
        <w:bidi w:val="0"/>
        <w:adjustRightInd w:val="0"/>
        <w:spacing w:line="300" w:lineRule="auto"/>
        <w:jc w:val="left"/>
        <w:textAlignment w:val="baseline"/>
        <w:rPr>
          <w:rStyle w:val="20"/>
          <w:rFonts w:hint="eastAsia" w:eastAsia="宋体"/>
        </w:rPr>
      </w:pPr>
      <w:r>
        <w:rPr>
          <w:rStyle w:val="20"/>
          <w:rFonts w:hint="eastAsia" w:ascii="宋体" w:hAnsi="宋体" w:eastAsia="宋体" w:cs="宋体"/>
          <w:kern w:val="0"/>
          <w:sz w:val="24"/>
          <w:szCs w:val="24"/>
        </w:rPr>
        <w:t>发包人完成审批并签发进度款支付证书的期限：</w:t>
      </w:r>
      <w:r>
        <w:rPr>
          <w:rStyle w:val="20"/>
          <w:rFonts w:hint="eastAsia" w:ascii="宋体" w:hAnsi="宋体" w:eastAsia="宋体" w:cs="宋体"/>
          <w:kern w:val="0"/>
          <w:sz w:val="24"/>
          <w:szCs w:val="24"/>
          <w:u w:val="single"/>
        </w:rPr>
        <w:t xml:space="preserve"> 发包人在收到监理人提交的工程款支付证书之日起的28天内完成审查并向承包人支付工程进度款，发包人审查签认后，承包人应提供同当月进度结算等金额的</w:t>
      </w:r>
      <w:r>
        <w:rPr>
          <w:rStyle w:val="20"/>
          <w:rFonts w:hint="eastAsia" w:ascii="宋体" w:hAnsi="宋体" w:eastAsia="宋体" w:cs="宋体"/>
          <w:b/>
          <w:bCs/>
          <w:color w:val="auto"/>
          <w:kern w:val="0"/>
          <w:sz w:val="24"/>
          <w:szCs w:val="24"/>
          <w:u w:val="single"/>
        </w:rPr>
        <w:t>增值税发票</w:t>
      </w:r>
      <w:r>
        <w:rPr>
          <w:rStyle w:val="20"/>
          <w:rFonts w:hint="eastAsia" w:ascii="宋体" w:hAnsi="宋体" w:eastAsia="宋体" w:cs="宋体"/>
          <w:color w:val="auto"/>
          <w:kern w:val="0"/>
          <w:sz w:val="24"/>
          <w:szCs w:val="24"/>
          <w:u w:val="single"/>
        </w:rPr>
        <w:t>。监理人有权扣回承包人未能按照合同要求履行任何工</w:t>
      </w:r>
      <w:r>
        <w:rPr>
          <w:rStyle w:val="20"/>
          <w:rFonts w:hint="eastAsia" w:ascii="宋体" w:hAnsi="宋体" w:eastAsia="宋体" w:cs="宋体"/>
          <w:kern w:val="0"/>
          <w:sz w:val="24"/>
          <w:szCs w:val="24"/>
          <w:u w:val="single"/>
        </w:rPr>
        <w:t>作或义务的相应金额</w:t>
      </w:r>
      <w:r>
        <w:rPr>
          <w:rStyle w:val="20"/>
          <w:rFonts w:hint="eastAsia" w:ascii="宋体" w:hAnsi="宋体" w:eastAsia="宋体" w:cs="宋体"/>
          <w:kern w:val="0"/>
          <w:sz w:val="24"/>
          <w:szCs w:val="24"/>
        </w:rPr>
        <w:t>。</w:t>
      </w:r>
    </w:p>
    <w:p>
      <w:pPr>
        <w:pStyle w:val="49"/>
        <w:bidi w:val="0"/>
        <w:spacing w:line="400" w:lineRule="exact"/>
        <w:ind w:firstLine="600" w:firstLineChars="250"/>
        <w:jc w:val="left"/>
        <w:rPr>
          <w:rStyle w:val="20"/>
          <w:rFonts w:hint="eastAsia" w:ascii="宋体" w:hAnsi="宋体" w:eastAsia="宋体" w:cs="宋体"/>
          <w:color w:val="000000" w:themeColor="text1"/>
          <w:sz w:val="24"/>
          <w:szCs w:val="24"/>
          <w:highlight w:val="none"/>
          <w14:textFill>
            <w14:solidFill>
              <w14:schemeClr w14:val="tx1"/>
            </w14:solidFill>
          </w14:textFill>
        </w:rPr>
      </w:pPr>
      <w:r>
        <w:rPr>
          <w:rStyle w:val="20"/>
          <w:rFonts w:hint="eastAsia" w:ascii="宋体" w:hAnsi="宋体" w:eastAsia="宋体" w:cs="宋体"/>
          <w:color w:val="000000" w:themeColor="text1"/>
          <w:sz w:val="24"/>
          <w:szCs w:val="24"/>
          <w:highlight w:val="none"/>
          <w14:textFill>
            <w14:solidFill>
              <w14:schemeClr w14:val="tx1"/>
            </w14:solidFill>
          </w14:textFill>
        </w:rPr>
        <w:t>发包人支付进度款的期限：</w:t>
      </w:r>
    </w:p>
    <w:p>
      <w:pPr>
        <w:pStyle w:val="49"/>
        <w:bidi w:val="0"/>
        <w:spacing w:line="400" w:lineRule="exact"/>
        <w:ind w:firstLine="600" w:firstLineChars="250"/>
        <w:jc w:val="left"/>
        <w:rPr>
          <w:rStyle w:val="20"/>
          <w:rFonts w:hint="eastAsia" w:ascii="宋体" w:hAnsi="宋体" w:eastAsia="宋体" w:cs="宋体"/>
          <w:color w:val="FF0000"/>
          <w:sz w:val="24"/>
          <w:szCs w:val="24"/>
          <w:u w:val="single"/>
        </w:rPr>
      </w:pPr>
      <w:r>
        <w:rPr>
          <w:rStyle w:val="20"/>
          <w:rFonts w:hint="eastAsia" w:ascii="宋体" w:hAnsi="宋体" w:eastAsia="宋体" w:cs="宋体"/>
          <w:color w:val="000000" w:themeColor="text1"/>
          <w:sz w:val="24"/>
          <w:szCs w:val="24"/>
          <w:highlight w:val="none"/>
          <w:u w:val="single"/>
          <w14:textFill>
            <w14:solidFill>
              <w14:schemeClr w14:val="tx1"/>
            </w14:solidFill>
          </w14:textFill>
        </w:rPr>
        <w:t>（1）本工程进度款按每月完成工程量的80%支付，承包人应于每月25日按照《工程进度款支付申请表》的格式及内容要求，上报当月完成工程量的进度款支付申请表（资料齐全）。监理人应在14天内审核、签证完毕，上报至发包人，发包人应在4天内按程序审批后将资金拨付承包人账户。工程完工验收合格后，结清履约保证金。工程造价结算审核后，累计付97%工程款,留3%工程款作为工程质量保证金，待一年后工程无质量问题时退还；若存在质量问题，乙方必须限期修复，达到合格后再付清质量保证金。</w:t>
      </w:r>
    </w:p>
    <w:p>
      <w:pPr>
        <w:pStyle w:val="49"/>
        <w:bidi w:val="0"/>
        <w:spacing w:line="400" w:lineRule="exact"/>
        <w:ind w:firstLine="600" w:firstLineChars="250"/>
        <w:jc w:val="left"/>
        <w:rPr>
          <w:rStyle w:val="20"/>
          <w:rFonts w:hint="eastAsia" w:ascii="宋体" w:hAnsi="宋体" w:eastAsia="宋体" w:cs="宋体"/>
          <w:sz w:val="24"/>
          <w:szCs w:val="24"/>
        </w:rPr>
      </w:pPr>
      <w:r>
        <w:rPr>
          <w:rStyle w:val="20"/>
          <w:rFonts w:hint="eastAsia" w:ascii="宋体" w:hAnsi="宋体" w:eastAsia="宋体" w:cs="宋体"/>
          <w:sz w:val="24"/>
          <w:szCs w:val="24"/>
        </w:rPr>
        <w:t>发包人逾期支付进度款的违约金的计算方式：</w:t>
      </w:r>
      <w:r>
        <w:rPr>
          <w:rStyle w:val="20"/>
          <w:rFonts w:hint="eastAsia" w:ascii="宋体" w:hAnsi="宋体" w:eastAsia="宋体" w:cs="宋体"/>
          <w:sz w:val="24"/>
          <w:szCs w:val="24"/>
          <w:u w:val="single"/>
        </w:rPr>
        <w:t xml:space="preserve">/ </w:t>
      </w:r>
    </w:p>
    <w:p>
      <w:pPr>
        <w:pStyle w:val="49"/>
        <w:bidi w:val="0"/>
        <w:spacing w:line="400" w:lineRule="exact"/>
        <w:ind w:firstLine="600" w:firstLineChars="250"/>
        <w:jc w:val="left"/>
        <w:rPr>
          <w:rStyle w:val="20"/>
          <w:rFonts w:hint="eastAsia" w:ascii="宋体" w:hAnsi="宋体" w:eastAsia="宋体" w:cs="宋体"/>
          <w:sz w:val="24"/>
          <w:szCs w:val="24"/>
        </w:rPr>
      </w:pPr>
      <w:r>
        <w:rPr>
          <w:rStyle w:val="20"/>
          <w:rFonts w:hint="eastAsia" w:ascii="宋体" w:hAnsi="宋体" w:eastAsia="宋体" w:cs="宋体"/>
          <w:sz w:val="24"/>
          <w:szCs w:val="24"/>
        </w:rPr>
        <w:t>12.4.6 支付分解表的编制</w:t>
      </w:r>
    </w:p>
    <w:p>
      <w:pPr>
        <w:pStyle w:val="49"/>
        <w:bidi w:val="0"/>
        <w:spacing w:line="400" w:lineRule="exact"/>
        <w:ind w:firstLine="720" w:firstLineChars="300"/>
        <w:jc w:val="left"/>
        <w:rPr>
          <w:rStyle w:val="20"/>
          <w:rFonts w:hint="eastAsia" w:ascii="宋体" w:hAnsi="宋体" w:eastAsia="宋体" w:cs="宋体"/>
          <w:sz w:val="24"/>
          <w:szCs w:val="24"/>
        </w:rPr>
      </w:pPr>
      <w:r>
        <w:rPr>
          <w:rStyle w:val="20"/>
          <w:rFonts w:hint="eastAsia" w:ascii="宋体" w:hAnsi="宋体" w:eastAsia="宋体" w:cs="宋体"/>
          <w:sz w:val="24"/>
          <w:szCs w:val="24"/>
        </w:rPr>
        <w:t>2、总价合同支付分解表的编制与审批：</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bidi w:val="0"/>
        <w:spacing w:line="300" w:lineRule="auto"/>
        <w:ind w:firstLine="720" w:firstLineChars="300"/>
        <w:rPr>
          <w:rStyle w:val="20"/>
          <w:rFonts w:hint="eastAsia" w:ascii="宋体" w:hAnsi="宋体" w:eastAsia="宋体" w:cs="宋体"/>
          <w:sz w:val="24"/>
          <w:szCs w:val="24"/>
        </w:rPr>
      </w:pPr>
      <w:r>
        <w:rPr>
          <w:rStyle w:val="20"/>
          <w:rFonts w:hint="eastAsia" w:ascii="宋体" w:hAnsi="宋体" w:eastAsia="宋体" w:cs="宋体"/>
          <w:sz w:val="24"/>
          <w:szCs w:val="24"/>
        </w:rPr>
        <w:t>3、单价合同的总价项目支付分解表的编制与审批：</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1</w:t>
      </w:r>
      <w:bookmarkStart w:id="479" w:name="_Toc13309397"/>
      <w:bookmarkStart w:id="480" w:name="_Toc63471479"/>
      <w:r>
        <w:rPr>
          <w:rStyle w:val="20"/>
          <w:rFonts w:hint="eastAsia" w:ascii="宋体" w:hAnsi="宋体" w:eastAsia="宋体" w:cs="宋体"/>
          <w:b/>
          <w:bCs/>
          <w:sz w:val="24"/>
          <w:szCs w:val="24"/>
        </w:rPr>
        <w:t>3. 验收和工程试车</w:t>
      </w:r>
    </w:p>
    <w:bookmarkEnd w:id="479"/>
    <w:bookmarkEnd w:id="480"/>
    <w:p>
      <w:pPr>
        <w:pStyle w:val="49"/>
        <w:bidi w:val="0"/>
        <w:spacing w:after="120"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13.1 分部分项工程验收</w:t>
      </w:r>
    </w:p>
    <w:p>
      <w:pPr>
        <w:pStyle w:val="49"/>
        <w:bidi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13.1.2监理人不能按时进行验收时，应提前</w:t>
      </w:r>
      <w:r>
        <w:rPr>
          <w:rStyle w:val="20"/>
          <w:rFonts w:hint="eastAsia" w:ascii="宋体" w:hAnsi="宋体" w:eastAsia="宋体" w:cs="宋体"/>
          <w:sz w:val="24"/>
          <w:szCs w:val="24"/>
          <w:u w:val="single"/>
        </w:rPr>
        <w:t xml:space="preserve"> 24 </w:t>
      </w:r>
      <w:r>
        <w:rPr>
          <w:rStyle w:val="20"/>
          <w:rFonts w:hint="eastAsia" w:ascii="宋体" w:hAnsi="宋体" w:eastAsia="宋体" w:cs="宋体"/>
          <w:sz w:val="24"/>
          <w:szCs w:val="24"/>
        </w:rPr>
        <w:t>小时提交书面延期要求。</w:t>
      </w:r>
    </w:p>
    <w:p>
      <w:pPr>
        <w:pStyle w:val="49"/>
        <w:bidi w:val="0"/>
        <w:spacing w:line="400" w:lineRule="exact"/>
        <w:rPr>
          <w:rStyle w:val="20"/>
          <w:rFonts w:hint="eastAsia" w:ascii="宋体" w:hAnsi="宋体" w:eastAsia="宋体" w:cs="宋体"/>
          <w:sz w:val="24"/>
          <w:szCs w:val="24"/>
        </w:rPr>
      </w:pPr>
      <w:r>
        <w:rPr>
          <w:rStyle w:val="20"/>
          <w:rFonts w:hint="eastAsia" w:ascii="宋体" w:hAnsi="宋体" w:eastAsia="宋体" w:cs="宋体"/>
          <w:sz w:val="24"/>
          <w:szCs w:val="24"/>
        </w:rPr>
        <w:t>关于延期最长不得超过：</w:t>
      </w:r>
      <w:r>
        <w:rPr>
          <w:rStyle w:val="20"/>
          <w:rFonts w:hint="eastAsia" w:ascii="宋体" w:hAnsi="宋体" w:eastAsia="宋体" w:cs="宋体"/>
          <w:sz w:val="24"/>
          <w:szCs w:val="24"/>
          <w:u w:val="single"/>
        </w:rPr>
        <w:t xml:space="preserve">  48 </w:t>
      </w:r>
      <w:r>
        <w:rPr>
          <w:rStyle w:val="20"/>
          <w:rFonts w:hint="eastAsia" w:ascii="宋体" w:hAnsi="宋体" w:eastAsia="宋体" w:cs="宋体"/>
          <w:sz w:val="24"/>
          <w:szCs w:val="24"/>
        </w:rPr>
        <w:t>小时。</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13.2.2竣工验收程序</w:t>
      </w:r>
    </w:p>
    <w:p>
      <w:pPr>
        <w:pStyle w:val="49"/>
        <w:bidi w:val="0"/>
        <w:snapToGrid w:val="0"/>
        <w:spacing w:line="400" w:lineRule="exact"/>
        <w:ind w:left="4824" w:leftChars="210" w:hanging="4320" w:hangingChars="1800"/>
        <w:jc w:val="left"/>
        <w:rPr>
          <w:rStyle w:val="20"/>
          <w:rFonts w:hint="eastAsia" w:ascii="宋体" w:hAnsi="宋体" w:eastAsia="宋体" w:cs="宋体"/>
          <w:sz w:val="24"/>
          <w:szCs w:val="24"/>
        </w:rPr>
      </w:pPr>
      <w:r>
        <w:rPr>
          <w:rStyle w:val="20"/>
          <w:rFonts w:hint="eastAsia" w:ascii="宋体" w:hAnsi="宋体" w:eastAsia="宋体" w:cs="宋体"/>
          <w:sz w:val="24"/>
          <w:szCs w:val="24"/>
        </w:rPr>
        <w:t>关于竣工验收程序的约定：</w:t>
      </w:r>
      <w:r>
        <w:rPr>
          <w:rStyle w:val="20"/>
          <w:rFonts w:hint="eastAsia" w:ascii="宋体" w:hAnsi="宋体" w:eastAsia="宋体" w:cs="宋体"/>
          <w:sz w:val="24"/>
          <w:szCs w:val="24"/>
          <w:u w:val="single"/>
        </w:rPr>
        <w:t xml:space="preserve">  按通用条款约定  </w:t>
      </w:r>
      <w:r>
        <w:rPr>
          <w:rStyle w:val="20"/>
          <w:rFonts w:hint="eastAsia" w:ascii="宋体" w:hAnsi="宋体" w:eastAsia="宋体" w:cs="宋体"/>
          <w:sz w:val="24"/>
          <w:szCs w:val="24"/>
        </w:rPr>
        <w:t>。</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承包人提供竣工图的约定：承包人向发包人提供竣工图一式肆份，并应交付相应的施工变更签证和隐蔽工程验收签证，以及建筑装修材料“三证”、机电设备“三证”和说明书等一切资料一式肆套（其中一套为原始材料）。上述文件的原始资料必须齐全，符合工程技术档案要求，并按规范装订成册。上述竣工工程资料应当在合同规定的验收完成后28天内提交给发包人。承包人若未按时交付工程竣工资料，发包人可不予拨付工程结算款。</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 xml:space="preserve">合同工期满后，承包人仍未完成本合同规定的工程内容，发包人任何时候可以要求承包人提交工程或工程的一部分供发包人使用，未完成的内容承包人应当继续，直至符合合同规定的竣工验收条件。 </w:t>
      </w:r>
    </w:p>
    <w:p>
      <w:pPr>
        <w:pStyle w:val="49"/>
        <w:bidi w:val="0"/>
        <w:spacing w:line="300" w:lineRule="auto"/>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本工程竣工验收通过后15日内，承包人应自行拆除施工临时设施，撤退施工机械设备并清理场地，修复承包人损坏的场内的交通道路，撤离所有施工人员。如逾期仍未撤离完的，应支付发包人每日2000元的违约金。同时，发包人有权采取强制手段清除现场，且无须征得承包人的许可。为此所发生的费用从未付工程款中扣除。</w:t>
      </w:r>
    </w:p>
    <w:p>
      <w:pPr>
        <w:pStyle w:val="49"/>
        <w:overflowPunct w:val="0"/>
        <w:autoSpaceDE w:val="0"/>
        <w:autoSpaceDN w:val="0"/>
        <w:bidi w:val="0"/>
        <w:adjustRightInd w:val="0"/>
        <w:ind w:firstLine="480" w:firstLineChars="200"/>
        <w:textAlignment w:val="baseline"/>
        <w:rPr>
          <w:rStyle w:val="20"/>
          <w:rFonts w:hint="eastAsia" w:ascii="Times New Roman" w:hAnsi="Times New Roman" w:eastAsia="宋体"/>
          <w:kern w:val="28"/>
          <w:szCs w:val="20"/>
        </w:rPr>
      </w:pPr>
      <w:r>
        <w:rPr>
          <w:rStyle w:val="20"/>
          <w:rFonts w:hint="eastAsia" w:ascii="宋体" w:hAnsi="宋体" w:eastAsia="宋体" w:cs="宋体"/>
          <w:sz w:val="24"/>
          <w:szCs w:val="24"/>
          <w:u w:val="single"/>
        </w:rPr>
        <w:t>当工程具备竣工验收条件时，承包人应及时向发包人提交竣工报告及竣工资料，严禁"三拖"(拖验收、拖资料、拖移交)；否则，发包人可不予拨付工程款，并有权依据监理单位出具的鉴定结论书，自行组织相关部门验收，提出修改意见。承包人必须按要求整改，并承担整改费用；如承包人拒绝按发包人提出的要求整改，发包人有权另请他人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发包人不按照本项约定组织竣工验收、颁发工程接收证书的违约金的计算方法：</w:t>
      </w:r>
      <w:r>
        <w:rPr>
          <w:rStyle w:val="20"/>
          <w:rFonts w:hint="eastAsia" w:ascii="宋体" w:hAnsi="宋体" w:eastAsia="宋体" w:cs="宋体"/>
          <w:sz w:val="24"/>
          <w:szCs w:val="24"/>
          <w:u w:val="single"/>
        </w:rPr>
        <w:t>按通用条款约定</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13.2.5移交、接收全部与部分工程</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承包人向发包人移交工程的期限：</w:t>
      </w:r>
      <w:r>
        <w:rPr>
          <w:rStyle w:val="20"/>
          <w:rFonts w:hint="eastAsia" w:ascii="宋体" w:hAnsi="宋体" w:eastAsia="宋体" w:cs="宋体"/>
          <w:sz w:val="24"/>
          <w:szCs w:val="24"/>
          <w:u w:val="single"/>
        </w:rPr>
        <w:t xml:space="preserve">按通用条款约定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发包人未按本合同约定接收全部或部分工程的，违约金的计算方法为：</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承包人未按时移交工程的，违约金的计算方法为：</w:t>
      </w:r>
      <w:r>
        <w:rPr>
          <w:rStyle w:val="20"/>
          <w:rFonts w:hint="eastAsia" w:ascii="宋体" w:hAnsi="宋体" w:eastAsia="宋体" w:cs="宋体"/>
          <w:sz w:val="24"/>
          <w:szCs w:val="24"/>
          <w:u w:val="single"/>
        </w:rPr>
        <w:t>按专用条款7.5.2条“因承包人原因导致工期延误”违约金的计算方法</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13.3 工程试车</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13.3.1 试车程序</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工程试车内容：</w:t>
      </w:r>
      <w:r>
        <w:rPr>
          <w:rStyle w:val="20"/>
          <w:rFonts w:hint="eastAsia" w:ascii="宋体" w:hAnsi="宋体" w:eastAsia="宋体" w:cs="宋体"/>
          <w:sz w:val="24"/>
          <w:szCs w:val="24"/>
          <w:u w:val="single"/>
        </w:rPr>
        <w:t>无</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（1）单机无负荷试车费用由</w:t>
      </w:r>
      <w:r>
        <w:rPr>
          <w:rStyle w:val="20"/>
          <w:rFonts w:hint="eastAsia" w:ascii="宋体" w:hAnsi="宋体" w:eastAsia="宋体" w:cs="宋体"/>
          <w:sz w:val="24"/>
          <w:szCs w:val="24"/>
          <w:u w:val="single"/>
        </w:rPr>
        <w:t xml:space="preserve"> /</w:t>
      </w:r>
      <w:r>
        <w:rPr>
          <w:rStyle w:val="20"/>
          <w:rFonts w:hint="eastAsia" w:ascii="宋体" w:hAnsi="宋体" w:eastAsia="宋体" w:cs="宋体"/>
          <w:sz w:val="24"/>
          <w:szCs w:val="24"/>
        </w:rPr>
        <w:t>承担；</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（2）无负荷联动试车费用由</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承担。</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13.3.3 投料试车</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关于投料试车相关事项的约定：</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13.6 竣工退场</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13.6.1 竣工退场</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承包人完成竣工退场的期限：</w:t>
      </w:r>
      <w:r>
        <w:rPr>
          <w:rStyle w:val="20"/>
          <w:rFonts w:hint="eastAsia" w:ascii="宋体" w:hAnsi="宋体" w:eastAsia="宋体" w:cs="宋体"/>
          <w:sz w:val="24"/>
          <w:szCs w:val="24"/>
          <w:u w:val="single"/>
        </w:rPr>
        <w:t xml:space="preserve">  按通用条款执行  </w:t>
      </w:r>
      <w:r>
        <w:rPr>
          <w:rStyle w:val="20"/>
          <w:rFonts w:hint="eastAsia" w:ascii="宋体" w:hAnsi="宋体" w:eastAsia="宋体" w:cs="宋体"/>
          <w:sz w:val="24"/>
          <w:szCs w:val="24"/>
        </w:rPr>
        <w:t>。</w:t>
      </w:r>
    </w:p>
    <w:p>
      <w:pPr>
        <w:pStyle w:val="49"/>
        <w:keepNext/>
        <w:keepLines/>
        <w:bidi w:val="0"/>
        <w:adjustRightInd w:val="0"/>
        <w:spacing w:before="156" w:beforeLines="50" w:line="300" w:lineRule="auto"/>
        <w:textAlignment w:val="baseline"/>
        <w:outlineLvl w:val="4"/>
        <w:rPr>
          <w:rStyle w:val="20"/>
          <w:rFonts w:hint="eastAsia" w:ascii="宋体" w:hAnsi="宋体" w:eastAsia="宋体" w:cs="宋体"/>
          <w:b/>
          <w:bCs/>
          <w:sz w:val="28"/>
          <w:szCs w:val="28"/>
        </w:rPr>
      </w:pPr>
      <w:r>
        <w:rPr>
          <w:rStyle w:val="20"/>
          <w:rFonts w:hint="eastAsia" w:ascii="宋体" w:hAnsi="宋体" w:eastAsia="宋体" w:cs="宋体"/>
          <w:b/>
          <w:bCs/>
          <w:sz w:val="28"/>
          <w:szCs w:val="28"/>
        </w:rPr>
        <w:t>1</w:t>
      </w:r>
      <w:bookmarkStart w:id="481" w:name="_Toc13309398"/>
      <w:bookmarkStart w:id="482" w:name="_Toc63471480"/>
      <w:r>
        <w:rPr>
          <w:rStyle w:val="20"/>
          <w:rFonts w:hint="eastAsia" w:ascii="宋体" w:hAnsi="宋体" w:eastAsia="宋体" w:cs="宋体"/>
          <w:b/>
          <w:bCs/>
          <w:sz w:val="28"/>
          <w:szCs w:val="28"/>
        </w:rPr>
        <w:t>4. 过程结算和竣工结算</w:t>
      </w:r>
    </w:p>
    <w:bookmarkEnd w:id="481"/>
    <w:bookmarkEnd w:id="482"/>
    <w:p>
      <w:pPr>
        <w:pStyle w:val="49"/>
        <w:bidi w:val="0"/>
        <w:adjustRightInd w:val="0"/>
        <w:spacing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14.1 过程结算</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14.1.1关于采用过程结算的约定：</w:t>
      </w:r>
      <w:r>
        <w:rPr>
          <w:rStyle w:val="20"/>
          <w:rFonts w:hint="eastAsia" w:ascii="宋体" w:hAnsi="宋体" w:eastAsia="宋体" w:cs="宋体"/>
          <w:kern w:val="0"/>
          <w:sz w:val="24"/>
          <w:szCs w:val="24"/>
          <w:u w:val="single"/>
        </w:rPr>
        <w:t xml:space="preserve">  /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u w:val="single"/>
        </w:rPr>
      </w:pPr>
      <w:r>
        <w:rPr>
          <w:rStyle w:val="20"/>
          <w:rFonts w:hint="eastAsia" w:ascii="宋体" w:hAnsi="宋体" w:eastAsia="宋体" w:cs="宋体"/>
          <w:kern w:val="0"/>
          <w:sz w:val="24"/>
          <w:szCs w:val="24"/>
        </w:rPr>
        <w:t>过程结算节点如下：</w:t>
      </w:r>
      <w:r>
        <w:rPr>
          <w:rStyle w:val="20"/>
          <w:rFonts w:hint="eastAsia" w:ascii="宋体" w:hAnsi="宋体" w:eastAsia="宋体" w:cs="宋体"/>
          <w:kern w:val="0"/>
          <w:sz w:val="24"/>
          <w:szCs w:val="24"/>
          <w:u w:val="single"/>
        </w:rPr>
        <w:t xml:space="preserve">   /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14.1.2当期过程结算价款内容包括：</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14.1.3.承包人提交过程结算申请文件的期限：</w:t>
      </w:r>
      <w:r>
        <w:rPr>
          <w:rStyle w:val="20"/>
          <w:rFonts w:hint="eastAsia" w:ascii="宋体" w:hAnsi="宋体" w:eastAsia="宋体" w:cs="宋体"/>
          <w:kern w:val="0"/>
          <w:sz w:val="24"/>
          <w:szCs w:val="24"/>
          <w:u w:val="single"/>
        </w:rPr>
        <w:t>/</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过程结算资料清单和份数：</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过程结算申请清单包括：</w:t>
      </w:r>
      <w:r>
        <w:rPr>
          <w:rStyle w:val="20"/>
          <w:rFonts w:hint="eastAsia" w:ascii="宋体" w:hAnsi="宋体" w:eastAsia="宋体" w:cs="宋体"/>
          <w:kern w:val="0"/>
          <w:sz w:val="24"/>
          <w:szCs w:val="24"/>
          <w:u w:val="single"/>
        </w:rPr>
        <w:t xml:space="preserve">  /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14.1.4发包人审批过程结算申请文件的期限：</w:t>
      </w:r>
      <w:r>
        <w:rPr>
          <w:rStyle w:val="20"/>
          <w:rFonts w:hint="eastAsia" w:ascii="宋体" w:hAnsi="宋体" w:eastAsia="宋体" w:cs="宋体"/>
          <w:kern w:val="0"/>
          <w:sz w:val="24"/>
          <w:szCs w:val="24"/>
          <w:u w:val="single"/>
        </w:rPr>
        <w:t>/</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发包人完成付款的期限：</w:t>
      </w:r>
      <w:r>
        <w:rPr>
          <w:rStyle w:val="20"/>
          <w:rFonts w:hint="eastAsia" w:ascii="宋体" w:hAnsi="宋体" w:eastAsia="宋体" w:cs="宋体"/>
          <w:kern w:val="0"/>
          <w:sz w:val="24"/>
          <w:szCs w:val="24"/>
          <w:u w:val="single"/>
        </w:rPr>
        <w:t>/</w:t>
      </w:r>
      <w:r>
        <w:rPr>
          <w:rStyle w:val="20"/>
          <w:rFonts w:hint="eastAsia" w:ascii="宋体" w:hAnsi="宋体" w:eastAsia="宋体" w:cs="宋体"/>
          <w:kern w:val="0"/>
          <w:sz w:val="24"/>
          <w:szCs w:val="24"/>
        </w:rPr>
        <w:t>。</w:t>
      </w:r>
    </w:p>
    <w:p>
      <w:pPr>
        <w:pStyle w:val="49"/>
        <w:bidi w:val="0"/>
        <w:adjustRightInd w:val="0"/>
        <w:spacing w:after="120" w:line="300" w:lineRule="auto"/>
        <w:ind w:firstLine="480" w:firstLineChars="200"/>
        <w:textAlignment w:val="baseline"/>
        <w:rPr>
          <w:rStyle w:val="20"/>
          <w:rFonts w:ascii="宋体" w:hAnsi="宋体" w:eastAsia="宋体" w:cs="宋体"/>
          <w:kern w:val="0"/>
          <w:sz w:val="24"/>
          <w:szCs w:val="24"/>
          <w:u w:val="single"/>
        </w:rPr>
      </w:pPr>
      <w:r>
        <w:rPr>
          <w:rStyle w:val="20"/>
          <w:rFonts w:hint="eastAsia" w:ascii="宋体" w:hAnsi="宋体" w:eastAsia="宋体" w:cs="宋体"/>
          <w:kern w:val="0"/>
          <w:sz w:val="24"/>
          <w:szCs w:val="24"/>
        </w:rPr>
        <w:t>当期施工过程结算付款证书异议复核的方式和程序：</w:t>
      </w:r>
      <w:r>
        <w:rPr>
          <w:rStyle w:val="20"/>
          <w:rFonts w:hint="eastAsia" w:ascii="宋体" w:hAnsi="宋体" w:eastAsia="宋体" w:cs="宋体"/>
          <w:kern w:val="0"/>
          <w:sz w:val="24"/>
          <w:szCs w:val="24"/>
          <w:u w:val="single"/>
        </w:rPr>
        <w:t xml:space="preserve"> / </w:t>
      </w:r>
    </w:p>
    <w:p>
      <w:pPr>
        <w:pStyle w:val="49"/>
        <w:bidi w:val="0"/>
        <w:adjustRightInd w:val="0"/>
        <w:spacing w:after="120" w:line="300" w:lineRule="auto"/>
        <w:ind w:firstLine="480" w:firstLineChars="200"/>
        <w:textAlignment w:val="baseline"/>
        <w:rPr>
          <w:rStyle w:val="20"/>
          <w:rFonts w:ascii="宋体" w:hAnsi="宋体" w:eastAsia="宋体" w:cs="宋体"/>
          <w:kern w:val="0"/>
          <w:sz w:val="24"/>
          <w:szCs w:val="24"/>
          <w:u w:val="single"/>
        </w:rPr>
      </w:pPr>
      <w:r>
        <w:rPr>
          <w:rStyle w:val="20"/>
          <w:rFonts w:hint="eastAsia" w:ascii="宋体" w:hAnsi="宋体" w:eastAsia="宋体" w:cs="宋体"/>
          <w:kern w:val="0"/>
          <w:sz w:val="24"/>
          <w:szCs w:val="24"/>
        </w:rPr>
        <w:t>当期过程结算价款支付款项包括：</w:t>
      </w:r>
      <w:r>
        <w:rPr>
          <w:rStyle w:val="20"/>
          <w:rFonts w:hint="eastAsia" w:ascii="宋体" w:hAnsi="宋体" w:eastAsia="宋体" w:cs="宋体"/>
          <w:kern w:val="0"/>
          <w:sz w:val="24"/>
          <w:szCs w:val="24"/>
          <w:u w:val="single"/>
        </w:rPr>
        <w:t xml:space="preserve"> / </w:t>
      </w:r>
    </w:p>
    <w:p>
      <w:pPr>
        <w:pStyle w:val="49"/>
        <w:bidi w:val="0"/>
        <w:adjustRightInd w:val="0"/>
        <w:spacing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14.2竣工结算</w:t>
      </w:r>
    </w:p>
    <w:p>
      <w:pPr>
        <w:pStyle w:val="49"/>
        <w:bidi w:val="0"/>
        <w:spacing w:line="300" w:lineRule="auto"/>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承包人提交竣工结算申请单的期限：</w:t>
      </w:r>
      <w:r>
        <w:rPr>
          <w:rStyle w:val="20"/>
          <w:rFonts w:hint="eastAsia" w:ascii="宋体" w:hAnsi="宋体" w:eastAsia="宋体" w:cs="宋体"/>
          <w:sz w:val="24"/>
          <w:szCs w:val="24"/>
          <w:u w:val="single"/>
        </w:rPr>
        <w:t>申请单一式肆份，验收完成后28天内</w:t>
      </w:r>
      <w:r>
        <w:rPr>
          <w:rStyle w:val="20"/>
          <w:rFonts w:hint="eastAsia" w:ascii="宋体" w:hAnsi="宋体" w:eastAsia="宋体" w:cs="宋体"/>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竣工结算申请单应包括的内容：</w:t>
      </w:r>
      <w:r>
        <w:rPr>
          <w:rStyle w:val="20"/>
          <w:rFonts w:hint="eastAsia" w:ascii="宋体" w:hAnsi="宋体" w:eastAsia="宋体" w:cs="宋体"/>
          <w:kern w:val="0"/>
          <w:sz w:val="24"/>
          <w:szCs w:val="24"/>
          <w:u w:val="single"/>
        </w:rPr>
        <w:t xml:space="preserve">招标文件、投标文件及其附件、施工合同及其补充协议、工程量核对报告、设计变更、变更签证和现场签证、追加（减）的工程价款、竣工图纸、工程结算书（含电子文档）等以及经发承包双方认可的其他与工程价款有关的有效文件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发包人审批竣工付款申请单的期限：</w:t>
      </w:r>
      <w:r>
        <w:rPr>
          <w:rStyle w:val="20"/>
          <w:rFonts w:hint="eastAsia" w:ascii="宋体" w:hAnsi="宋体" w:eastAsia="宋体" w:cs="宋体"/>
          <w:kern w:val="0"/>
          <w:sz w:val="24"/>
          <w:szCs w:val="24"/>
          <w:u w:val="single"/>
        </w:rPr>
        <w:t xml:space="preserve">  发包人应当自收到结算资料之日起二个月内对资料的完整性进行审查，并将审查结果书面告知承包人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发包人完成竣工付款的期限：</w:t>
      </w:r>
      <w:r>
        <w:rPr>
          <w:rStyle w:val="20"/>
          <w:rFonts w:hint="eastAsia" w:ascii="宋体" w:hAnsi="宋体" w:eastAsia="宋体" w:cs="宋体"/>
          <w:kern w:val="0"/>
          <w:sz w:val="24"/>
          <w:szCs w:val="24"/>
          <w:u w:val="single"/>
        </w:rPr>
        <w:t xml:space="preserve">  工程竣工验收合格并经发包人审核确认，在审核确认后28天内付至工程结算款的97%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关于竣工付款证书异议部分复核的方式和程序：</w:t>
      </w:r>
      <w:r>
        <w:rPr>
          <w:rStyle w:val="20"/>
          <w:rFonts w:hint="eastAsia" w:ascii="宋体" w:hAnsi="宋体" w:eastAsia="宋体" w:cs="宋体"/>
          <w:kern w:val="0"/>
          <w:sz w:val="24"/>
          <w:szCs w:val="24"/>
          <w:u w:val="single"/>
        </w:rPr>
        <w:t xml:space="preserve"> 发包人未在二个月内将审查结果书面告知承包人的，视为结算资料已完整。结算资料不完整的，发包人应当在审查结果中列出要求承包人补交的资料清单，承包人应在收到书面告知之日起14天内发包人要求补交相关资料。承包人因自身原因未在规定时间内补齐资料的，发包人有权根据已有资料进行审查，责任由承包人自负  </w:t>
      </w:r>
      <w:r>
        <w:rPr>
          <w:rStyle w:val="20"/>
          <w:rFonts w:hint="eastAsia" w:ascii="宋体" w:hAnsi="宋体" w:eastAsia="宋体" w:cs="宋体"/>
          <w:kern w:val="0"/>
          <w:sz w:val="24"/>
          <w:szCs w:val="24"/>
        </w:rPr>
        <w:t>。</w:t>
      </w:r>
    </w:p>
    <w:p>
      <w:pPr>
        <w:pStyle w:val="49"/>
        <w:bidi w:val="0"/>
        <w:adjustRightInd w:val="0"/>
        <w:spacing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14.4 最终结清</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14.4.1 最终结清申请单</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承包人提交最终结清申请单的份数：</w:t>
      </w:r>
      <w:r>
        <w:rPr>
          <w:rStyle w:val="20"/>
          <w:rFonts w:hint="eastAsia" w:ascii="宋体" w:hAnsi="宋体" w:eastAsia="宋体" w:cs="宋体"/>
          <w:kern w:val="0"/>
          <w:sz w:val="24"/>
          <w:szCs w:val="24"/>
          <w:u w:val="single"/>
        </w:rPr>
        <w:t xml:space="preserve">  </w:t>
      </w:r>
      <w:r>
        <w:rPr>
          <w:rStyle w:val="20"/>
          <w:rFonts w:hint="eastAsia" w:ascii="宋体" w:hAnsi="Times New Roman" w:eastAsia="宋体"/>
          <w:kern w:val="0"/>
          <w:sz w:val="24"/>
          <w:szCs w:val="24"/>
          <w:u w:val="single"/>
        </w:rPr>
        <w:t xml:space="preserve">申请单一式肆份 </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承包人提交最终结算申请单的期限：</w:t>
      </w:r>
      <w:r>
        <w:rPr>
          <w:rStyle w:val="20"/>
          <w:rFonts w:hint="eastAsia" w:ascii="宋体" w:hAnsi="宋体" w:eastAsia="宋体" w:cs="宋体"/>
          <w:kern w:val="0"/>
          <w:sz w:val="24"/>
          <w:szCs w:val="24"/>
          <w:u w:val="single"/>
        </w:rPr>
        <w:t xml:space="preserve"> </w:t>
      </w:r>
      <w:r>
        <w:rPr>
          <w:rStyle w:val="20"/>
          <w:rFonts w:hint="eastAsia" w:ascii="宋体" w:hAnsi="Times New Roman" w:eastAsia="宋体"/>
          <w:kern w:val="0"/>
          <w:sz w:val="24"/>
          <w:szCs w:val="24"/>
          <w:u w:val="single"/>
        </w:rPr>
        <w:t>保修期结束后28天内</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 xml:space="preserve">。 </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14.4.2 最终结清证书和支付</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（1）发包人完成最终结清申请单的审批并颁发最终结清证书的期限：</w:t>
      </w:r>
      <w:r>
        <w:rPr>
          <w:rStyle w:val="20"/>
          <w:rFonts w:hint="eastAsia" w:ascii="宋体" w:hAnsi="宋体" w:eastAsia="宋体" w:cs="宋体"/>
          <w:kern w:val="0"/>
          <w:sz w:val="24"/>
          <w:szCs w:val="24"/>
          <w:u w:val="single"/>
        </w:rPr>
        <w:t xml:space="preserve"> 保修期满后承包人提出支付申请发包人于28日内审核确认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（2）发包人完成支付的期限：</w:t>
      </w:r>
      <w:r>
        <w:rPr>
          <w:rStyle w:val="20"/>
          <w:rFonts w:hint="eastAsia" w:ascii="宋体" w:hAnsi="宋体" w:eastAsia="宋体" w:cs="宋体"/>
          <w:kern w:val="0"/>
          <w:sz w:val="24"/>
          <w:szCs w:val="24"/>
          <w:u w:val="single"/>
        </w:rPr>
        <w:t xml:space="preserve"> 保修金待保修期满并经发包人确认后的一个月内付清，保修金不计利息 </w:t>
      </w:r>
      <w:r>
        <w:rPr>
          <w:rStyle w:val="20"/>
          <w:rFonts w:hint="eastAsia" w:ascii="宋体" w:hAnsi="宋体" w:eastAsia="宋体" w:cs="宋体"/>
          <w:kern w:val="0"/>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1</w:t>
      </w:r>
      <w:bookmarkStart w:id="483" w:name="_Toc13309399"/>
      <w:bookmarkStart w:id="484" w:name="_Toc63471481"/>
      <w:r>
        <w:rPr>
          <w:rStyle w:val="20"/>
          <w:rFonts w:hint="eastAsia" w:ascii="宋体" w:hAnsi="宋体" w:eastAsia="宋体" w:cs="宋体"/>
          <w:b/>
          <w:bCs/>
          <w:sz w:val="24"/>
          <w:szCs w:val="24"/>
        </w:rPr>
        <w:t>5. 缺陷责任期与保修</w:t>
      </w:r>
    </w:p>
    <w:bookmarkEnd w:id="483"/>
    <w:bookmarkEnd w:id="484"/>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15.2缺陷责任期</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缺陷责任期的具体期限：</w:t>
      </w:r>
      <w:r>
        <w:rPr>
          <w:rStyle w:val="20"/>
          <w:rFonts w:hint="eastAsia" w:ascii="宋体" w:hAnsi="宋体" w:eastAsia="宋体" w:cs="宋体"/>
          <w:sz w:val="24"/>
          <w:szCs w:val="24"/>
          <w:u w:val="single"/>
        </w:rPr>
        <w:t>自工程竣工验收合格之日算起12个月。在缺陷责任期内若承包人所施工项目出现人为损坏，被偷盗等问题时，由承包人负责并承担相应费用。缺陷责任期到期后，如果未出现比较严重的保修问题，可由承包人出具工程保修承诺书，发包人退还保修金，否则，发包人有权延期退还部分保修金</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15.3 质量保证金</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关于是否扣留质量保证金的约定：</w:t>
      </w:r>
      <w:r>
        <w:rPr>
          <w:rStyle w:val="20"/>
          <w:rFonts w:hint="eastAsia" w:ascii="宋体" w:hAnsi="宋体" w:eastAsia="宋体" w:cs="宋体"/>
          <w:sz w:val="24"/>
          <w:szCs w:val="24"/>
          <w:u w:val="single"/>
        </w:rPr>
        <w:t>属于保修范围和内容的项目，影响发包人正常使用的设备，承包人应在接到修理通知之日后48小时内派人修理，其它内容的项目承包人应在接到修理通知之日后7天内派人修理。承包人不在约定期限内，派人修理，发包人可委托其他人员修理，保修费用从质保金内扣除。在工程项目竣工前，承包人按专用合同条款第3.7条提供履约担保的，发包人不得同时预留工程质量保证金</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15.3.1 承包人提供质量保证金的方式</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质量保证金采用以下第</w:t>
      </w:r>
      <w:r>
        <w:rPr>
          <w:rStyle w:val="20"/>
          <w:rFonts w:hint="eastAsia" w:ascii="宋体" w:hAnsi="宋体" w:eastAsia="宋体" w:cs="宋体"/>
          <w:sz w:val="24"/>
          <w:szCs w:val="24"/>
          <w:u w:val="single"/>
        </w:rPr>
        <w:t xml:space="preserve">  3   </w:t>
      </w:r>
      <w:r>
        <w:rPr>
          <w:rStyle w:val="20"/>
          <w:rFonts w:hint="eastAsia" w:ascii="宋体" w:hAnsi="宋体" w:eastAsia="宋体" w:cs="宋体"/>
          <w:sz w:val="24"/>
          <w:szCs w:val="24"/>
        </w:rPr>
        <w:t>种方式：</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（1）质量保证金保函，保证金额为：</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 xml:space="preserve">； </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的工程款；</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（3）其他方式:</w:t>
      </w:r>
      <w:r>
        <w:rPr>
          <w:rStyle w:val="20"/>
          <w:rFonts w:hint="eastAsia" w:ascii="宋体" w:hAnsi="宋体" w:eastAsia="宋体" w:cs="宋体"/>
          <w:sz w:val="24"/>
          <w:szCs w:val="24"/>
          <w:u w:val="single"/>
        </w:rPr>
        <w:t xml:space="preserve"> 工程审核结算价款的3%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 xml:space="preserve">15.3.2 质量保证金的扣留 </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质量保证金的扣留采取以下第</w:t>
      </w:r>
      <w:r>
        <w:rPr>
          <w:rStyle w:val="20"/>
          <w:rFonts w:hint="eastAsia" w:ascii="宋体" w:hAnsi="宋体" w:eastAsia="宋体" w:cs="宋体"/>
          <w:sz w:val="24"/>
          <w:szCs w:val="24"/>
          <w:u w:val="single"/>
        </w:rPr>
        <w:t xml:space="preserve"> 2  </w:t>
      </w:r>
      <w:r>
        <w:rPr>
          <w:rStyle w:val="20"/>
          <w:rFonts w:hint="eastAsia" w:ascii="宋体" w:hAnsi="宋体" w:eastAsia="宋体" w:cs="宋体"/>
          <w:sz w:val="24"/>
          <w:szCs w:val="24"/>
        </w:rPr>
        <w:t>种方式：</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（1）在支付工程进度款时逐次扣留，在此情形下，质量保证金的计算基数不包括预付款的支付、扣回以及价格调整的金额；</w:t>
      </w:r>
    </w:p>
    <w:p>
      <w:pPr>
        <w:pStyle w:val="49"/>
        <w:autoSpaceDE w:val="0"/>
        <w:autoSpaceDN w:val="0"/>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（2）工程竣工结算时一次性扣留质量保证金；</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（3）其他扣留方式:</w:t>
      </w:r>
      <w:r>
        <w:rPr>
          <w:rStyle w:val="20"/>
          <w:rFonts w:hint="eastAsia" w:ascii="宋体" w:hAnsi="宋体" w:eastAsia="宋体" w:cs="宋体"/>
          <w:sz w:val="24"/>
          <w:szCs w:val="24"/>
          <w:u w:val="single"/>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关于质量保证金的补充约定：</w:t>
      </w:r>
      <w:r>
        <w:rPr>
          <w:rStyle w:val="20"/>
          <w:rFonts w:hint="eastAsia" w:ascii="宋体" w:hAnsi="宋体" w:eastAsia="宋体" w:cs="宋体"/>
          <w:sz w:val="24"/>
          <w:szCs w:val="24"/>
          <w:u w:val="single"/>
        </w:rPr>
        <w:t>待保修期满12个月后无工程质量问题的悉数返还。保修金不计利息。承包人不按本工程质量保修书（由承包人与发包人按中华人民共和国国务院令279号《建设工程质量管理条例》和有关规定签定）约定履行保修义务或拖延保修时间，发包人可扣除全部保修金，另行委托有相应资质的施工队进行维修，但质量由承包人全部负责。若保修金不足以支付维修费用的，其差额部分仍由承包人承担，且本工程质量仍由承包人全部负责</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15.4保修</w:t>
      </w:r>
    </w:p>
    <w:p>
      <w:pPr>
        <w:pStyle w:val="49"/>
        <w:bidi w:val="0"/>
        <w:snapToGrid w:val="0"/>
        <w:spacing w:line="400" w:lineRule="exact"/>
        <w:ind w:firstLine="468" w:firstLineChars="195"/>
        <w:jc w:val="left"/>
        <w:rPr>
          <w:rStyle w:val="20"/>
          <w:rFonts w:hint="eastAsia" w:ascii="宋体" w:hAnsi="宋体" w:eastAsia="宋体" w:cs="宋体"/>
          <w:sz w:val="24"/>
          <w:szCs w:val="24"/>
        </w:rPr>
      </w:pPr>
      <w:r>
        <w:rPr>
          <w:rStyle w:val="20"/>
          <w:rFonts w:hint="eastAsia" w:ascii="宋体" w:hAnsi="宋体" w:eastAsia="宋体" w:cs="宋体"/>
          <w:sz w:val="24"/>
          <w:szCs w:val="24"/>
        </w:rPr>
        <w:t>15.4.1 保修责任</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工程保修期为：</w:t>
      </w:r>
      <w:r>
        <w:rPr>
          <w:rStyle w:val="20"/>
          <w:rFonts w:hint="eastAsia" w:ascii="宋体" w:hAnsi="宋体" w:eastAsia="宋体" w:cs="宋体"/>
          <w:sz w:val="24"/>
          <w:szCs w:val="24"/>
          <w:u w:val="single"/>
        </w:rPr>
        <w:t>《建筑工程质量管理条例》执行。</w:t>
      </w:r>
    </w:p>
    <w:p>
      <w:pPr>
        <w:pStyle w:val="49"/>
        <w:bidi w:val="0"/>
        <w:snapToGrid w:val="0"/>
        <w:spacing w:line="400" w:lineRule="exact"/>
        <w:ind w:firstLine="468" w:firstLineChars="195"/>
        <w:jc w:val="left"/>
        <w:rPr>
          <w:rStyle w:val="20"/>
          <w:rFonts w:hint="eastAsia" w:ascii="宋体" w:hAnsi="宋体" w:eastAsia="宋体" w:cs="宋体"/>
          <w:sz w:val="24"/>
          <w:szCs w:val="24"/>
        </w:rPr>
      </w:pPr>
      <w:r>
        <w:rPr>
          <w:rStyle w:val="20"/>
          <w:rFonts w:hint="eastAsia" w:ascii="宋体" w:hAnsi="宋体" w:eastAsia="宋体" w:cs="宋体"/>
          <w:sz w:val="24"/>
          <w:szCs w:val="24"/>
        </w:rPr>
        <w:t>15.4.3 修复通知</w:t>
      </w:r>
    </w:p>
    <w:p>
      <w:pPr>
        <w:pStyle w:val="49"/>
        <w:bidi w:val="0"/>
        <w:spacing w:line="300" w:lineRule="auto"/>
        <w:rPr>
          <w:rStyle w:val="20"/>
          <w:rFonts w:hint="eastAsia" w:ascii="宋体" w:hAnsi="宋体" w:eastAsia="宋体" w:cs="宋体"/>
          <w:sz w:val="24"/>
          <w:szCs w:val="24"/>
        </w:rPr>
      </w:pPr>
      <w:r>
        <w:rPr>
          <w:rStyle w:val="20"/>
          <w:rFonts w:hint="eastAsia" w:ascii="宋体" w:hAnsi="宋体" w:eastAsia="宋体" w:cs="宋体"/>
          <w:sz w:val="24"/>
          <w:szCs w:val="24"/>
        </w:rPr>
        <w:t>承包人收到保修通知并到达工程现场的合理时间：</w:t>
      </w:r>
      <w:r>
        <w:rPr>
          <w:rStyle w:val="20"/>
          <w:rFonts w:hint="eastAsia" w:ascii="宋体" w:hAnsi="宋体" w:eastAsia="宋体" w:cs="宋体"/>
          <w:sz w:val="24"/>
          <w:szCs w:val="24"/>
          <w:u w:val="single"/>
        </w:rPr>
        <w:t xml:space="preserve">  属于保修范围、内容的项目，承包人应当在接到保修通知之日起7天内派人保修。承包人不在约定期限内派人保修的，发包人可以委托他人修理，维修费从承包人质量保修金中扣除，承包人不得提出异议 </w:t>
      </w:r>
      <w:r>
        <w:rPr>
          <w:rStyle w:val="20"/>
          <w:rFonts w:hint="eastAsia" w:ascii="宋体" w:hAnsi="宋体" w:eastAsia="宋体" w:cs="宋体"/>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1</w:t>
      </w:r>
      <w:bookmarkStart w:id="485" w:name="_Toc63471482"/>
      <w:bookmarkStart w:id="486" w:name="_Toc13309400"/>
      <w:r>
        <w:rPr>
          <w:rStyle w:val="20"/>
          <w:rFonts w:hint="eastAsia" w:ascii="宋体" w:hAnsi="宋体" w:eastAsia="宋体" w:cs="宋体"/>
          <w:b/>
          <w:bCs/>
          <w:sz w:val="24"/>
          <w:szCs w:val="24"/>
        </w:rPr>
        <w:t>6. 违约</w:t>
      </w:r>
    </w:p>
    <w:bookmarkEnd w:id="485"/>
    <w:bookmarkEnd w:id="486"/>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16.1 发包人违约</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16.1.1发包人违约的情形</w:t>
      </w:r>
    </w:p>
    <w:p>
      <w:pPr>
        <w:pStyle w:val="49"/>
        <w:bidi w:val="0"/>
        <w:snapToGrid w:val="0"/>
        <w:spacing w:line="400" w:lineRule="exact"/>
        <w:ind w:left="1224" w:leftChars="210" w:hanging="720" w:hangingChars="300"/>
        <w:jc w:val="left"/>
        <w:rPr>
          <w:rStyle w:val="20"/>
          <w:rFonts w:hint="eastAsia" w:ascii="宋体" w:hAnsi="宋体" w:eastAsia="宋体" w:cs="宋体"/>
          <w:sz w:val="24"/>
          <w:szCs w:val="24"/>
        </w:rPr>
      </w:pPr>
      <w:r>
        <w:rPr>
          <w:rStyle w:val="20"/>
          <w:rFonts w:hint="eastAsia" w:ascii="宋体" w:hAnsi="宋体" w:eastAsia="宋体" w:cs="宋体"/>
          <w:sz w:val="24"/>
          <w:szCs w:val="24"/>
        </w:rPr>
        <w:t>发包人违约的其他情形：</w:t>
      </w:r>
      <w:r>
        <w:rPr>
          <w:rStyle w:val="20"/>
          <w:rFonts w:hint="eastAsia" w:ascii="宋体" w:hAnsi="宋体" w:eastAsia="宋体" w:cs="宋体"/>
          <w:sz w:val="24"/>
          <w:szCs w:val="24"/>
          <w:u w:val="single"/>
        </w:rPr>
        <w:t xml:space="preserve">  无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16.1.2 发包人违约的责任</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u w:val="single"/>
        </w:rPr>
        <w:t>发包人应承担因其违约给承包人增加的费用和延误的工期。此外，发包人违约责任的承担方式和计算方法：</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（1）因发包人原因未能在计划开工日期前7天内下达开工通知的违约责任：</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（2）因发包人原因未能按合同约定支付合同价款的违约责任：</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（3）发包人违反第10.1款〔变更的范围〕第（2）项约定，自行实施被取消的工作或转由他人实施的违约责任：</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（4）发包人提供的材料、工程设备的规格、数量或质量不符合合同约定，或因发包人原因导致交货日期延误或交货地点变更等情况的违约责任：</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（5）因发包人违反合同约定造成暂停施工的违约责任：</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（6）发包人无正当理由没有在约定期限内发出复工指示，导致承包人无法复工的违约责任：</w:t>
      </w:r>
      <w:r>
        <w:rPr>
          <w:rStyle w:val="20"/>
          <w:rFonts w:hint="eastAsia" w:ascii="宋体" w:hAnsi="宋体" w:eastAsia="宋体" w:cs="宋体"/>
          <w:sz w:val="24"/>
          <w:szCs w:val="24"/>
          <w:u w:val="single"/>
        </w:rPr>
        <w:t>/</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（7）其他：</w:t>
      </w:r>
      <w:r>
        <w:rPr>
          <w:rStyle w:val="20"/>
          <w:rFonts w:hint="eastAsia" w:ascii="宋体" w:hAnsi="宋体" w:eastAsia="宋体" w:cs="宋体"/>
          <w:sz w:val="24"/>
          <w:szCs w:val="24"/>
          <w:u w:val="single"/>
        </w:rPr>
        <w:t xml:space="preserve">  /  </w:t>
      </w:r>
      <w:r>
        <w:rPr>
          <w:rStyle w:val="20"/>
          <w:rFonts w:hint="eastAsia" w:ascii="宋体" w:hAnsi="宋体" w:eastAsia="宋体" w:cs="宋体"/>
          <w:sz w:val="24"/>
          <w:szCs w:val="24"/>
        </w:rPr>
        <w:t>。</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16.1.3 因发包人违约解除合同</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承包人按16.1.1项[发包人违约的情形]约定暂停施工满</w:t>
      </w:r>
      <w:r>
        <w:rPr>
          <w:rStyle w:val="20"/>
          <w:rFonts w:hint="eastAsia" w:ascii="宋体" w:hAnsi="宋体" w:eastAsia="宋体" w:cs="宋体"/>
          <w:sz w:val="24"/>
          <w:szCs w:val="24"/>
          <w:u w:val="single"/>
        </w:rPr>
        <w:t>56</w:t>
      </w:r>
      <w:r>
        <w:rPr>
          <w:rStyle w:val="20"/>
          <w:rFonts w:hint="eastAsia" w:ascii="宋体" w:hAnsi="宋体" w:eastAsia="宋体" w:cs="宋体"/>
          <w:sz w:val="24"/>
          <w:szCs w:val="24"/>
        </w:rPr>
        <w:t>天后发包人仍不纠正其违约行为并致使合同内容不能实现的，承包人有权解除合同。</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16.2 承包人违约</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16.2.1 承包人违约的情形</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承包人违约的其他情形：</w:t>
      </w:r>
      <w:r>
        <w:rPr>
          <w:rStyle w:val="20"/>
          <w:rFonts w:hint="eastAsia" w:ascii="宋体" w:hAnsi="宋体" w:eastAsia="宋体" w:cs="宋体"/>
          <w:sz w:val="24"/>
          <w:szCs w:val="24"/>
          <w:u w:val="single"/>
        </w:rPr>
        <w:t xml:space="preserve"> ①因承包人不按施工设计图纸施工或违反施工规范进行施工或建筑材料设备、施工工艺不合格等产生的工程质量问题而引起的返工、补救、整改或重建，其全部责任和费用以及赔偿均由承包人自行承担。</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②工程违约分包处理。如承包人将工程进行转包或未经发包人同意擅自分包或违法分包，发包人有权责令其出场、按承包合同总额10％处罚承包人，并有权单方面取消承包人的中标资格，终止合同，由此产生的责任和损失均由承包人负责，发包人有权向承包人索赔。</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③承包人中有下列情况之一时，发包人有权调整承包人的工作内容直至解除本合同，发包人因此所遭受的一切损失，承包人应承担全部赔偿责任：</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a、承包人假借他人公司名义承接本工程，或未经发包人同意擅自将本工程的一部分或全部分包或转包给其他承包商施工；</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b、承包人延期开工达7日；</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c、承包人施工进度比经发包人和监理人批准的预定计划严重拖后，显然不能按照合同约定的工期如期完工；</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d、承包人无正当理由全面停工达三日；</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e、承包有停业、倒闭、破产或财务发生困难的情况或因其他因素使承包人不能履行合同责任的情况或承包人违背本合同或附件的规定时。</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f、承包人发生重大安全质量事故的；</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g、若发包人发现承包人将工程转包给其他人或违法分包（未经发包人同意，总承包不能将工程的任何部分予以分解）；</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h、工作草率，不听从发包人的指令或拒绝改正；</w:t>
      </w:r>
    </w:p>
    <w:p>
      <w:pPr>
        <w:pStyle w:val="49"/>
        <w:bidi w:val="0"/>
        <w:spacing w:line="300" w:lineRule="auto"/>
        <w:jc w:val="left"/>
        <w:rPr>
          <w:rStyle w:val="20"/>
          <w:rFonts w:hint="eastAsia" w:ascii="宋体" w:hAnsi="宋体" w:eastAsia="宋体" w:cs="宋体"/>
          <w:sz w:val="24"/>
          <w:szCs w:val="24"/>
        </w:rPr>
      </w:pPr>
      <w:r>
        <w:rPr>
          <w:rStyle w:val="20"/>
          <w:rFonts w:hint="eastAsia" w:ascii="宋体" w:hAnsi="宋体" w:eastAsia="宋体" w:cs="宋体"/>
          <w:sz w:val="24"/>
          <w:szCs w:val="24"/>
          <w:u w:val="single"/>
        </w:rPr>
        <w:t xml:space="preserve">承包人如因上述情况之一而遭发包人解除合同时，应立即停工，负责谴散工人并将现场施工材料、工程用机具和设备等转交由发包人全权使用（使用费用由发包人按当期市场行情价确定后支付）。无论发包人自理或改由其他承包商施工，发包人与承包人在全部工程完工后按原承包人实际完成的合格工程量的95%进行结算，并解除合同，但发生其他赔偿事件，发包人仍依法向承包人要求赔（补）偿而不受上述约束 </w:t>
      </w:r>
      <w:r>
        <w:rPr>
          <w:rStyle w:val="20"/>
          <w:rFonts w:hint="eastAsia" w:ascii="宋体" w:hAnsi="宋体" w:eastAsia="宋体" w:cs="宋体"/>
          <w:sz w:val="24"/>
          <w:szCs w:val="24"/>
        </w:rPr>
        <w:t>。</w:t>
      </w:r>
    </w:p>
    <w:p>
      <w:pPr>
        <w:pStyle w:val="49"/>
        <w:bidi w:val="0"/>
        <w:spacing w:line="300" w:lineRule="auto"/>
        <w:jc w:val="left"/>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④承包人应无条件接受各级监督部门的检查，检查中发现工程存在安全质量等问题，承包人应无条件同意进行整改并接受经济赔偿。</w:t>
      </w:r>
    </w:p>
    <w:p>
      <w:pPr>
        <w:pStyle w:val="49"/>
        <w:bidi w:val="0"/>
        <w:spacing w:line="300" w:lineRule="auto"/>
        <w:jc w:val="left"/>
        <w:rPr>
          <w:rStyle w:val="20"/>
          <w:rFonts w:hint="eastAsia" w:ascii="宋体" w:hAnsi="宋体" w:eastAsia="宋体" w:cs="宋体"/>
          <w:sz w:val="24"/>
          <w:szCs w:val="24"/>
        </w:rPr>
      </w:pPr>
      <w:r>
        <w:rPr>
          <w:rStyle w:val="20"/>
          <w:rFonts w:hint="eastAsia" w:ascii="宋体" w:hAnsi="宋体" w:eastAsia="宋体" w:cs="宋体"/>
          <w:sz w:val="24"/>
          <w:szCs w:val="24"/>
          <w:u w:val="single"/>
        </w:rPr>
        <w:t>⑤工程竣工验收时未能达到合格标准的，承包人承担违约责任。承包人除了应当按照有关验收部门的要求整改，使其达到合格标准，还应按工程不合格项工程造价的5%向发包人支付违约金，由发包人直接从竣工付款中扣除。</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16.2.2承包人违约的责任</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u w:val="single"/>
        </w:rPr>
      </w:pPr>
      <w:r>
        <w:rPr>
          <w:rStyle w:val="20"/>
          <w:rFonts w:hint="eastAsia" w:ascii="宋体" w:hAnsi="宋体" w:eastAsia="宋体" w:cs="宋体"/>
          <w:kern w:val="0"/>
          <w:sz w:val="24"/>
          <w:szCs w:val="24"/>
        </w:rPr>
        <w:t>承包人违约责任的承担方式和计算方法：</w:t>
      </w:r>
      <w:r>
        <w:rPr>
          <w:rStyle w:val="20"/>
          <w:rFonts w:hint="eastAsia" w:ascii="宋体" w:hAnsi="宋体" w:eastAsia="宋体" w:cs="宋体"/>
          <w:kern w:val="0"/>
          <w:sz w:val="24"/>
          <w:szCs w:val="24"/>
          <w:u w:val="single"/>
        </w:rPr>
        <w:t xml:space="preserve">由承包人承担全部费用并承担相关法律责任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16.2.3 因承包人违约解除合同</w:t>
      </w:r>
    </w:p>
    <w:p>
      <w:pPr>
        <w:pStyle w:val="49"/>
        <w:bidi w:val="0"/>
        <w:spacing w:before="120" w:after="120"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关于承包人违约解除合同的特别约定：</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 xml:space="preserve"> （1）承包人具有通用条款16.2.1中的第（1）-（4）种违约情形的，承包人应向发包人支付合同总价款20%的违约金，且发包人还有权单方解除合同，且不予退还履约保证金。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（2）承包人因自身原因未能按施工进度计划及时完成合同约定的工作的，逾期超过30日历天的，发包人有权单方解除合同且不予退还履约保证金，承包人还应按签约合同总价的20%支付违约金。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（3）承包人发生挂靠、转包、违法分包施工任务的，发包人有权单方解除合同且不予退还履约保证金，承包人还应按签约合同总价的20%支付违约金。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4）承包人连续两个月以上不按法律、法规规定要求发放工人工资或因其造成工地工人群体上访恶性事件的（因被拖欠工程款引发的除外），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（5）承包人有停业、倒闭、破产或财务发生困难的情况或因其他因素使承包人不能履行合同责任的情况的，发包人有权单方解除合同且不予退还履约保证金，承包人还应按签约合同总价的20%支付违约金。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6）承包人因其他法律纠纷或行政违法被查封本工程专户或有关司法部门要求发包人停止向其支付工程款或协助执行工程款的，致使合同无法继续履行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（7）承包人因欠缴税款致使工程所在地税务主管部门拒绝为其提供税务发票的，发包人有权单方解除合同且不予退还履约保证金，承包人还应按签约合同总价的20%支付违约金。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（8）承包人对银行专户的使用无法达到本合同约定的监管要求，且在一个月内仍无法整改的，发包人有权单方解除合同且不予退还履约保证金，承包人还应按签约合同总价的20%支付违约金。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（9）承包人方拒不履行投标承诺及合约职责与义务的，发包人有权单方解除合同且不予退还履约保证金，承包人还应按签约合同总价的20%支付违约金。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10）承包人有其他违约行为的，经监理人或发包人发出整改通知后，承包人在指定的合理期限内仍不纠正违约行为并致使合同目的不能实现的，发包人有权单方解除合同且不予退还履约保证金，承包人还应按签约合同总价的20%支付违约金。</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（11）合同解除后的处理：当承包人发生上述违约行为时，发包人可按约责成其限期清场退出施工现场，进行工程质量验收和工程量造价清算，由此造成发包人的损失，承包人应全额赔偿。</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12）合同解除后,已完工程量由双方核对确认后，提交有权部门进行结算审核,工程结算款按有权部门出具的结算书为准。承包人不配合结算工作的，发包人有权自行提交有权部门审核，审核结论对双方均具有约束力。</w:t>
      </w:r>
    </w:p>
    <w:p>
      <w:pPr>
        <w:pStyle w:val="49"/>
        <w:bidi w:val="0"/>
        <w:spacing w:before="120" w:after="120" w:line="300" w:lineRule="auto"/>
        <w:ind w:firstLine="480" w:firstLineChars="200"/>
        <w:rPr>
          <w:rStyle w:val="20"/>
          <w:rFonts w:hint="eastAsia" w:ascii="宋体" w:hAnsi="宋体" w:eastAsia="宋体" w:cs="宋体"/>
          <w:sz w:val="24"/>
          <w:szCs w:val="24"/>
          <w:u w:val="single"/>
        </w:rPr>
      </w:pPr>
      <w:r>
        <w:rPr>
          <w:rStyle w:val="20"/>
          <w:rFonts w:hint="eastAsia" w:ascii="宋体" w:hAnsi="宋体" w:eastAsia="宋体" w:cs="宋体"/>
          <w:sz w:val="24"/>
          <w:szCs w:val="24"/>
          <w:u w:val="single"/>
        </w:rPr>
        <w:t>（13）合同解除后，承包人应于接到发包人通知后15天内退出工程现场。如逾期仍未撤离完毕，每逾期一日应向发包人支付违约金1万元。同时，发包人有权采取强制手段清理现场，为此发生的费用从未付合同价款中扣除。</w:t>
      </w:r>
    </w:p>
    <w:p>
      <w:pPr>
        <w:pStyle w:val="49"/>
        <w:bidi w:val="0"/>
        <w:adjustRightInd w:val="0"/>
        <w:spacing w:before="120"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u w:val="single"/>
        </w:rPr>
        <w:t>（14）合同的解除并不解除承包人对已完工工程的质量责任和保修责任以及合同履行过程中的违约责任。</w:t>
      </w:r>
      <w:r>
        <w:rPr>
          <w:rStyle w:val="20"/>
          <w:rFonts w:hint="eastAsia" w:ascii="宋体" w:hAnsi="宋体" w:eastAsia="宋体" w:cs="宋体"/>
          <w:kern w:val="0"/>
          <w:sz w:val="24"/>
          <w:szCs w:val="24"/>
        </w:rPr>
        <w:t>。</w:t>
      </w:r>
    </w:p>
    <w:p>
      <w:pPr>
        <w:pStyle w:val="49"/>
        <w:keepNext/>
        <w:keepLines/>
        <w:bidi w:val="0"/>
        <w:spacing w:before="156" w:beforeLines="50" w:line="300" w:lineRule="auto"/>
        <w:outlineLvl w:val="4"/>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发包人继续使用承包人在施工现场的材料、设备、临时工程、承包人文件和由承包人或以其名义编制的其他文件的费用承担方式：</w:t>
      </w:r>
      <w:r>
        <w:rPr>
          <w:rStyle w:val="20"/>
          <w:rFonts w:hint="eastAsia" w:ascii="宋体" w:hAnsi="宋体" w:eastAsia="宋体" w:cs="宋体"/>
          <w:kern w:val="0"/>
          <w:sz w:val="24"/>
          <w:szCs w:val="24"/>
          <w:u w:val="single"/>
        </w:rPr>
        <w:t xml:space="preserve"> </w:t>
      </w:r>
      <w:r>
        <w:rPr>
          <w:rStyle w:val="20"/>
          <w:rFonts w:hint="eastAsia" w:ascii="宋体" w:hAnsi="Times New Roman" w:eastAsia="宋体"/>
          <w:kern w:val="0"/>
          <w:sz w:val="24"/>
          <w:szCs w:val="24"/>
          <w:u w:val="single"/>
        </w:rPr>
        <w:t>根据专用合同条款相关约定，或监理人发出整改通知后，承包人在指定的合理期限内仍不纠正违约行为并致使合同目的不能实现的，发包人有权单方面解除合同。解除合同后，承包人应立即停工，负责遗散工人并将现场施工材料、工程用机具和设备等7天内全部清场，否则未清场的有关材料、机具和设备将转交由发包人全权使用。无论发包人自理或改由其他承包人施工，发包人与承包人在全部工程完工后进行结算，但发生其他赔偿事件，发包人仍依法向承包人要求赔（补）偿而不受上述约束</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1</w:t>
      </w:r>
      <w:bookmarkStart w:id="487" w:name="_Toc13309401"/>
      <w:bookmarkStart w:id="488" w:name="_Toc63471483"/>
      <w:r>
        <w:rPr>
          <w:rStyle w:val="20"/>
          <w:rFonts w:hint="eastAsia" w:ascii="宋体" w:hAnsi="宋体" w:eastAsia="宋体" w:cs="宋体"/>
          <w:b/>
          <w:bCs/>
          <w:sz w:val="24"/>
          <w:szCs w:val="24"/>
        </w:rPr>
        <w:t xml:space="preserve">7. 不可抗力 </w:t>
      </w:r>
    </w:p>
    <w:bookmarkEnd w:id="487"/>
    <w:bookmarkEnd w:id="488"/>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17.1 不可抗力的确认</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除通用合同条款约定的不可抗力事件之外，视为不可抗力的其他情形：</w:t>
      </w:r>
      <w:r>
        <w:rPr>
          <w:rStyle w:val="20"/>
          <w:rFonts w:hint="eastAsia" w:ascii="宋体" w:hAnsi="宋体" w:eastAsia="宋体" w:cs="宋体"/>
          <w:sz w:val="24"/>
          <w:szCs w:val="24"/>
          <w:u w:val="single"/>
        </w:rPr>
        <w:t>①不可抗力为烈度7度以上地震（以地震部门发布为准）、②8级以上（不含8级）且持续24小时的台风（以气象部门发布为准）、③持续24小时且日雨量80ｍｍ以上暴雨、50年一遇洪水、④战争、动乱或其他非发（承）包人责任造成的爆炸、火灾等（县市级以上政府公告为准）。</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17.4 因不可抗力解除合同</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合同解除后，发包人应在商定或确定发包人应支付款项后</w:t>
      </w:r>
      <w:r>
        <w:rPr>
          <w:rStyle w:val="20"/>
          <w:rFonts w:hint="eastAsia" w:ascii="宋体" w:hAnsi="宋体" w:eastAsia="宋体" w:cs="宋体"/>
          <w:sz w:val="24"/>
          <w:szCs w:val="24"/>
          <w:u w:val="single"/>
        </w:rPr>
        <w:t>28</w:t>
      </w:r>
      <w:r>
        <w:rPr>
          <w:rStyle w:val="20"/>
          <w:rFonts w:hint="eastAsia" w:ascii="宋体" w:hAnsi="宋体" w:eastAsia="宋体" w:cs="宋体"/>
          <w:sz w:val="24"/>
          <w:szCs w:val="24"/>
        </w:rPr>
        <w:t>天内完成款项的支付。</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1</w:t>
      </w:r>
      <w:bookmarkStart w:id="489" w:name="_Toc63471484"/>
      <w:bookmarkStart w:id="490" w:name="_Toc13309402"/>
      <w:r>
        <w:rPr>
          <w:rStyle w:val="20"/>
          <w:rFonts w:hint="eastAsia" w:ascii="宋体" w:hAnsi="宋体" w:eastAsia="宋体" w:cs="宋体"/>
          <w:b/>
          <w:bCs/>
          <w:sz w:val="24"/>
          <w:szCs w:val="24"/>
        </w:rPr>
        <w:t>8. 保险</w:t>
      </w:r>
    </w:p>
    <w:bookmarkEnd w:id="489"/>
    <w:bookmarkEnd w:id="490"/>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18.1 工程保险</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关于工程保险的特别约定：</w:t>
      </w:r>
      <w:r>
        <w:rPr>
          <w:rStyle w:val="20"/>
          <w:rFonts w:hint="eastAsia" w:ascii="宋体" w:hAnsi="宋体" w:eastAsia="宋体" w:cs="宋体"/>
          <w:sz w:val="24"/>
          <w:szCs w:val="24"/>
          <w:u w:val="single"/>
        </w:rPr>
        <w:t xml:space="preserve">承包人按规定办理工程一切险并承担相应费用 </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18.3 其他保险</w:t>
      </w:r>
    </w:p>
    <w:p>
      <w:pPr>
        <w:pStyle w:val="49"/>
        <w:bidi w:val="0"/>
        <w:snapToGrid w:val="0"/>
        <w:spacing w:line="400" w:lineRule="exact"/>
        <w:ind w:firstLine="480" w:firstLineChars="200"/>
        <w:jc w:val="left"/>
        <w:rPr>
          <w:rStyle w:val="20"/>
          <w:rFonts w:hint="eastAsia" w:ascii="宋体" w:hAnsi="宋体" w:eastAsia="宋体" w:cs="宋体"/>
          <w:sz w:val="24"/>
          <w:szCs w:val="24"/>
          <w:u w:val="single"/>
        </w:rPr>
      </w:pPr>
      <w:r>
        <w:rPr>
          <w:rStyle w:val="20"/>
          <w:rFonts w:hint="eastAsia" w:ascii="宋体" w:hAnsi="宋体" w:eastAsia="宋体" w:cs="宋体"/>
          <w:sz w:val="24"/>
          <w:szCs w:val="24"/>
        </w:rPr>
        <w:t>关于其他保险的约定：</w:t>
      </w:r>
      <w:r>
        <w:rPr>
          <w:rStyle w:val="20"/>
          <w:rFonts w:hint="eastAsia" w:ascii="宋体" w:hAnsi="宋体" w:eastAsia="宋体" w:cs="宋体"/>
          <w:sz w:val="24"/>
          <w:szCs w:val="24"/>
          <w:u w:val="single"/>
        </w:rPr>
        <w:t xml:space="preserve">  承包人必须为从事危险作业的职工办理意外伤害保险，并为施工场地内自有人员生命财产和施工机械设备办理保险，支付保险费用，需投足险种、买足险额。 </w:t>
      </w:r>
    </w:p>
    <w:p>
      <w:pPr>
        <w:pStyle w:val="49"/>
        <w:bidi w:val="0"/>
        <w:snapToGrid w:val="0"/>
        <w:spacing w:line="400" w:lineRule="exact"/>
        <w:ind w:firstLine="480" w:firstLineChars="200"/>
        <w:jc w:val="left"/>
        <w:rPr>
          <w:rStyle w:val="20"/>
          <w:rFonts w:hint="eastAsia" w:ascii="宋体" w:hAnsi="宋体" w:eastAsia="宋体" w:cs="宋体"/>
          <w:sz w:val="24"/>
          <w:szCs w:val="24"/>
        </w:rPr>
      </w:pPr>
      <w:r>
        <w:rPr>
          <w:rStyle w:val="20"/>
          <w:rFonts w:hint="eastAsia" w:ascii="宋体" w:hAnsi="宋体" w:eastAsia="宋体" w:cs="宋体"/>
          <w:sz w:val="24"/>
          <w:szCs w:val="24"/>
        </w:rPr>
        <w:t>承包人是否应为其施工设备等办理财产保险：</w:t>
      </w:r>
      <w:r>
        <w:rPr>
          <w:rStyle w:val="20"/>
          <w:rFonts w:hint="eastAsia" w:ascii="宋体" w:hAnsi="宋体" w:eastAsia="宋体" w:cs="宋体"/>
          <w:sz w:val="24"/>
          <w:szCs w:val="24"/>
          <w:u w:val="single"/>
        </w:rPr>
        <w:t>是</w:t>
      </w:r>
      <w:r>
        <w:rPr>
          <w:rStyle w:val="20"/>
          <w:rFonts w:hint="eastAsia" w:ascii="宋体" w:hAnsi="宋体" w:eastAsia="宋体" w:cs="宋体"/>
          <w:sz w:val="24"/>
          <w:szCs w:val="24"/>
        </w:rPr>
        <w:t>。</w:t>
      </w:r>
    </w:p>
    <w:p>
      <w:pPr>
        <w:pStyle w:val="49"/>
        <w:bidi w:val="0"/>
        <w:snapToGrid w:val="0"/>
        <w:spacing w:line="400" w:lineRule="exact"/>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18.7 通知义务</w:t>
      </w:r>
    </w:p>
    <w:p>
      <w:pPr>
        <w:pStyle w:val="49"/>
        <w:bidi w:val="0"/>
        <w:spacing w:line="300" w:lineRule="auto"/>
        <w:ind w:firstLine="480" w:firstLineChars="200"/>
        <w:rPr>
          <w:rStyle w:val="20"/>
          <w:rFonts w:hint="eastAsia" w:ascii="宋体" w:hAnsi="宋体" w:eastAsia="宋体" w:cs="宋体"/>
          <w:sz w:val="24"/>
          <w:szCs w:val="24"/>
        </w:rPr>
      </w:pPr>
      <w:r>
        <w:rPr>
          <w:rStyle w:val="20"/>
          <w:rFonts w:hint="eastAsia" w:ascii="宋体" w:hAnsi="宋体" w:eastAsia="宋体" w:cs="宋体"/>
          <w:sz w:val="24"/>
          <w:szCs w:val="24"/>
        </w:rPr>
        <w:t>关于变更保险合同时的通知义务的约定：</w:t>
      </w:r>
      <w:r>
        <w:rPr>
          <w:rStyle w:val="20"/>
          <w:rFonts w:hint="eastAsia" w:ascii="宋体" w:hAnsi="宋体" w:eastAsia="宋体" w:cs="宋体"/>
          <w:sz w:val="24"/>
          <w:szCs w:val="24"/>
          <w:u w:val="single"/>
        </w:rPr>
        <w:t>按通用合同条款约定</w:t>
      </w:r>
      <w:r>
        <w:rPr>
          <w:rStyle w:val="20"/>
          <w:rFonts w:hint="eastAsia" w:ascii="宋体" w:hAnsi="宋体" w:eastAsia="宋体" w:cs="宋体"/>
          <w:sz w:val="24"/>
          <w:szCs w:val="24"/>
        </w:rPr>
        <w:t>。</w:t>
      </w:r>
    </w:p>
    <w:p>
      <w:pPr>
        <w:pStyle w:val="49"/>
        <w:keepNext/>
        <w:keepLines/>
        <w:bidi w:val="0"/>
        <w:spacing w:before="156" w:beforeLines="50" w:line="300" w:lineRule="auto"/>
        <w:outlineLvl w:val="4"/>
        <w:rPr>
          <w:rStyle w:val="20"/>
          <w:rFonts w:hint="eastAsia" w:ascii="宋体" w:hAnsi="宋体" w:eastAsia="宋体" w:cs="宋体"/>
          <w:b/>
          <w:bCs/>
          <w:sz w:val="24"/>
          <w:szCs w:val="24"/>
        </w:rPr>
      </w:pPr>
      <w:r>
        <w:rPr>
          <w:rStyle w:val="20"/>
          <w:rFonts w:hint="eastAsia" w:ascii="宋体" w:hAnsi="宋体" w:eastAsia="宋体" w:cs="宋体"/>
          <w:b/>
          <w:bCs/>
          <w:sz w:val="24"/>
          <w:szCs w:val="24"/>
        </w:rPr>
        <w:t>2</w:t>
      </w:r>
      <w:bookmarkStart w:id="491" w:name="_Toc63471485"/>
      <w:bookmarkStart w:id="492" w:name="_Toc13309403"/>
      <w:r>
        <w:rPr>
          <w:rStyle w:val="20"/>
          <w:rFonts w:hint="eastAsia" w:ascii="宋体" w:hAnsi="宋体" w:eastAsia="宋体" w:cs="宋体"/>
          <w:b/>
          <w:bCs/>
          <w:sz w:val="24"/>
          <w:szCs w:val="24"/>
        </w:rPr>
        <w:t>0. 争议解决</w:t>
      </w:r>
    </w:p>
    <w:bookmarkEnd w:id="491"/>
    <w:bookmarkEnd w:id="492"/>
    <w:p>
      <w:pPr>
        <w:pStyle w:val="49"/>
        <w:bidi w:val="0"/>
        <w:adjustRightInd w:val="0"/>
        <w:spacing w:line="300" w:lineRule="auto"/>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合同当事人是否同意将工程争议提交争议评审小组决定：</w:t>
      </w:r>
      <w:r>
        <w:rPr>
          <w:rStyle w:val="20"/>
          <w:rFonts w:hint="eastAsia" w:ascii="宋体" w:hAnsi="宋体" w:eastAsia="宋体" w:cs="宋体"/>
          <w:kern w:val="0"/>
          <w:sz w:val="24"/>
          <w:szCs w:val="24"/>
          <w:u w:val="single"/>
        </w:rPr>
        <w:t xml:space="preserve">   不适用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20.3.1 争议评审小组的确定</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u w:val="single"/>
        </w:rPr>
      </w:pPr>
      <w:r>
        <w:rPr>
          <w:rStyle w:val="20"/>
          <w:rFonts w:hint="eastAsia" w:ascii="宋体" w:hAnsi="宋体" w:eastAsia="宋体" w:cs="宋体"/>
          <w:kern w:val="0"/>
          <w:sz w:val="24"/>
          <w:szCs w:val="24"/>
        </w:rPr>
        <w:t>争议评审小组成员的确定：</w:t>
      </w:r>
      <w:r>
        <w:rPr>
          <w:rStyle w:val="20"/>
          <w:rFonts w:hint="eastAsia" w:ascii="宋体" w:hAnsi="宋体" w:eastAsia="宋体" w:cs="宋体"/>
          <w:kern w:val="0"/>
          <w:sz w:val="24"/>
          <w:szCs w:val="24"/>
          <w:u w:val="single"/>
        </w:rPr>
        <w:t xml:space="preserve">  不适用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选定争议评审员的期限：</w:t>
      </w:r>
      <w:r>
        <w:rPr>
          <w:rStyle w:val="20"/>
          <w:rFonts w:hint="eastAsia" w:ascii="宋体" w:hAnsi="宋体" w:eastAsia="宋体" w:cs="宋体"/>
          <w:kern w:val="0"/>
          <w:sz w:val="24"/>
          <w:szCs w:val="24"/>
          <w:u w:val="single"/>
        </w:rPr>
        <w:t xml:space="preserve">  不适用</w:t>
      </w:r>
      <w:r>
        <w:rPr>
          <w:rStyle w:val="20"/>
          <w:rFonts w:hint="eastAsia" w:ascii="宋体" w:hAnsi="Times New Roman" w:eastAsia="宋体"/>
          <w:kern w:val="0"/>
          <w:sz w:val="24"/>
          <w:szCs w:val="24"/>
          <w:u w:val="single"/>
        </w:rPr>
        <w:t xml:space="preserve"> </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争议评审小组成员的报酬承担方式：</w:t>
      </w:r>
      <w:r>
        <w:rPr>
          <w:rStyle w:val="20"/>
          <w:rFonts w:hint="eastAsia" w:ascii="宋体" w:hAnsi="宋体" w:eastAsia="宋体" w:cs="宋体"/>
          <w:kern w:val="0"/>
          <w:sz w:val="24"/>
          <w:szCs w:val="24"/>
          <w:u w:val="single"/>
        </w:rPr>
        <w:t xml:space="preserve"> 不适用  </w:t>
      </w:r>
      <w:r>
        <w:rPr>
          <w:rStyle w:val="20"/>
          <w:rFonts w:hint="eastAsia" w:ascii="宋体" w:hAnsi="宋体" w:eastAsia="宋体" w:cs="宋体"/>
          <w:kern w:val="0"/>
          <w:sz w:val="24"/>
          <w:szCs w:val="24"/>
        </w:rPr>
        <w:t>。</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其他事项的约定：</w:t>
      </w:r>
      <w:r>
        <w:rPr>
          <w:rStyle w:val="20"/>
          <w:rFonts w:hint="eastAsia" w:ascii="宋体" w:hAnsi="宋体" w:eastAsia="宋体" w:cs="宋体"/>
          <w:kern w:val="0"/>
          <w:sz w:val="24"/>
          <w:szCs w:val="24"/>
          <w:u w:val="single"/>
        </w:rPr>
        <w:t xml:space="preserve"> 无   </w:t>
      </w:r>
      <w:r>
        <w:rPr>
          <w:rStyle w:val="20"/>
          <w:rFonts w:hint="eastAsia" w:ascii="宋体" w:hAnsi="宋体" w:eastAsia="宋体" w:cs="宋体"/>
          <w:kern w:val="0"/>
          <w:sz w:val="24"/>
          <w:szCs w:val="24"/>
        </w:rPr>
        <w:t>。</w:t>
      </w:r>
    </w:p>
    <w:p>
      <w:pPr>
        <w:pStyle w:val="49"/>
        <w:autoSpaceDE w:val="0"/>
        <w:autoSpaceDN w:val="0"/>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20.3.2 争议评审小组的决定</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合同当事人关于本项的约定：</w:t>
      </w:r>
      <w:r>
        <w:rPr>
          <w:rStyle w:val="20"/>
          <w:rFonts w:hint="eastAsia" w:ascii="宋体" w:hAnsi="宋体" w:eastAsia="宋体" w:cs="宋体"/>
          <w:kern w:val="0"/>
          <w:sz w:val="24"/>
          <w:szCs w:val="24"/>
          <w:u w:val="single"/>
        </w:rPr>
        <w:t xml:space="preserve">  不适用  </w:t>
      </w:r>
      <w:r>
        <w:rPr>
          <w:rStyle w:val="20"/>
          <w:rFonts w:hint="eastAsia" w:ascii="宋体" w:hAnsi="宋体" w:eastAsia="宋体" w:cs="宋体"/>
          <w:kern w:val="0"/>
          <w:sz w:val="24"/>
          <w:szCs w:val="24"/>
        </w:rPr>
        <w:t>。</w:t>
      </w:r>
    </w:p>
    <w:p>
      <w:pPr>
        <w:pStyle w:val="49"/>
        <w:bidi w:val="0"/>
        <w:adjustRightInd w:val="0"/>
        <w:spacing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20.4仲裁或诉讼</w:t>
      </w:r>
    </w:p>
    <w:p>
      <w:pPr>
        <w:pStyle w:val="49"/>
        <w:bidi w:val="0"/>
        <w:adjustRightInd w:val="0"/>
        <w:spacing w:after="120" w:line="300" w:lineRule="auto"/>
        <w:ind w:firstLine="480" w:firstLineChars="200"/>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因合同及合同有关事项发生的争议，按下列第</w:t>
      </w:r>
      <w:r>
        <w:rPr>
          <w:rStyle w:val="20"/>
          <w:rFonts w:hint="eastAsia" w:ascii="宋体" w:hAnsi="宋体" w:eastAsia="宋体" w:cs="宋体"/>
          <w:kern w:val="0"/>
          <w:sz w:val="24"/>
          <w:szCs w:val="24"/>
          <w:u w:val="single"/>
        </w:rPr>
        <w:t xml:space="preserve">  （2）  </w:t>
      </w:r>
      <w:r>
        <w:rPr>
          <w:rStyle w:val="20"/>
          <w:rFonts w:hint="eastAsia" w:ascii="宋体" w:hAnsi="宋体" w:eastAsia="宋体" w:cs="宋体"/>
          <w:kern w:val="0"/>
          <w:sz w:val="24"/>
          <w:szCs w:val="24"/>
        </w:rPr>
        <w:t>种方式解决：</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（1）向</w:t>
      </w:r>
      <w:r>
        <w:rPr>
          <w:rStyle w:val="20"/>
          <w:rFonts w:hint="eastAsia" w:ascii="宋体" w:hAnsi="宋体" w:eastAsia="宋体" w:cs="宋体"/>
          <w:kern w:val="0"/>
          <w:sz w:val="24"/>
          <w:szCs w:val="24"/>
          <w:u w:val="single"/>
        </w:rPr>
        <w:t xml:space="preserve">  </w:t>
      </w:r>
      <w:r>
        <w:rPr>
          <w:rStyle w:val="20"/>
          <w:rFonts w:hint="eastAsia" w:ascii="宋体" w:hAnsi="Times New Roman" w:eastAsia="宋体"/>
          <w:kern w:val="0"/>
          <w:sz w:val="24"/>
          <w:szCs w:val="24"/>
          <w:u w:val="single"/>
        </w:rPr>
        <w:t xml:space="preserve">/ </w:t>
      </w:r>
      <w:r>
        <w:rPr>
          <w:rStyle w:val="20"/>
          <w:rFonts w:hint="eastAsia" w:ascii="宋体" w:hAnsi="宋体" w:eastAsia="宋体" w:cs="宋体"/>
          <w:kern w:val="0"/>
          <w:sz w:val="24"/>
          <w:szCs w:val="24"/>
          <w:u w:val="single"/>
        </w:rPr>
        <w:t xml:space="preserve">   </w:t>
      </w:r>
      <w:r>
        <w:rPr>
          <w:rStyle w:val="20"/>
          <w:rFonts w:hint="eastAsia" w:ascii="宋体" w:hAnsi="宋体" w:eastAsia="宋体" w:cs="宋体"/>
          <w:kern w:val="0"/>
          <w:sz w:val="24"/>
          <w:szCs w:val="24"/>
        </w:rPr>
        <w:t>仲裁委员会申请仲裁；</w:t>
      </w:r>
    </w:p>
    <w:p>
      <w:pPr>
        <w:pStyle w:val="49"/>
        <w:bidi w:val="0"/>
        <w:adjustRightInd w:val="0"/>
        <w:spacing w:line="300" w:lineRule="auto"/>
        <w:ind w:firstLine="480" w:firstLineChars="200"/>
        <w:jc w:val="left"/>
        <w:textAlignment w:val="baseline"/>
        <w:rPr>
          <w:rStyle w:val="20"/>
          <w:rFonts w:hint="eastAsia" w:ascii="宋体" w:hAnsi="宋体" w:eastAsia="宋体" w:cs="宋体"/>
          <w:kern w:val="0"/>
          <w:sz w:val="24"/>
          <w:szCs w:val="24"/>
        </w:rPr>
      </w:pPr>
      <w:r>
        <w:rPr>
          <w:rStyle w:val="20"/>
          <w:rFonts w:hint="eastAsia" w:ascii="宋体" w:hAnsi="宋体" w:eastAsia="宋体" w:cs="宋体"/>
          <w:kern w:val="0"/>
          <w:sz w:val="24"/>
          <w:szCs w:val="24"/>
        </w:rPr>
        <w:t>（2）向</w:t>
      </w:r>
      <w:r>
        <w:rPr>
          <w:rStyle w:val="20"/>
          <w:rFonts w:hint="eastAsia" w:ascii="宋体" w:hAnsi="Times New Roman" w:eastAsia="宋体"/>
          <w:kern w:val="0"/>
          <w:sz w:val="24"/>
          <w:szCs w:val="24"/>
          <w:u w:val="single"/>
        </w:rPr>
        <w:t>项目所在地</w:t>
      </w:r>
      <w:r>
        <w:rPr>
          <w:rStyle w:val="20"/>
          <w:rFonts w:hint="eastAsia" w:ascii="宋体" w:hAnsi="宋体" w:eastAsia="宋体" w:cs="宋体"/>
          <w:kern w:val="0"/>
          <w:sz w:val="24"/>
          <w:szCs w:val="24"/>
        </w:rPr>
        <w:t>人民法院起诉。</w:t>
      </w:r>
    </w:p>
    <w:p>
      <w:pPr>
        <w:pStyle w:val="83"/>
        <w:bidi w:val="0"/>
        <w:snapToGrid w:val="0"/>
        <w:spacing w:before="0" w:after="0" w:line="400" w:lineRule="exact"/>
        <w:rPr>
          <w:rStyle w:val="20"/>
          <w:rFonts w:hint="eastAsia" w:ascii="宋体" w:hAnsi="宋体" w:eastAsia="宋体" w:cs="宋体"/>
          <w:sz w:val="24"/>
          <w:szCs w:val="24"/>
        </w:rPr>
      </w:pPr>
      <w:r>
        <w:rPr>
          <w:rStyle w:val="20"/>
          <w:rFonts w:hint="eastAsia" w:ascii="宋体" w:hAnsi="宋体" w:eastAsia="宋体" w:cs="宋体"/>
          <w:sz w:val="24"/>
          <w:szCs w:val="24"/>
        </w:rPr>
        <w:t>21. 补充条款</w:t>
      </w:r>
    </w:p>
    <w:p>
      <w:pPr>
        <w:pStyle w:val="86"/>
        <w:bidi w:val="0"/>
        <w:snapToGrid w:val="0"/>
        <w:spacing w:line="400" w:lineRule="exact"/>
        <w:ind w:firstLine="480" w:firstLineChars="200"/>
        <w:rPr>
          <w:rStyle w:val="20"/>
          <w:rFonts w:hint="eastAsia" w:ascii="宋体" w:hAnsi="宋体" w:cs="宋体"/>
          <w:sz w:val="24"/>
          <w:szCs w:val="24"/>
        </w:rPr>
      </w:pPr>
      <w:r>
        <w:rPr>
          <w:rStyle w:val="20"/>
          <w:rFonts w:hint="eastAsia" w:ascii="宋体" w:hAnsi="宋体" w:cs="宋体"/>
          <w:sz w:val="24"/>
          <w:szCs w:val="24"/>
        </w:rPr>
        <w:t>21.1承包人必须认真执行国家有关劳动保护和劳动报酬的规定，否则引起的一切后果及法律责任由承包人承担。</w:t>
      </w:r>
    </w:p>
    <w:p>
      <w:pPr>
        <w:pStyle w:val="86"/>
        <w:bidi w:val="0"/>
        <w:snapToGrid w:val="0"/>
        <w:spacing w:line="400" w:lineRule="exact"/>
        <w:ind w:firstLine="480" w:firstLineChars="200"/>
        <w:rPr>
          <w:rStyle w:val="20"/>
          <w:rFonts w:hint="eastAsia" w:ascii="宋体" w:hAnsi="宋体" w:cs="宋体"/>
          <w:sz w:val="24"/>
          <w:szCs w:val="24"/>
        </w:rPr>
      </w:pPr>
      <w:r>
        <w:rPr>
          <w:rStyle w:val="20"/>
          <w:rFonts w:hint="eastAsia" w:ascii="宋体" w:hAnsi="宋体" w:cs="宋体"/>
          <w:sz w:val="24"/>
          <w:szCs w:val="24"/>
        </w:rPr>
        <w:t>21.2工程施工所需的所有设施、器械及施工期间的水、电费用等一切费用全部由承包人承担。</w:t>
      </w:r>
    </w:p>
    <w:p>
      <w:pPr>
        <w:pStyle w:val="86"/>
        <w:bidi w:val="0"/>
        <w:snapToGrid w:val="0"/>
        <w:spacing w:line="400" w:lineRule="exact"/>
        <w:ind w:firstLine="475" w:firstLineChars="198"/>
        <w:rPr>
          <w:rStyle w:val="20"/>
          <w:rFonts w:hint="eastAsia" w:ascii="宋体" w:hAnsi="宋体" w:cs="宋体"/>
          <w:sz w:val="24"/>
          <w:szCs w:val="24"/>
        </w:rPr>
      </w:pPr>
      <w:r>
        <w:rPr>
          <w:rStyle w:val="20"/>
          <w:rFonts w:hint="eastAsia" w:ascii="宋体" w:hAnsi="宋体" w:cs="宋体"/>
          <w:sz w:val="24"/>
          <w:szCs w:val="24"/>
        </w:rPr>
        <w:t>21.3验收合格标准以发包人或委托第三方按国家规范进行后的结论为准。</w:t>
      </w:r>
    </w:p>
    <w:p>
      <w:pPr>
        <w:pStyle w:val="86"/>
        <w:bidi w:val="0"/>
        <w:snapToGrid w:val="0"/>
        <w:spacing w:line="400" w:lineRule="exact"/>
        <w:ind w:firstLine="475" w:firstLineChars="198"/>
        <w:rPr>
          <w:rStyle w:val="20"/>
          <w:rFonts w:hint="eastAsia" w:ascii="宋体" w:hAnsi="宋体" w:cs="宋体"/>
          <w:sz w:val="24"/>
          <w:szCs w:val="24"/>
        </w:rPr>
      </w:pPr>
      <w:r>
        <w:rPr>
          <w:rStyle w:val="20"/>
          <w:rFonts w:hint="eastAsia" w:ascii="宋体" w:hAnsi="宋体" w:cs="宋体"/>
          <w:sz w:val="24"/>
          <w:szCs w:val="24"/>
        </w:rPr>
        <w:t>21.4为工程师工作人员提供的帮助</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承包人应该为工程师代表及其工作人员在履行其职责时提供必要的交通便利，所须费用由承包人承担。</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21.5承包人必须自行负责协调工程现场及周边楼盘、居民、村民等的关系，消除影响工程施工的干扰因素，并自行承担由此产生的费用和责任，由此产生的工期延误及费用，不予签证。由于非承包人因素造成干扰，影响工程施工，承包人应力尽所能消除干扰因素，由此产生的工期延误可以顺延，但不得因此要求增加工期延误产生的费用。</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21.6因承包人不按施工设计图纸施工或违反施工规范进行施工或建筑材料设备、施工工艺不合格等产生的工程质量问题而引起的返工、补救、整改或重建，其全部责任和费用以及赔偿均由承包人自行承担。</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21.7承包人按本项目管理班子人员应与投标文件中填报的一致，所有管理班子人员的原件必须存放在发包人单位保管直到工程竣工结束后归还。如确属不能履行职责需要更换人员，所变更人员的资格、业绩和信誉不得低于中标时的条件，且必须经过发包人的同意。若承包人派出本工程的项目管理班子不能胜任其职责，则发包人有权要求承包人更换包括建造师在内的管理人员。发包人的上述要求应书面通知承包人，在发包人提出要求7日内，合格的管理人员应到位，否则按管理人员推迟到位处理。即使发包人同意或发包人要求，还应按照下列约定向发包人交纳赔偿金。</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用于工程的主要材料、设备，必须按招标文件规定和投标文件承诺的合格产品，并在使用之前必须经发包人和监理机构共同确认后方可使用，若需设计单位确认的，还需经设计单位确认后作用。承包人不能按约定时间向监理机构、发包人提供材料、设备样品及材质证明或三次以上(含三次)恶意提供品质达不到要求的样品，承包人除承担由此引起的工期延误外，还需向发包人支付该批材料、设备合同价值10%的违约金。</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21.8承包人违约的其他约定：承包人中有下列情况之一时，发包人有权调整承包人的工作内容直到解除本合同，发包人因此所遭受的一切损失，承包人应承担全部赔偿责任；</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a、承包人施工进度比经发包人和工程师批准的预定计划严重拖后，显然不能按照合同约定的工期如期完工；</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b、承包人无正当理由全面停工达三日；</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c、承包人有停业、倒闭、破产、或财务发生困难的情况或因其他因素使承包人不能履行合同责任的情况或承包人违背本合同或附件的规定时。</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d、承包人发生重大安全质量事故的；</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e、工作草率，不听从发包人的指令或拒绝改正。</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承包人如因上述情况之一而遭发包人解除合同时，应立即停工，负责遣散工人并将现场施工材料、工程用机具和设备等转交由发包人全权使用，无论发包人自理或改由其他承包商施工，发包人与承包人在全部工程完工后进行结算，并解除合同，但发生其他赔偿事件，发包人仍依法向承包人要求赔(补)偿而不受上述约束。</w:t>
      </w:r>
    </w:p>
    <w:p>
      <w:pPr>
        <w:pStyle w:val="86"/>
        <w:bidi w:val="0"/>
        <w:spacing w:line="400" w:lineRule="exact"/>
        <w:ind w:left="48" w:leftChars="20" w:firstLine="436" w:firstLineChars="182"/>
        <w:rPr>
          <w:rStyle w:val="20"/>
          <w:rFonts w:hint="eastAsia" w:ascii="宋体" w:hAnsi="宋体" w:cs="宋体"/>
          <w:sz w:val="24"/>
          <w:szCs w:val="24"/>
        </w:rPr>
      </w:pPr>
      <w:r>
        <w:rPr>
          <w:rStyle w:val="20"/>
          <w:rFonts w:hint="eastAsia" w:ascii="宋体" w:hAnsi="宋体" w:cs="宋体"/>
          <w:sz w:val="24"/>
          <w:szCs w:val="24"/>
        </w:rPr>
        <w:t>21.9 承包方应按时足额发放农民工工资，否则发包方根据情况有权按承包方认可的数额从工程进度款中直接发放给农民工；</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21.10发包人有权要求承包人提交供应合同、班组承包合同、分包合同（若有）等。</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21.11承包人承诺与保证</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21.11.1 在签订合同之前，承包人已对本工程的现场地形、地貌和特种、合同性质、承包范围、工作内容、付款方式、工期及违约金等所有合同内容已完全了解，并无任何异议。</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21.11.2 承包人签订的合同价款，系承包人在充分考虑了本工程的工种风险，在平等合作基础上的优惠让利，对承包人执行本工程合同、对工程质量及进度的控制以及承包人对发包人所做的承诺不产生任何不利影响。</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21.11.3 承包人承诺将按照发包人的工作流程和格式要求，申请或提交有关文件，包括但不限于付款申请、变更申请、索赔申请/报告、工程进度更新报告等，若承包人不能执行或不正确执行发包人工作流程和格式要求，发包人可以延迟或不予以批准有关付款和变更申请。</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21.12 清理的淤积物必须及时清理外运，运输过程应做好封闭措施，禁止滴、洒、漏现象，若没有按要求做好环境卫生保洁工作，出现被市容环境管理部门处罚或扣留运输车辆及工具等事件的，由承包人自行承担责任。</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21.13在发包人提供的设计图纸和工程量清单内容、招标文件、答疑纪要等规定的工程范围内，发包人有权根据实际情况，对部分施工项目进行增减，承包人应按发包人所增减的实际工程量进行施工，否则发包人有权终止该承包人的施工合同。</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21.14承包人必须加强劳动保险费管理，做到专款专用。</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21.15承包人须执行闽建建〔2016〕22号文《关于进一步加强建筑施工扬尘防治和施工现场污水排放管理工作的意见》的规定。</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21.16按照闽建筑〔2012〕35号文规定，承包人实施过程中应选用建机一体化企业，同时严格执行《福建省住房和城乡建设厅关于推进工程建设项目劳务实名制管理工作的通知》（闽建筑〔2016〕34号）文的规定。</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21.17合同价款包含所需人工费、施工机械使用费、材料费、措施费、其他（装卸费、运输费、弃土费等和必要的保险，运输过程中产生的各种费用）等，以及合同明示或暗示的风险、责任和义务，管理费、利润、税金等一切费用。</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21.18承包人必须按《南平市人力资源和社会保障局南平市住房和城乡建设局关于进一步完善房屋建筑和市政基础设施工程项目施工企业工资保证金制度的通知》（南人社[2013]126号）、南平市人力资源和社会保障局等六部门关于工程建设领域以商业银行保函方式缴存工资保证金有关事项的通知（南人综[2018]168号）规定执行。</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21.19为进一步细化我市建设领域工人工资专用账户管理，保护农民工合法权益，明确工程建设领域建筑市场各方主体责任，建立和完善农民工工资支付长效机制，承包人应按照《南平市人民政府关于南平市建筑企业农民工工资支付管理的补充通知 》（南政综 [2007]37 号） 、《关于转发福建省工程建设领域农民工工资专用账户管理暂行办法的通知》（南人综[2018]247号）《南平市工程建设领域农民工工资专用账户管理实施细则》（南人综〔2019〕82）号）、《保障农民工工资支付条例》、《人力资源社会保障部 住房和城乡建设部 交通运输部 水利部 银保监会 铁路局 民航局 关于印发《工程建设领域农民工工资保证金规定》的通知》的通知要求建立农民工工资保障金制度，至少要做到如下要求：</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⑴施工总承包企业（包括直接承包建设单位发包工程的专业承包企业，下同）应建立农民工工资专户管理制度，实行人工费（工资款）与其他工程款分账管理。施工总承包企业应分解工程价款中的人工费（工资款），并在项目所在地银行开设农民工工资专户。</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⑵建筑施工单位使用农民工应当与其签订劳动合同，并在劳动合同中明确工资支付项目、支付标准、支付形式、支付时间、农民工工资个人账户及双方约定的其他与工资有关的事项。其中，支付形式必须采用企业委托银行代发至农民工个人银行账户。</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⑶企业应设立农民工工资专户，并与建设单位、开户银行签订《南平市工程建设领域农民工工资专用账户资金管理协议》</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 ⑷农民工工资专户资金实行专款专用，不得开立企业网银、通兑等业务，账户内的资金除发放农民工工资外，不得用于其他用途。同一个施工合同，只能开设一个农民工工资专户。</w:t>
      </w:r>
    </w:p>
    <w:p>
      <w:pPr>
        <w:pStyle w:val="86"/>
        <w:tabs>
          <w:tab w:val="left" w:pos="0"/>
        </w:tabs>
        <w:bidi w:val="0"/>
        <w:spacing w:line="300" w:lineRule="auto"/>
        <w:ind w:left="480" w:leftChars="200"/>
        <w:rPr>
          <w:rStyle w:val="20"/>
          <w:rFonts w:hint="eastAsia" w:ascii="宋体" w:hAnsi="宋体" w:cs="宋体"/>
          <w:sz w:val="24"/>
          <w:szCs w:val="24"/>
        </w:rPr>
      </w:pPr>
      <w:r>
        <w:rPr>
          <w:rStyle w:val="20"/>
          <w:rFonts w:hint="eastAsia" w:ascii="宋体" w:hAnsi="宋体" w:cs="宋体"/>
          <w:sz w:val="24"/>
          <w:szCs w:val="24"/>
        </w:rPr>
        <w:t>（5）企业农民工工资专户和劳务企业农民工工资专户应在开设专户5个工作日内向市人力资源和社会保障部门和行业主管部门报送存档。</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（6）其他要求详见相关文件要求。</w:t>
      </w:r>
    </w:p>
    <w:p>
      <w:pPr>
        <w:pStyle w:val="86"/>
        <w:bidi w:val="0"/>
        <w:spacing w:line="300" w:lineRule="auto"/>
        <w:ind w:left="480" w:leftChars="200"/>
        <w:rPr>
          <w:rStyle w:val="20"/>
          <w:rFonts w:hint="eastAsia" w:ascii="宋体" w:hAnsi="宋体" w:cs="宋体"/>
          <w:sz w:val="24"/>
          <w:szCs w:val="24"/>
        </w:rPr>
      </w:pPr>
      <w:r>
        <w:rPr>
          <w:rStyle w:val="20"/>
          <w:rFonts w:hint="eastAsia" w:ascii="宋体" w:hAnsi="宋体" w:cs="宋体"/>
          <w:sz w:val="24"/>
          <w:szCs w:val="24"/>
        </w:rPr>
        <w:t>（7）建设单位和施工企业有下列行为之一的，由项目所在地人力资源社会保障部门或行业主管部门依职权责令限期整改，逾期未整改或整改不到位的，根据情节轻重予以通报批评、列入建筑市场重点监管对象、列入“黑名单”等惩戒措施。</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1）、建设单位连续2个月或累计3个月未按时足额拨付人工费（工资款）的；</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2）、施工总承包企业未设立工资专户，未按时报备工资专户信息的；</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3）、施工总承包企业挪用专户资金，拖欠农民工工资；</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4）、施工总承包企业未通过工资专户发放农民工工资的；</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5）、分包企业未委托施工总承包企业代发农民工工资的；</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6）、其他违反本办法的情形；</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在工程施工期间不得以任何形式拖欠工人工资，否则，发包人为确保工程顺利施工，有权自主将工程进度款用于偿付被拖欠的工人工资。</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21.20施工现场应制订环境保护措施，积极、有效地减少施工对环境的污染，降低施工噪音，做到不扰民。</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21.21开工后，发现承包人的投标资料有弄虚作假、隐瞒真实内容情形的，发包人有权单方面解除合同，没收承包人履约保证金，已完成的工程不予结算，同时由承包人承担由此产生的一切责任和后果。</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21.22发承包双方应按照闽建[2020]3号关于印发福建省建筑工人实名制管理实施细则（试行）的通知执行。</w:t>
      </w:r>
    </w:p>
    <w:p>
      <w:pPr>
        <w:pStyle w:val="86"/>
        <w:bidi w:val="0"/>
        <w:spacing w:line="300" w:lineRule="auto"/>
        <w:ind w:firstLine="480" w:firstLineChars="200"/>
        <w:rPr>
          <w:rStyle w:val="20"/>
          <w:rFonts w:hint="eastAsia" w:ascii="宋体" w:hAnsi="宋体" w:cs="宋体"/>
          <w:sz w:val="24"/>
          <w:szCs w:val="24"/>
        </w:rPr>
      </w:pPr>
      <w:r>
        <w:rPr>
          <w:rStyle w:val="20"/>
          <w:rFonts w:hint="eastAsia" w:ascii="宋体" w:hAnsi="宋体" w:cs="宋体"/>
          <w:sz w:val="24"/>
          <w:szCs w:val="24"/>
        </w:rPr>
        <w:t>21.23发承包双方执行《保障农民工工资支付条例》及闽财建[2007]157号关于印发《福建省房屋建筑和市政基础设施工程价款结算暂行办法》的通知 。本项目执行《保障农民工工资支付条例》的规定。农民工工资应当以货币形式，通过银行转账或者现金支付给农民工本人，不得以实物或者有价证券等其他形式替代。用人单位应当按照与农民工书面约定或者依法制定的规章制度规定的工资支付周期和具体支付日期足额支付工资。实行月、周、日、小时工资制的，按照月、周、日、小时为周期支付工资；实行计件工资制的，工资支付周期由双方依法约定。用人单位与农民工书面约定或者依法制定的规章制度规定的具体支付日期，可以在农民工提供劳动的当期或者次期。具体支付日期遇法定节假日或者休息日的，应当在法定节假日或者休息日前支付。用人单位因不可抗力未能在支付日期支付工资的，应当在不可抗力消除后及时支付。用人单位应当按照工资支付周期编制书面工资支付台账，并至少保存3年。书面工资支付台账应当包括用人单位名称，支付周期，支付日期，支付对象姓名、身份证号码、联系方式，工作时间，应发工资项目及数额，代扣、代缴、扣除项目和数额，实发工资数额，银行代发工资凭证或者农民工签字等内容。用人单位向农民工支付工资时，应当提供农民工本人的工资清单。</w:t>
      </w:r>
    </w:p>
    <w:p>
      <w:pPr>
        <w:pStyle w:val="87"/>
        <w:widowControl/>
        <w:bidi w:val="0"/>
        <w:spacing w:before="0" w:beforeAutospacing="0" w:after="0" w:afterAutospacing="0" w:line="375" w:lineRule="atLeast"/>
        <w:ind w:firstLine="480" w:firstLineChars="200"/>
        <w:rPr>
          <w:rStyle w:val="20"/>
          <w:rFonts w:hint="eastAsia" w:hAnsi="宋体" w:cs="宋体"/>
          <w:szCs w:val="24"/>
        </w:rPr>
      </w:pPr>
      <w:r>
        <w:rPr>
          <w:rStyle w:val="20"/>
          <w:rFonts w:hint="eastAsia" w:hAnsi="宋体" w:cs="宋体"/>
          <w:szCs w:val="24"/>
        </w:rPr>
        <w:t>21.25</w:t>
      </w:r>
      <w:r>
        <w:rPr>
          <w:rStyle w:val="20"/>
          <w:rFonts w:hint="eastAsia" w:hAnsi="宋体"/>
          <w:szCs w:val="24"/>
        </w:rPr>
        <w:t>本项目执行福建省住房和城乡建设厅 福建省人力资源和社会保障厅（闽建〔2023〕4 号 ）关于印发《福建省房屋建筑和 市政基础设施工程领域工程款支付担保管理实施办法（试行）》的通知的规定，招标人需向中标人提供工程款支付担保</w:t>
      </w:r>
      <w:r>
        <w:rPr>
          <w:rStyle w:val="20"/>
          <w:rFonts w:hint="eastAsia" w:hAnsi="宋体" w:cs="宋体"/>
          <w:szCs w:val="24"/>
        </w:rPr>
        <w:t>。</w:t>
      </w:r>
    </w:p>
    <w:p>
      <w:pPr>
        <w:pStyle w:val="88"/>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Cs w:val="24"/>
        </w:rPr>
        <w:t>附件</w:t>
      </w:r>
      <w:r>
        <w:rPr>
          <w:rStyle w:val="20"/>
          <w:rFonts w:ascii="Calibri" w:hAnsi="Calibri" w:cs="Calibri"/>
          <w:color w:val="000000"/>
          <w:szCs w:val="24"/>
        </w:rPr>
        <w:t xml:space="preserve"> </w:t>
      </w:r>
      <w:r>
        <w:rPr>
          <w:rStyle w:val="20"/>
          <w:rFonts w:ascii="Times New Roman"/>
          <w:color w:val="000000"/>
          <w:szCs w:val="24"/>
        </w:rPr>
        <w:t xml:space="preserve">1 </w:t>
      </w:r>
    </w:p>
    <w:p>
      <w:pPr>
        <w:pStyle w:val="87"/>
        <w:widowControl/>
        <w:bidi w:val="0"/>
        <w:spacing w:before="0" w:beforeAutospacing="0" w:after="0" w:afterAutospacing="0" w:line="375" w:lineRule="atLeast"/>
        <w:jc w:val="center"/>
        <w:rPr>
          <w:rStyle w:val="20"/>
          <w:rFonts w:ascii="Calibri" w:hAnsi="Calibri" w:cs="Calibri"/>
          <w:sz w:val="21"/>
          <w:szCs w:val="21"/>
        </w:rPr>
      </w:pPr>
      <w:r>
        <w:rPr>
          <w:rStyle w:val="20"/>
          <w:rFonts w:ascii="Arial Unicode MS" w:hAnsi="Arial Unicode MS" w:eastAsia="Arial Unicode MS" w:cs="Arial Unicode MS"/>
          <w:color w:val="000000"/>
          <w:sz w:val="32"/>
          <w:szCs w:val="32"/>
        </w:rPr>
        <w:t>工程款支付担保保函（示范文本）</w:t>
      </w:r>
    </w:p>
    <w:p>
      <w:pPr>
        <w:pStyle w:val="87"/>
        <w:widowControl/>
        <w:bidi w:val="0"/>
        <w:spacing w:before="0" w:beforeAutospacing="0" w:after="0" w:afterAutospacing="0" w:line="375" w:lineRule="atLeast"/>
        <w:jc w:val="center"/>
        <w:rPr>
          <w:rStyle w:val="20"/>
          <w:rFonts w:ascii="Calibri" w:hAnsi="Calibri" w:cs="Calibri"/>
          <w:sz w:val="21"/>
          <w:szCs w:val="21"/>
        </w:rPr>
      </w:pPr>
      <w:r>
        <w:rPr>
          <w:rStyle w:val="20"/>
          <w:rFonts w:ascii="䅂䍄䕅⯋컌" w:hAnsi="䅂䍄䕅⯋컌" w:eastAsia="䅂䍄䕅⯋컌" w:cs="䅂䍄䕅⯋컌"/>
          <w:b/>
          <w:bCs/>
          <w:color w:val="000000"/>
          <w:sz w:val="22"/>
          <w:szCs w:val="22"/>
        </w:rPr>
        <w:t>（独立保函）</w:t>
      </w:r>
    </w:p>
    <w:p>
      <w:pPr>
        <w:pStyle w:val="87"/>
        <w:widowControl/>
        <w:bidi w:val="0"/>
        <w:spacing w:before="0" w:beforeAutospacing="0" w:after="0" w:afterAutospacing="0" w:line="375" w:lineRule="atLeast"/>
        <w:ind w:firstLine="4620"/>
        <w:rPr>
          <w:rStyle w:val="20"/>
          <w:rFonts w:ascii="Calibri" w:hAnsi="Calibri" w:cs="Calibri"/>
          <w:sz w:val="21"/>
          <w:szCs w:val="21"/>
        </w:rPr>
      </w:pPr>
      <w:r>
        <w:rPr>
          <w:rStyle w:val="20"/>
          <w:rFonts w:ascii="䅂䍄䕅⯋컌" w:hAnsi="䅂䍄䕅⯋컌" w:eastAsia="䅂䍄䕅⯋컌" w:cs="䅂䍄䕅⯋컌"/>
          <w:color w:val="000000"/>
          <w:sz w:val="22"/>
          <w:szCs w:val="22"/>
        </w:rPr>
        <w:t>编号：</w:t>
      </w:r>
      <w:r>
        <w:rPr>
          <w:rStyle w:val="20"/>
          <w:rFonts w:ascii="Times New Roman"/>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申请人： </w:t>
      </w:r>
    </w:p>
    <w:p>
      <w:pPr>
        <w:pStyle w:val="87"/>
        <w:widowControl/>
        <w:bidi w:val="0"/>
        <w:spacing w:before="0" w:beforeAutospacing="0" w:after="0" w:afterAutospacing="0" w:line="375" w:lineRule="atLeast"/>
        <w:ind w:firstLine="220"/>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地址：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受益人： </w:t>
      </w:r>
    </w:p>
    <w:p>
      <w:pPr>
        <w:pStyle w:val="87"/>
        <w:widowControl/>
        <w:bidi w:val="0"/>
        <w:spacing w:before="0" w:beforeAutospacing="0" w:after="0" w:afterAutospacing="0" w:line="375" w:lineRule="atLeast"/>
        <w:ind w:firstLine="220"/>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地址：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开立人： </w:t>
      </w:r>
    </w:p>
    <w:p>
      <w:pPr>
        <w:pStyle w:val="87"/>
        <w:widowControl/>
        <w:bidi w:val="0"/>
        <w:spacing w:before="0" w:beforeAutospacing="0" w:after="0" w:afterAutospacing="0" w:line="375" w:lineRule="atLeast"/>
        <w:ind w:firstLine="220"/>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地址：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（受益人名称）： </w:t>
      </w:r>
    </w:p>
    <w:p>
      <w:pPr>
        <w:pStyle w:val="87"/>
        <w:widowControl/>
        <w:bidi w:val="0"/>
        <w:spacing w:before="0" w:beforeAutospacing="0" w:after="0" w:afterAutospacing="0" w:line="375" w:lineRule="atLeast"/>
        <w:ind w:left="317" w:firstLine="440"/>
        <w:rPr>
          <w:rStyle w:val="20"/>
          <w:rFonts w:ascii="Calibri" w:hAnsi="Calibri" w:cs="Calibri"/>
          <w:sz w:val="21"/>
          <w:szCs w:val="21"/>
        </w:rPr>
      </w:pPr>
      <w:r>
        <w:rPr>
          <w:rStyle w:val="20"/>
          <w:rFonts w:ascii="Arial Unicode MS" w:hAnsi="Arial Unicode MS" w:eastAsia="Arial Unicode MS" w:cs="Arial Unicode MS"/>
          <w:color w:val="000000"/>
          <w:sz w:val="22"/>
          <w:szCs w:val="22"/>
        </w:rPr>
        <w:t>鉴于（以下简称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受益人</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）与（以下简称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申请人</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）于</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年</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月</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日就</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工程（以下简称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本工程</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）施工和有关事项协商一致共同签订《</w:t>
      </w:r>
      <w:r>
        <w:rPr>
          <w:rStyle w:val="20"/>
          <w:rFonts w:ascii="Arial Unicode MS" w:hAnsi="Arial Unicode MS" w:eastAsia="Arial Unicode MS" w:cs="Arial Unicode MS"/>
          <w:b/>
          <w:bCs/>
          <w:color w:val="000000"/>
          <w:sz w:val="22"/>
          <w:szCs w:val="22"/>
          <w:u w:val="single"/>
        </w:rPr>
        <w:t>         </w:t>
      </w:r>
      <w:r>
        <w:rPr>
          <w:rStyle w:val="20"/>
          <w:rFonts w:ascii="Times New Roman"/>
          <w:b/>
          <w:bCs/>
          <w:color w:val="000000"/>
          <w:sz w:val="22"/>
          <w:szCs w:val="22"/>
          <w:u w:val="single"/>
        </w:rPr>
        <w:t> </w:t>
      </w:r>
      <w:r>
        <w:rPr>
          <w:rStyle w:val="20"/>
          <w:rFonts w:ascii="Arial Unicode MS" w:hAnsi="Arial Unicode MS" w:eastAsia="Arial Unicode MS" w:cs="Arial Unicode MS"/>
          <w:color w:val="000000"/>
          <w:sz w:val="22"/>
          <w:szCs w:val="22"/>
        </w:rPr>
        <w:t>》（以下简称基础合同</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），我方（即</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开立人</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根据基础合同了解到申请人为基础合同项下之发包人，受益人为基础合同项下之承包人，基于申请人的请求，我方同意就申请人履行与贵方签订的基础合同项下的工程款（指基础合同约定的除工程质量保修金以外 的工程款）付款义务，向贵方提供不可撤销、不可转让的见索即付独立保函（以下简称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本保函</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w:t>
      </w:r>
      <w:r>
        <w:rPr>
          <w:rStyle w:val="20"/>
          <w:rFonts w:ascii="ËÎÌå" w:hAnsi="ËÎÌå" w:eastAsia="ËÎÌå" w:cs="ËÎÌå"/>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一、本保函担保范围：申请人未履行基础合同约定的工程款支付义务，应当向贵方承担的违约责任和赔偿因此造成的损失、 利息、律师费、诉讼费用等实现债权的费用。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二、本保函担保金额最高不超过人民币（大写）</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元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w:t>
      </w:r>
      <w:r>
        <w:rPr>
          <w:rStyle w:val="20"/>
          <w:rFonts w:ascii="Times New Roman"/>
          <w:color w:val="000000"/>
          <w:sz w:val="22"/>
          <w:szCs w:val="22"/>
        </w:rPr>
        <w:t xml:space="preserve">¥ </w:t>
      </w:r>
      <w:r>
        <w:rPr>
          <w:rStyle w:val="20"/>
          <w:rFonts w:ascii="Arial Unicode MS" w:hAnsi="Arial Unicode MS" w:eastAsia="Arial Unicode MS" w:cs="Arial Unicode MS"/>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三、本保函有效期自开立之日起至基础合同约定的除工程质量保修金以外的全部工程结算款项支付之日后</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日止，最迟不超过</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年</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月</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日。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四、我方承诺，在收到受益人发来的书面付款通知后的</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日内无条件支付，前述书面付款通知即为付款要求之单据，且应满足以下要求：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w:t>
      </w:r>
      <w:r>
        <w:rPr>
          <w:rStyle w:val="20"/>
          <w:rFonts w:ascii="Times New Roman"/>
          <w:color w:val="000000"/>
          <w:sz w:val="22"/>
          <w:szCs w:val="22"/>
        </w:rPr>
        <w:t>1</w:t>
      </w:r>
      <w:r>
        <w:rPr>
          <w:rStyle w:val="20"/>
          <w:rFonts w:ascii="Arial Unicode MS" w:hAnsi="Arial Unicode MS" w:eastAsia="Arial Unicode MS" w:cs="Arial Unicode MS"/>
          <w:color w:val="000000"/>
          <w:sz w:val="22"/>
          <w:szCs w:val="22"/>
        </w:rPr>
        <w:t xml:space="preserve">）付款通知到达的日期在本保函的有效期内；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w:t>
      </w:r>
      <w:r>
        <w:rPr>
          <w:rStyle w:val="20"/>
          <w:rFonts w:ascii="Times New Roman"/>
          <w:color w:val="000000"/>
          <w:sz w:val="22"/>
          <w:szCs w:val="22"/>
        </w:rPr>
        <w:t>2</w:t>
      </w:r>
      <w:r>
        <w:rPr>
          <w:rStyle w:val="20"/>
          <w:rFonts w:ascii="Arial Unicode MS" w:hAnsi="Arial Unicode MS" w:eastAsia="Arial Unicode MS" w:cs="Arial Unicode MS"/>
          <w:color w:val="000000"/>
          <w:sz w:val="22"/>
          <w:szCs w:val="22"/>
        </w:rPr>
        <w:t xml:space="preserve">）载明要求支付的金额；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w:t>
      </w:r>
      <w:r>
        <w:rPr>
          <w:rStyle w:val="20"/>
          <w:rFonts w:ascii="Times New Roman"/>
          <w:color w:val="000000"/>
          <w:sz w:val="22"/>
          <w:szCs w:val="22"/>
        </w:rPr>
        <w:t>3</w:t>
      </w:r>
      <w:r>
        <w:rPr>
          <w:rStyle w:val="20"/>
          <w:rFonts w:ascii="Arial Unicode MS" w:hAnsi="Arial Unicode MS" w:eastAsia="Arial Unicode MS" w:cs="Arial Unicode MS"/>
          <w:color w:val="000000"/>
          <w:sz w:val="22"/>
          <w:szCs w:val="22"/>
        </w:rPr>
        <w:t xml:space="preserve">）载明申请人违反合同义务的条款和内容；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w:t>
      </w:r>
      <w:r>
        <w:rPr>
          <w:rStyle w:val="20"/>
          <w:rFonts w:ascii="Times New Roman"/>
          <w:color w:val="000000"/>
          <w:sz w:val="22"/>
          <w:szCs w:val="22"/>
        </w:rPr>
        <w:t>4</w:t>
      </w:r>
      <w:r>
        <w:rPr>
          <w:rStyle w:val="20"/>
          <w:rFonts w:ascii="Arial Unicode MS" w:hAnsi="Arial Unicode MS" w:eastAsia="Arial Unicode MS" w:cs="Arial Unicode MS"/>
          <w:color w:val="000000"/>
          <w:sz w:val="22"/>
          <w:szCs w:val="22"/>
        </w:rPr>
        <w:t xml:space="preserve">）声明不存在合同文件约定或我国法律规定免除申请人或开立人支付责任的情形； </w:t>
      </w:r>
    </w:p>
    <w:p>
      <w:pPr>
        <w:pStyle w:val="87"/>
        <w:widowControl/>
        <w:bidi w:val="0"/>
        <w:spacing w:before="0" w:beforeAutospacing="0" w:after="0" w:afterAutospacing="0" w:line="375" w:lineRule="atLeast"/>
        <w:rPr>
          <w:rStyle w:val="20"/>
          <w:rFonts w:ascii="Arial Unicode MS" w:hAnsi="Arial Unicode MS" w:eastAsia="Arial Unicode MS" w:cs="Arial Unicode MS"/>
          <w:color w:val="000000"/>
          <w:sz w:val="22"/>
          <w:szCs w:val="22"/>
        </w:rPr>
      </w:pPr>
      <w:r>
        <w:rPr>
          <w:rStyle w:val="20"/>
          <w:rFonts w:ascii="Arial Unicode MS" w:hAnsi="Arial Unicode MS" w:eastAsia="Arial Unicode MS" w:cs="Arial Unicode MS"/>
          <w:color w:val="000000"/>
          <w:sz w:val="22"/>
          <w:szCs w:val="22"/>
        </w:rPr>
        <w:t xml:space="preserve">（ </w:t>
      </w:r>
      <w:r>
        <w:rPr>
          <w:rStyle w:val="20"/>
          <w:rFonts w:ascii="Times New Roman"/>
          <w:color w:val="000000"/>
          <w:sz w:val="22"/>
          <w:szCs w:val="22"/>
        </w:rPr>
        <w:t xml:space="preserve">5 </w:t>
      </w:r>
      <w:r>
        <w:rPr>
          <w:rStyle w:val="20"/>
          <w:rFonts w:ascii="Arial Unicode MS" w:hAnsi="Arial Unicode MS" w:eastAsia="Arial Unicode MS" w:cs="Arial Unicode MS"/>
          <w:color w:val="000000"/>
          <w:sz w:val="22"/>
          <w:szCs w:val="22"/>
        </w:rPr>
        <w:t xml:space="preserve">） 付 款 通 知 应 在 本 保 函 有 效 期 内 到 达 的 地 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是：</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受益人发出的书面付款通知应由其为鉴明受益人法定代表人（负责人）或授权代理人签字并加盖公章。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五、本保函项下的权利不得转让，不得设定担保。贵方未经我方书面同意转 让本保函或其项下任何权利，对我方不发生法律效力。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六、与本保函有关的基础合同不成立、不生效、无效、被撤销、被解除，不影响本保函的独立有效。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七、贵方应在本保函到期后的七日内将本保函正本退回我方注销，但是不论贵方是否按此要求将本保函正本退回我方，我方 在本保函项下的义务和责任均在保函有效期到期后自动消灭。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八、本保函适用的法律为中华人民共和国法律，争议裁判管辖地为中华人民共和国</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九、本保函自我方法定代表人或授权代表签字并加盖公章之日起生效。</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Calibri" w:hAnsi="Calibri" w:cs="Calibri"/>
          <w:color w:val="4E4E4E"/>
          <w:sz w:val="21"/>
          <w:szCs w:val="21"/>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开 立 人：</w:t>
      </w:r>
      <w:r>
        <w:rPr>
          <w:rStyle w:val="20"/>
          <w:rFonts w:ascii="Times New Roman"/>
          <w:color w:val="000000"/>
          <w:sz w:val="22"/>
          <w:szCs w:val="22"/>
        </w:rPr>
        <w:t> </w:t>
      </w:r>
      <w:r>
        <w:rPr>
          <w:rStyle w:val="20"/>
          <w:rFonts w:hint="eastAsia" w:hAnsi="宋体" w:cs="宋体"/>
          <w:color w:val="000000"/>
          <w:sz w:val="22"/>
          <w:szCs w:val="22"/>
        </w:rPr>
        <w:t>                             </w:t>
      </w:r>
      <w:r>
        <w:rPr>
          <w:rStyle w:val="20"/>
          <w:rFonts w:ascii="Arial Unicode MS" w:hAnsi="Arial Unicode MS" w:eastAsia="Arial Unicode MS" w:cs="Arial Unicode MS"/>
          <w:color w:val="000000"/>
          <w:sz w:val="22"/>
          <w:szCs w:val="22"/>
        </w:rPr>
        <w:t xml:space="preserve">（公章）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法定代表人（或授权代表）：</w:t>
      </w:r>
      <w:r>
        <w:rPr>
          <w:rStyle w:val="20"/>
          <w:rFonts w:ascii="Times New Roman"/>
          <w:color w:val="000000"/>
          <w:sz w:val="22"/>
          <w:szCs w:val="22"/>
        </w:rPr>
        <w:t> </w:t>
      </w:r>
      <w:r>
        <w:rPr>
          <w:rStyle w:val="20"/>
          <w:rFonts w:hint="eastAsia" w:hAnsi="宋体" w:cs="宋体"/>
          <w:color w:val="000000"/>
          <w:sz w:val="22"/>
          <w:szCs w:val="22"/>
        </w:rPr>
        <w:t>             </w:t>
      </w:r>
      <w:r>
        <w:rPr>
          <w:rStyle w:val="20"/>
          <w:rFonts w:ascii="Arial Unicode MS" w:hAnsi="Arial Unicode MS" w:eastAsia="Arial Unicode MS" w:cs="Arial Unicode MS"/>
          <w:color w:val="000000"/>
          <w:sz w:val="22"/>
          <w:szCs w:val="22"/>
        </w:rPr>
        <w:t xml:space="preserve">（签字）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地</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址：</w:t>
      </w:r>
      <w:r>
        <w:rPr>
          <w:rStyle w:val="20"/>
          <w:rFonts w:ascii="Times New Roman"/>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邮政编码：</w:t>
      </w:r>
      <w:r>
        <w:rPr>
          <w:rStyle w:val="20"/>
          <w:rFonts w:ascii="Times New Roman"/>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电</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话：</w:t>
      </w:r>
      <w:r>
        <w:rPr>
          <w:rStyle w:val="20"/>
          <w:rFonts w:ascii="Times New Roman"/>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传</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真：</w:t>
      </w:r>
      <w:r>
        <w:rPr>
          <w:rStyle w:val="20"/>
          <w:rFonts w:ascii="Times New Roman"/>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开立时间：</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年</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月</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 xml:space="preserve">日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备注：本支付担保格式可以采用经承包人同意的其他格式，但相关内容不得违背合同约定的实质性内容。</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Calibri" w:hAnsi="Calibri" w:cs="Calibri"/>
          <w:color w:val="4E4E4E"/>
          <w:sz w:val="21"/>
          <w:szCs w:val="21"/>
        </w:rPr>
        <w:t> </w:t>
      </w: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䅂䍄䕅⮺?" w:hAnsi="䅂䍄䕅⮺?" w:eastAsia="䅂䍄䕅⮺?" w:cs="䅂䍄䕅⮺?"/>
          <w:color w:val="000000"/>
          <w:szCs w:val="24"/>
        </w:rPr>
      </w:pP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Cs w:val="24"/>
        </w:rPr>
        <w:t>附件</w:t>
      </w:r>
      <w:r>
        <w:rPr>
          <w:rStyle w:val="20"/>
          <w:rFonts w:ascii="Calibri" w:hAnsi="Calibri" w:cs="Calibri"/>
          <w:color w:val="000000"/>
          <w:szCs w:val="24"/>
        </w:rPr>
        <w:t xml:space="preserve"> </w:t>
      </w:r>
      <w:r>
        <w:rPr>
          <w:rStyle w:val="20"/>
          <w:rFonts w:ascii="Times New Roman"/>
          <w:color w:val="000000"/>
          <w:szCs w:val="24"/>
        </w:rPr>
        <w:t xml:space="preserve">2 </w:t>
      </w:r>
    </w:p>
    <w:p>
      <w:pPr>
        <w:pStyle w:val="87"/>
        <w:widowControl/>
        <w:bidi w:val="0"/>
        <w:spacing w:before="0" w:beforeAutospacing="0" w:after="0" w:afterAutospacing="0" w:line="375" w:lineRule="atLeast"/>
        <w:jc w:val="center"/>
        <w:rPr>
          <w:rStyle w:val="20"/>
          <w:rFonts w:ascii="Calibri" w:hAnsi="Calibri" w:cs="Calibri"/>
          <w:sz w:val="21"/>
          <w:szCs w:val="21"/>
        </w:rPr>
      </w:pPr>
      <w:r>
        <w:rPr>
          <w:rStyle w:val="20"/>
          <w:rFonts w:ascii="Arial Unicode MS" w:hAnsi="Arial Unicode MS" w:eastAsia="Arial Unicode MS" w:cs="Arial Unicode MS"/>
          <w:color w:val="000000"/>
          <w:sz w:val="32"/>
          <w:szCs w:val="32"/>
        </w:rPr>
        <w:t>工程款支付担保保函（示范文本）</w:t>
      </w:r>
    </w:p>
    <w:p>
      <w:pPr>
        <w:pStyle w:val="87"/>
        <w:widowControl/>
        <w:bidi w:val="0"/>
        <w:spacing w:before="0" w:beforeAutospacing="0" w:after="0" w:afterAutospacing="0" w:line="375" w:lineRule="atLeast"/>
        <w:jc w:val="center"/>
        <w:rPr>
          <w:rStyle w:val="20"/>
          <w:rFonts w:ascii="Calibri" w:hAnsi="Calibri" w:cs="Calibri"/>
          <w:sz w:val="21"/>
          <w:szCs w:val="21"/>
        </w:rPr>
      </w:pPr>
      <w:r>
        <w:rPr>
          <w:rStyle w:val="20"/>
          <w:rFonts w:ascii="䅂䍄䕅⯋컌" w:hAnsi="䅂䍄䕅⯋컌" w:eastAsia="䅂䍄䕅⯋컌" w:cs="䅂䍄䕅⯋컌"/>
          <w:b/>
          <w:bCs/>
          <w:color w:val="000000"/>
          <w:sz w:val="22"/>
          <w:szCs w:val="22"/>
        </w:rPr>
        <w:t>（</w:t>
      </w:r>
      <w:r>
        <w:rPr>
          <w:rStyle w:val="20"/>
          <w:rFonts w:ascii="Arial Unicode MS" w:hAnsi="Arial Unicode MS" w:eastAsia="Arial Unicode MS" w:cs="Arial Unicode MS"/>
          <w:b/>
          <w:bCs/>
          <w:color w:val="000000"/>
          <w:sz w:val="22"/>
          <w:szCs w:val="22"/>
        </w:rPr>
        <w:t>非</w:t>
      </w:r>
      <w:r>
        <w:rPr>
          <w:rStyle w:val="20"/>
          <w:rFonts w:ascii="䅂䍄䕅⯋컌" w:hAnsi="䅂䍄䕅⯋컌" w:eastAsia="䅂䍄䕅⯋컌" w:cs="䅂䍄䕅⯋컌"/>
          <w:b/>
          <w:bCs/>
          <w:color w:val="000000"/>
          <w:sz w:val="22"/>
          <w:szCs w:val="22"/>
        </w:rPr>
        <w:t>独立保函）</w:t>
      </w:r>
    </w:p>
    <w:p>
      <w:pPr>
        <w:pStyle w:val="87"/>
        <w:widowControl/>
        <w:bidi w:val="0"/>
        <w:spacing w:before="0" w:beforeAutospacing="0" w:after="0" w:afterAutospacing="0" w:line="375" w:lineRule="atLeast"/>
        <w:ind w:firstLine="5500"/>
        <w:rPr>
          <w:rStyle w:val="20"/>
          <w:rFonts w:ascii="Calibri" w:hAnsi="Calibri" w:cs="Calibri"/>
          <w:sz w:val="21"/>
          <w:szCs w:val="21"/>
        </w:rPr>
      </w:pPr>
      <w:r>
        <w:rPr>
          <w:rStyle w:val="20"/>
          <w:rFonts w:ascii="Arial Unicode MS" w:hAnsi="Arial Unicode MS" w:eastAsia="Arial Unicode MS" w:cs="Arial Unicode MS"/>
          <w:color w:val="000000"/>
          <w:sz w:val="22"/>
          <w:szCs w:val="22"/>
        </w:rPr>
        <w:t>编号：</w:t>
      </w:r>
      <w:r>
        <w:rPr>
          <w:rStyle w:val="20"/>
          <w:rFonts w:ascii="Times New Roman"/>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发包人： </w:t>
      </w:r>
    </w:p>
    <w:p>
      <w:pPr>
        <w:pStyle w:val="87"/>
        <w:widowControl/>
        <w:bidi w:val="0"/>
        <w:spacing w:before="0" w:beforeAutospacing="0" w:after="0" w:afterAutospacing="0" w:line="375" w:lineRule="atLeast"/>
        <w:ind w:firstLine="220"/>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地址：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担保权人</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 xml:space="preserve">承包人： </w:t>
      </w:r>
    </w:p>
    <w:p>
      <w:pPr>
        <w:pStyle w:val="87"/>
        <w:widowControl/>
        <w:bidi w:val="0"/>
        <w:spacing w:before="0" w:beforeAutospacing="0" w:after="0" w:afterAutospacing="0" w:line="375" w:lineRule="atLeast"/>
        <w:ind w:firstLine="220"/>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地址：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保证人： </w:t>
      </w:r>
    </w:p>
    <w:p>
      <w:pPr>
        <w:pStyle w:val="87"/>
        <w:widowControl/>
        <w:bidi w:val="0"/>
        <w:spacing w:before="0" w:beforeAutospacing="0" w:after="0" w:afterAutospacing="0" w:line="375" w:lineRule="atLeast"/>
        <w:ind w:firstLine="220"/>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地址：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（承包人名称）</w:t>
      </w:r>
      <w:r>
        <w:rPr>
          <w:rStyle w:val="20"/>
          <w:rFonts w:ascii="Times New Roman"/>
          <w:color w:val="000000"/>
          <w:sz w:val="22"/>
          <w:szCs w:val="22"/>
        </w:rPr>
        <w:t xml:space="preserve">: </w:t>
      </w:r>
    </w:p>
    <w:p>
      <w:pPr>
        <w:pStyle w:val="87"/>
        <w:widowControl/>
        <w:bidi w:val="0"/>
        <w:spacing w:before="0" w:beforeAutospacing="0" w:after="0" w:afterAutospacing="0" w:line="375" w:lineRule="atLeast"/>
        <w:ind w:firstLine="220"/>
        <w:rPr>
          <w:rStyle w:val="20"/>
          <w:rFonts w:ascii="Calibri" w:hAnsi="Calibri" w:cs="Calibri"/>
          <w:sz w:val="21"/>
          <w:szCs w:val="21"/>
        </w:rPr>
      </w:pPr>
      <w:r>
        <w:rPr>
          <w:rStyle w:val="20"/>
          <w:rFonts w:ascii="Arial Unicode MS" w:hAnsi="Arial Unicode MS" w:eastAsia="Arial Unicode MS" w:cs="Arial Unicode MS"/>
          <w:color w:val="000000"/>
          <w:sz w:val="22"/>
          <w:szCs w:val="22"/>
        </w:rPr>
        <w:t>鉴于</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发包人</w:t>
      </w:r>
      <w:r>
        <w:rPr>
          <w:rStyle w:val="20"/>
          <w:rFonts w:ascii="Times New Roman"/>
          <w:color w:val="000000"/>
          <w:sz w:val="22"/>
          <w:szCs w:val="22"/>
        </w:rPr>
        <w:t>”</w:t>
      </w:r>
      <w:r>
        <w:rPr>
          <w:rStyle w:val="20"/>
          <w:rFonts w:hint="eastAsia" w:hAnsi="宋体" w:cs="宋体"/>
          <w:color w:val="000000"/>
          <w:sz w:val="22"/>
          <w:szCs w:val="22"/>
        </w:rPr>
        <w:t>）</w:t>
      </w:r>
      <w:r>
        <w:rPr>
          <w:rStyle w:val="20"/>
          <w:rFonts w:ascii="Arial Unicode MS" w:hAnsi="Arial Unicode MS" w:eastAsia="Arial Unicode MS" w:cs="Arial Unicode MS"/>
          <w:color w:val="000000"/>
          <w:sz w:val="22"/>
          <w:szCs w:val="22"/>
        </w:rPr>
        <w:t>与</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（以下简称 </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承包人</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）于</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年</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月</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日就</w:t>
      </w:r>
      <w:r>
        <w:rPr>
          <w:rStyle w:val="20"/>
          <w:rFonts w:ascii="Arial Unicode MS" w:hAnsi="Arial Unicode MS" w:eastAsia="Arial Unicode MS" w:cs="Arial Unicode MS"/>
          <w:color w:val="000000"/>
          <w:sz w:val="22"/>
          <w:szCs w:val="22"/>
          <w:u w:val="single"/>
        </w:rPr>
        <w:t>              </w:t>
      </w:r>
      <w:r>
        <w:rPr>
          <w:rStyle w:val="20"/>
          <w:rFonts w:ascii="Arial Unicode MS" w:hAnsi="Arial Unicode MS" w:eastAsia="Arial Unicode MS" w:cs="Arial Unicode MS"/>
          <w:color w:val="000000"/>
          <w:sz w:val="22"/>
          <w:szCs w:val="22"/>
        </w:rPr>
        <w:t>工程（以下简称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本工程</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）施工和有关事项协商一致共同签订《</w:t>
      </w:r>
      <w:r>
        <w:rPr>
          <w:rStyle w:val="20"/>
          <w:rFonts w:ascii="Arial Unicode MS" w:hAnsi="Arial Unicode MS" w:eastAsia="Arial Unicode MS" w:cs="Arial Unicode MS"/>
          <w:color w:val="000000"/>
          <w:sz w:val="22"/>
          <w:szCs w:val="22"/>
          <w:u w:val="single"/>
        </w:rPr>
        <w:t>          </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主合同</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），我方即保证人基于发包人的请求，同意就发包人履行与贵方签订的主合同项下的工程款（指主合同约定的除工程质量保修金以外的全部工程结算款项）付款义务，向贵方提供如下保证担保（以下简称</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本保证担保</w:t>
      </w:r>
      <w:r>
        <w:rPr>
          <w:rStyle w:val="20"/>
          <w:rFonts w:ascii="Times New Roman"/>
          <w:color w:val="000000"/>
          <w:sz w:val="22"/>
          <w:szCs w:val="22"/>
        </w:rPr>
        <w:t>”</w:t>
      </w:r>
      <w:r>
        <w:rPr>
          <w:rStyle w:val="20"/>
          <w:rFonts w:ascii="Arial Unicode MS" w:hAnsi="Arial Unicode MS" w:eastAsia="Arial Unicode MS" w:cs="Arial Unicode MS"/>
          <w:color w:val="000000"/>
          <w:sz w:val="22"/>
          <w:szCs w:val="22"/>
        </w:rPr>
        <w:t>）。</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 w:val="22"/>
          <w:szCs w:val="22"/>
        </w:rPr>
        <w:t>一、保证担保的范围及保证担保金额</w:t>
      </w:r>
      <w:r>
        <w:rPr>
          <w:rStyle w:val="20"/>
          <w:rFonts w:ascii="Calibri" w:hAnsi="Calibri" w:cs="Calibri"/>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1.</w:t>
      </w:r>
      <w:r>
        <w:rPr>
          <w:rStyle w:val="20"/>
          <w:rFonts w:ascii="Arial Unicode MS" w:hAnsi="Arial Unicode MS" w:eastAsia="Arial Unicode MS" w:cs="Arial Unicode MS"/>
          <w:color w:val="000000"/>
          <w:sz w:val="22"/>
          <w:szCs w:val="22"/>
        </w:rPr>
        <w:t xml:space="preserve">保证担保范围：发包人未履行主合同约定的工程款支付义务，应当向贵方承担的违约责任和赔偿因此造成的损失、利息、律师费、诉讼费用等实现债权的费用。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2.</w:t>
      </w:r>
      <w:r>
        <w:rPr>
          <w:rStyle w:val="20"/>
          <w:rFonts w:ascii="Arial Unicode MS" w:hAnsi="Arial Unicode MS" w:eastAsia="Arial Unicode MS" w:cs="Arial Unicode MS"/>
          <w:color w:val="000000"/>
          <w:sz w:val="22"/>
          <w:szCs w:val="22"/>
        </w:rPr>
        <w:t>保证担保金额最高不超过人民币（大写）</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元 （</w:t>
      </w:r>
      <w:r>
        <w:rPr>
          <w:rStyle w:val="20"/>
          <w:rFonts w:ascii="Times New Roman"/>
          <w:color w:val="000000"/>
          <w:sz w:val="22"/>
          <w:szCs w:val="22"/>
        </w:rPr>
        <w:t>¥</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 w:val="22"/>
          <w:szCs w:val="22"/>
        </w:rPr>
        <w:t>二、保证期间</w:t>
      </w:r>
      <w:r>
        <w:rPr>
          <w:rStyle w:val="20"/>
          <w:rFonts w:ascii="Calibri" w:hAnsi="Calibri" w:cs="Calibri"/>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保证期间：自出具之日起至主合同约定的除工程质量保修金以外的工程款支付之日后 日止，最迟不超过</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年</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月</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日。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 w:val="22"/>
          <w:szCs w:val="22"/>
        </w:rPr>
        <w:t>三、承担保证担保责任的形式</w:t>
      </w:r>
      <w:r>
        <w:rPr>
          <w:rStyle w:val="20"/>
          <w:rFonts w:ascii="Arial Unicode MS" w:hAnsi="Arial Unicode MS" w:eastAsia="Arial Unicode MS" w:cs="Arial Unicode MS"/>
          <w:color w:val="000000"/>
          <w:sz w:val="22"/>
          <w:szCs w:val="22"/>
        </w:rPr>
        <w:t xml:space="preserve">发包人未按合同约定拨付工程款的，由我方在保证金额内代为支付，并赔偿因此给贵方造成的损失，以及利息和律师费、诉讼费用等实现债权的费用。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 w:val="22"/>
          <w:szCs w:val="22"/>
        </w:rPr>
        <w:t>四、代偿的安排</w:t>
      </w:r>
      <w:r>
        <w:rPr>
          <w:rStyle w:val="20"/>
          <w:rFonts w:ascii="Calibri" w:hAnsi="Calibri" w:cs="Calibri"/>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1.</w:t>
      </w:r>
      <w:r>
        <w:rPr>
          <w:rStyle w:val="20"/>
          <w:rFonts w:ascii="Arial Unicode MS" w:hAnsi="Arial Unicode MS" w:eastAsia="Arial Unicode MS" w:cs="Arial Unicode MS"/>
          <w:color w:val="000000"/>
          <w:sz w:val="22"/>
          <w:szCs w:val="22"/>
        </w:rPr>
        <w:t xml:space="preserve">贵方要求我方承担保证责任的，应向我方发出书面索赔通知及发包人未支付主合同约定工程款的证明材料。索赔通知应写明要求索赔的金额，支付款项应到达的帐号。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2.</w:t>
      </w:r>
      <w:r>
        <w:rPr>
          <w:rStyle w:val="20"/>
          <w:rFonts w:ascii="Arial Unicode MS" w:hAnsi="Arial Unicode MS" w:eastAsia="Arial Unicode MS" w:cs="Arial Unicode MS"/>
          <w:color w:val="000000"/>
          <w:sz w:val="22"/>
          <w:szCs w:val="22"/>
        </w:rPr>
        <w:t>在出现贵方与发包人因工程质量发生争议，发包人拒绝向贵方支付工程款的情形时，贵方要求我方履行保证责任代为支付的，还需提供项目总监理工程师、监理单位或符合相应条件要求的工程质量检测机构出具的质量说明材料。</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3.</w:t>
      </w:r>
      <w:r>
        <w:rPr>
          <w:rStyle w:val="20"/>
          <w:rFonts w:ascii="Arial Unicode MS" w:hAnsi="Arial Unicode MS" w:eastAsia="Arial Unicode MS" w:cs="Arial Unicode MS"/>
          <w:color w:val="000000"/>
          <w:sz w:val="22"/>
          <w:szCs w:val="22"/>
        </w:rPr>
        <w:t>我方收到贵方的书面索赔通知及相应证明材料后，在</w:t>
      </w:r>
      <w:r>
        <w:rPr>
          <w:rStyle w:val="20"/>
          <w:rFonts w:ascii="Arial Unicode MS" w:hAnsi="Arial Unicode MS" w:eastAsia="Arial Unicode MS" w:cs="Arial Unicode MS"/>
          <w:color w:val="000000"/>
          <w:sz w:val="22"/>
          <w:szCs w:val="22"/>
          <w:u w:val="single"/>
        </w:rPr>
        <w:t>   </w:t>
      </w:r>
      <w:r>
        <w:rPr>
          <w:rStyle w:val="20"/>
          <w:rFonts w:ascii="Arial Unicode MS" w:hAnsi="Arial Unicode MS" w:eastAsia="Arial Unicode MS" w:cs="Arial Unicode MS"/>
          <w:color w:val="000000"/>
          <w:sz w:val="22"/>
          <w:szCs w:val="22"/>
        </w:rPr>
        <w:t xml:space="preserve">个工作日内进行核定后按照本保函的承诺承担保证责任。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 w:val="22"/>
          <w:szCs w:val="22"/>
        </w:rPr>
        <w:t>五、保证担保责任的解除</w:t>
      </w:r>
      <w:r>
        <w:rPr>
          <w:rStyle w:val="20"/>
          <w:rFonts w:ascii="Calibri" w:hAnsi="Calibri" w:cs="Calibri"/>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1.</w:t>
      </w:r>
      <w:r>
        <w:rPr>
          <w:rStyle w:val="20"/>
          <w:rFonts w:ascii="Arial Unicode MS" w:hAnsi="Arial Unicode MS" w:eastAsia="Arial Unicode MS" w:cs="Arial Unicode MS"/>
          <w:color w:val="000000"/>
          <w:sz w:val="22"/>
          <w:szCs w:val="22"/>
        </w:rPr>
        <w:t xml:space="preserve">保证期间届满贵方未向我方书面主张保证责任的，自保证期间届满次日起，我方解除保证责任。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2.</w:t>
      </w:r>
      <w:r>
        <w:rPr>
          <w:rStyle w:val="20"/>
          <w:rFonts w:ascii="Arial Unicode MS" w:hAnsi="Arial Unicode MS" w:eastAsia="Arial Unicode MS" w:cs="Arial Unicode MS"/>
          <w:color w:val="000000"/>
          <w:sz w:val="22"/>
          <w:szCs w:val="22"/>
        </w:rPr>
        <w:t xml:space="preserve">我方按照本保证担保向贵方履行了保证担保责任后，自我方向贵方支付的金额达到最高保证担保金额之日起，保证担保责任解除。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3.</w:t>
      </w:r>
      <w:r>
        <w:rPr>
          <w:rStyle w:val="20"/>
          <w:rFonts w:ascii="Arial Unicode MS" w:hAnsi="Arial Unicode MS" w:eastAsia="Arial Unicode MS" w:cs="Arial Unicode MS"/>
          <w:color w:val="000000"/>
          <w:sz w:val="22"/>
          <w:szCs w:val="22"/>
        </w:rPr>
        <w:t xml:space="preserve">按照法律法规的规定应解除我方保证担保责任的其它情形的，我方在本保证担保项下的保证担保责任亦解除。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4.</w:t>
      </w:r>
      <w:r>
        <w:rPr>
          <w:rStyle w:val="20"/>
          <w:rFonts w:ascii="Arial Unicode MS" w:hAnsi="Arial Unicode MS" w:eastAsia="Arial Unicode MS" w:cs="Arial Unicode MS"/>
          <w:color w:val="000000"/>
          <w:sz w:val="22"/>
          <w:szCs w:val="22"/>
        </w:rPr>
        <w:t xml:space="preserve">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灭。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 w:val="22"/>
          <w:szCs w:val="22"/>
        </w:rPr>
        <w:t>六、免责条款</w:t>
      </w:r>
      <w:r>
        <w:rPr>
          <w:rStyle w:val="20"/>
          <w:rFonts w:ascii="Calibri" w:hAnsi="Calibri" w:cs="Calibri"/>
          <w:color w:val="000000"/>
          <w:sz w:val="22"/>
          <w:szCs w:val="22"/>
        </w:rPr>
        <w:t xml:space="preserve">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1.</w:t>
      </w:r>
      <w:r>
        <w:rPr>
          <w:rStyle w:val="20"/>
          <w:rFonts w:ascii="Arial Unicode MS" w:hAnsi="Arial Unicode MS" w:eastAsia="Arial Unicode MS" w:cs="Arial Unicode MS"/>
          <w:color w:val="000000"/>
          <w:sz w:val="22"/>
          <w:szCs w:val="22"/>
        </w:rPr>
        <w:t xml:space="preserve">因贵方原因致使发包人未履行主合同项下工程款付款义务的，我方不承担保证担保责任。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2.</w:t>
      </w:r>
      <w:r>
        <w:rPr>
          <w:rStyle w:val="20"/>
          <w:rFonts w:ascii="Arial Unicode MS" w:hAnsi="Arial Unicode MS" w:eastAsia="Arial Unicode MS" w:cs="Arial Unicode MS"/>
          <w:color w:val="000000"/>
          <w:sz w:val="22"/>
          <w:szCs w:val="22"/>
        </w:rPr>
        <w:t xml:space="preserve">依照法律规定或贵方与发包人的另行约定，免除发包人部分或全部义务的，我方亦免除其相应的保证担保责任。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3.</w:t>
      </w:r>
      <w:r>
        <w:rPr>
          <w:rStyle w:val="20"/>
          <w:rFonts w:ascii="Arial Unicode MS" w:hAnsi="Arial Unicode MS" w:eastAsia="Arial Unicode MS" w:cs="Arial Unicode MS"/>
          <w:color w:val="000000"/>
          <w:sz w:val="22"/>
          <w:szCs w:val="22"/>
        </w:rPr>
        <w:t xml:space="preserve">因不可抗力造成发包人未履行主合同项下工程款付款义务的，我方不承担保证担保责任。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䅂䍄䕅⮺?" w:hAnsi="䅂䍄䕅⮺?" w:eastAsia="䅂䍄䕅⮺?" w:cs="䅂䍄䕅⮺?"/>
          <w:color w:val="000000"/>
          <w:sz w:val="22"/>
          <w:szCs w:val="22"/>
        </w:rPr>
        <w:t>七、其他</w:t>
      </w:r>
      <w:r>
        <w:rPr>
          <w:rStyle w:val="20"/>
          <w:rFonts w:ascii="ËÎÌå" w:hAnsi="ËÎÌå" w:eastAsia="ËÎÌå" w:cs="ËÎÌå"/>
          <w:color w:val="000000"/>
          <w:sz w:val="22"/>
          <w:szCs w:val="22"/>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1.</w:t>
      </w:r>
      <w:r>
        <w:rPr>
          <w:rStyle w:val="20"/>
          <w:rFonts w:ascii="Arial Unicode MS" w:hAnsi="Arial Unicode MS" w:eastAsia="Arial Unicode MS" w:cs="Arial Unicode MS"/>
          <w:color w:val="000000"/>
          <w:sz w:val="22"/>
          <w:szCs w:val="22"/>
        </w:rPr>
        <w:t xml:space="preserve">本保证担保项下的权利不得转让，不得设定担保。贵方未经 我方书面同意转让本保证担保或其项下任何权利，对我方不发生法律效力。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2.</w:t>
      </w:r>
      <w:r>
        <w:rPr>
          <w:rStyle w:val="20"/>
          <w:rFonts w:ascii="Arial Unicode MS" w:hAnsi="Arial Unicode MS" w:eastAsia="Arial Unicode MS" w:cs="Arial Unicode MS"/>
          <w:color w:val="000000"/>
          <w:sz w:val="22"/>
          <w:szCs w:val="22"/>
        </w:rPr>
        <w:t>本保证担保适用的法律为中华人民共和国法律，对本担保保证存在争议的，按下列第</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种方式解决。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w:t>
      </w:r>
      <w:r>
        <w:rPr>
          <w:rStyle w:val="20"/>
          <w:rFonts w:ascii="Times New Roman"/>
          <w:color w:val="000000"/>
          <w:sz w:val="22"/>
          <w:szCs w:val="22"/>
        </w:rPr>
        <w:t>1</w:t>
      </w:r>
      <w:r>
        <w:rPr>
          <w:rStyle w:val="20"/>
          <w:rFonts w:ascii="Arial Unicode MS" w:hAnsi="Arial Unicode MS" w:eastAsia="Arial Unicode MS" w:cs="Arial Unicode MS"/>
          <w:color w:val="000000"/>
          <w:sz w:val="22"/>
          <w:szCs w:val="22"/>
        </w:rPr>
        <w:t xml:space="preserve">）向本工程所在地的人民法院提起诉讼。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w:t>
      </w:r>
      <w:r>
        <w:rPr>
          <w:rStyle w:val="20"/>
          <w:rFonts w:ascii="Times New Roman"/>
          <w:color w:val="000000"/>
          <w:sz w:val="22"/>
          <w:szCs w:val="22"/>
        </w:rPr>
        <w:t>2</w:t>
      </w:r>
      <w:r>
        <w:rPr>
          <w:rStyle w:val="20"/>
          <w:rFonts w:ascii="Arial Unicode MS" w:hAnsi="Arial Unicode MS" w:eastAsia="Arial Unicode MS" w:cs="Arial Unicode MS"/>
          <w:color w:val="000000"/>
          <w:sz w:val="22"/>
          <w:szCs w:val="22"/>
        </w:rPr>
        <w:t>）向</w:t>
      </w:r>
      <w:r>
        <w:rPr>
          <w:rStyle w:val="20"/>
          <w:rFonts w:ascii="Times New Roman"/>
          <w:color w:val="000000"/>
          <w:sz w:val="22"/>
          <w:szCs w:val="22"/>
          <w:u w:val="single"/>
        </w:rPr>
        <w:t> </w:t>
      </w:r>
      <w:r>
        <w:rPr>
          <w:rStyle w:val="20"/>
          <w:rFonts w:hint="eastAsia" w:hAnsi="宋体" w:cs="宋体"/>
          <w:color w:val="000000"/>
          <w:sz w:val="22"/>
          <w:szCs w:val="22"/>
          <w:u w:val="single"/>
        </w:rPr>
        <w:t>     </w:t>
      </w:r>
      <w:r>
        <w:rPr>
          <w:rStyle w:val="20"/>
          <w:rFonts w:ascii="Arial Unicode MS" w:hAnsi="Arial Unicode MS" w:eastAsia="Arial Unicode MS" w:cs="Arial Unicode MS"/>
          <w:color w:val="000000"/>
          <w:sz w:val="22"/>
          <w:szCs w:val="22"/>
        </w:rPr>
        <w:t xml:space="preserve">仲裁委员会申请仲裁。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Times New Roman"/>
          <w:color w:val="000000"/>
          <w:sz w:val="22"/>
          <w:szCs w:val="22"/>
        </w:rPr>
        <w:t>3.</w:t>
      </w:r>
      <w:r>
        <w:rPr>
          <w:rStyle w:val="20"/>
          <w:rFonts w:ascii="Arial Unicode MS" w:hAnsi="Arial Unicode MS" w:eastAsia="Arial Unicode MS" w:cs="Arial Unicode MS"/>
          <w:color w:val="000000"/>
          <w:sz w:val="22"/>
          <w:szCs w:val="22"/>
        </w:rPr>
        <w:t xml:space="preserve">本保证担保自我方法定代表人或授权代表签字并加盖公 章之日起生效。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Calibri" w:hAnsi="Calibri" w:cs="Calibri"/>
          <w:color w:val="4E4E4E"/>
          <w:sz w:val="21"/>
          <w:szCs w:val="21"/>
        </w:rPr>
        <w:t>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保 证 人：                               （公章）</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法定代表人（或授权代表）</w:t>
      </w:r>
      <w:r>
        <w:rPr>
          <w:rStyle w:val="20"/>
          <w:rFonts w:ascii="Times New Roman"/>
          <w:color w:val="000000"/>
          <w:sz w:val="22"/>
          <w:szCs w:val="22"/>
        </w:rPr>
        <w:t xml:space="preserve">: </w:t>
      </w:r>
      <w:r>
        <w:rPr>
          <w:rStyle w:val="20"/>
          <w:rFonts w:hint="eastAsia" w:hAnsi="宋体" w:cs="宋体"/>
          <w:color w:val="000000"/>
          <w:sz w:val="22"/>
          <w:szCs w:val="22"/>
        </w:rPr>
        <w:t>                （签字）</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地</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 xml:space="preserve">址：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 xml:space="preserve">邮政编码：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电</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 xml:space="preserve">话：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传</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 xml:space="preserve">真： </w:t>
      </w:r>
    </w:p>
    <w:p>
      <w:pPr>
        <w:pStyle w:val="87"/>
        <w:widowControl/>
        <w:bidi w:val="0"/>
        <w:spacing w:before="0" w:beforeAutospacing="0" w:after="0" w:afterAutospacing="0" w:line="375" w:lineRule="atLeast"/>
        <w:rPr>
          <w:rStyle w:val="20"/>
          <w:rFonts w:ascii="Calibri" w:hAnsi="Calibri" w:cs="Calibri"/>
          <w:sz w:val="21"/>
          <w:szCs w:val="21"/>
        </w:rPr>
      </w:pPr>
      <w:r>
        <w:rPr>
          <w:rStyle w:val="20"/>
          <w:rFonts w:ascii="Arial Unicode MS" w:hAnsi="Arial Unicode MS" w:eastAsia="Arial Unicode MS" w:cs="Arial Unicode MS"/>
          <w:color w:val="000000"/>
          <w:sz w:val="22"/>
          <w:szCs w:val="22"/>
        </w:rPr>
        <w:t>时</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间：    年</w:t>
      </w:r>
      <w:r>
        <w:rPr>
          <w:rStyle w:val="20"/>
          <w:rFonts w:ascii="Times New Roman"/>
          <w:color w:val="000000"/>
          <w:sz w:val="22"/>
          <w:szCs w:val="22"/>
        </w:rPr>
        <w:t> </w:t>
      </w:r>
      <w:r>
        <w:rPr>
          <w:rStyle w:val="20"/>
          <w:rFonts w:hint="eastAsia" w:hAnsi="宋体" w:cs="宋体"/>
          <w:color w:val="000000"/>
          <w:sz w:val="22"/>
          <w:szCs w:val="22"/>
        </w:rPr>
        <w:t>  </w:t>
      </w:r>
      <w:r>
        <w:rPr>
          <w:rStyle w:val="20"/>
          <w:rFonts w:ascii="Arial Unicode MS" w:hAnsi="Arial Unicode MS" w:eastAsia="Arial Unicode MS" w:cs="Arial Unicode MS"/>
          <w:color w:val="000000"/>
          <w:sz w:val="22"/>
          <w:szCs w:val="22"/>
        </w:rPr>
        <w:t>月    </w:t>
      </w:r>
      <w:r>
        <w:rPr>
          <w:rStyle w:val="20"/>
          <w:rFonts w:ascii="Times New Roman"/>
          <w:color w:val="000000"/>
          <w:sz w:val="22"/>
          <w:szCs w:val="22"/>
        </w:rPr>
        <w:t> </w:t>
      </w:r>
      <w:r>
        <w:rPr>
          <w:rStyle w:val="20"/>
          <w:rFonts w:ascii="Arial Unicode MS" w:hAnsi="Arial Unicode MS" w:eastAsia="Arial Unicode MS" w:cs="Arial Unicode MS"/>
          <w:color w:val="000000"/>
          <w:sz w:val="22"/>
          <w:szCs w:val="22"/>
        </w:rPr>
        <w:t xml:space="preserve">日 </w:t>
      </w:r>
    </w:p>
    <w:p>
      <w:pPr>
        <w:pStyle w:val="87"/>
        <w:widowControl/>
        <w:bidi w:val="0"/>
        <w:spacing w:before="0" w:beforeAutospacing="0" w:after="0" w:afterAutospacing="0" w:line="375" w:lineRule="atLeast"/>
        <w:rPr>
          <w:rStyle w:val="20"/>
          <w:rFonts w:hint="eastAsia" w:hAnsi="宋体" w:cs="宋体"/>
          <w:szCs w:val="24"/>
        </w:rPr>
      </w:pPr>
      <w:r>
        <w:rPr>
          <w:rStyle w:val="20"/>
          <w:rFonts w:ascii="Arial Unicode MS" w:hAnsi="Arial Unicode MS" w:eastAsia="Arial Unicode MS" w:cs="Arial Unicode MS"/>
          <w:color w:val="000000"/>
          <w:sz w:val="22"/>
          <w:szCs w:val="22"/>
        </w:rPr>
        <w:t>备注：本支付担保格式可以采用经承包人同意的其他格式，但相关内容不得违背合同约定的实质性内容</w:t>
      </w:r>
    </w:p>
    <w:p>
      <w:pPr>
        <w:pStyle w:val="47"/>
        <w:spacing w:before="240" w:beforeLines="100" w:line="300" w:lineRule="auto"/>
        <w:ind w:firstLine="440" w:firstLineChars="200"/>
        <w:rPr>
          <w:rFonts w:hint="eastAsia" w:ascii="宋体" w:hAnsi="宋体" w:eastAsia="宋体"/>
          <w:sz w:val="22"/>
          <w:szCs w:val="22"/>
        </w:rPr>
      </w:pPr>
    </w:p>
    <w:p>
      <w:pPr>
        <w:pStyle w:val="47"/>
        <w:spacing w:before="240" w:beforeLines="100" w:line="300" w:lineRule="auto"/>
        <w:jc w:val="center"/>
        <w:rPr>
          <w:rFonts w:hint="eastAsia" w:ascii="Times New Roman" w:hAnsi="Times New Roman" w:eastAsia="黑体"/>
          <w:sz w:val="24"/>
          <w:szCs w:val="24"/>
        </w:rPr>
      </w:pPr>
    </w:p>
    <w:p>
      <w:pPr>
        <w:pStyle w:val="47"/>
        <w:spacing w:before="240" w:beforeLines="100" w:line="300" w:lineRule="auto"/>
        <w:jc w:val="center"/>
        <w:rPr>
          <w:rFonts w:hint="eastAsia" w:ascii="Times New Roman" w:hAnsi="Times New Roman" w:eastAsia="黑体"/>
          <w:sz w:val="24"/>
          <w:szCs w:val="24"/>
        </w:rPr>
      </w:pPr>
    </w:p>
    <w:p>
      <w:pPr>
        <w:pStyle w:val="2"/>
        <w:keepNext w:val="0"/>
        <w:keepLines w:val="0"/>
        <w:pageBreakBefore w:val="0"/>
        <w:widowControl w:val="0"/>
        <w:tabs>
          <w:tab w:val="right" w:pos="9190"/>
        </w:tabs>
        <w:kinsoku/>
        <w:wordWrap/>
        <w:overflowPunct/>
        <w:topLinePunct w:val="0"/>
        <w:autoSpaceDE/>
        <w:autoSpaceDN/>
        <w:bidi w:val="0"/>
        <w:adjustRightInd/>
        <w:snapToGrid/>
        <w:spacing w:before="0" w:after="0" w:line="240" w:lineRule="auto"/>
        <w:jc w:val="both"/>
        <w:textAlignment w:val="auto"/>
        <w:rPr>
          <w:rFonts w:hint="eastAsia" w:ascii="宋体" w:hAnsi="宋体" w:eastAsia="宋体" w:cs="宋体"/>
          <w:sz w:val="52"/>
          <w:szCs w:val="52"/>
          <w:lang w:val="en-US" w:eastAsia="zh-CN"/>
        </w:rPr>
      </w:pPr>
      <w:bookmarkStart w:id="493" w:name="_Toc14531"/>
      <w:bookmarkStart w:id="494" w:name="_Toc15768"/>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pacing w:val="0"/>
          <w:w w:val="100"/>
          <w:position w:val="0"/>
          <w:sz w:val="44"/>
          <w:szCs w:val="44"/>
          <w:lang w:val="en-US" w:eastAsia="zh-CN"/>
        </w:rPr>
      </w:pPr>
      <w:r>
        <w:rPr>
          <w:rFonts w:hint="eastAsia" w:ascii="宋体" w:hAnsi="宋体" w:eastAsia="宋体" w:cs="宋体"/>
          <w:sz w:val="44"/>
          <w:szCs w:val="44"/>
          <w:lang w:val="en-US" w:eastAsia="zh-CN"/>
        </w:rPr>
        <w:t>第五章   采购需求</w:t>
      </w:r>
      <w:bookmarkEnd w:id="493"/>
      <w:bookmarkEnd w:id="494"/>
    </w:p>
    <w:p>
      <w:pPr>
        <w:pStyle w:val="46"/>
        <w:outlineLvl w:val="2"/>
      </w:pPr>
      <w:r>
        <w:rPr>
          <w:b/>
          <w:sz w:val="28"/>
        </w:rPr>
        <w:t>一、（根据本项目实际情况，填写“采购标的”或“项目概况”）</w:t>
      </w:r>
    </w:p>
    <w:p>
      <w:pPr>
        <w:pStyle w:val="46"/>
        <w:spacing w:line="360" w:lineRule="auto"/>
        <w:ind w:firstLine="240"/>
        <w:jc w:val="left"/>
      </w:pPr>
      <w:r>
        <w:rPr>
          <w:rFonts w:hint="eastAsia" w:ascii="宋体" w:hAnsi="宋体" w:eastAsia="宋体" w:cs="宋体"/>
          <w:color w:val="FF0000"/>
          <w:sz w:val="24"/>
          <w:lang w:eastAsia="zh-CN"/>
        </w:rPr>
        <w:t>1、</w:t>
      </w:r>
      <w:r>
        <w:rPr>
          <w:rFonts w:ascii="宋体" w:hAnsi="宋体" w:eastAsia="宋体" w:cs="宋体"/>
          <w:color w:val="0000FF"/>
          <w:sz w:val="24"/>
        </w:rPr>
        <w:t>投标</w:t>
      </w:r>
      <w:r>
        <w:rPr>
          <w:rFonts w:hint="eastAsia" w:ascii="宋体" w:hAnsi="宋体" w:cs="宋体"/>
          <w:color w:val="0000FF"/>
          <w:sz w:val="24"/>
          <w:lang w:eastAsia="zh-CN"/>
        </w:rPr>
        <w:t>供应商</w:t>
      </w:r>
      <w:r>
        <w:rPr>
          <w:rFonts w:ascii="宋体" w:hAnsi="宋体" w:eastAsia="宋体" w:cs="宋体"/>
          <w:color w:val="0000FF"/>
          <w:sz w:val="24"/>
        </w:rPr>
        <w:t>的投标报价如若超过采购人的最高限价或暂列金额不一致的，其投标文件将作为无效标处理。</w:t>
      </w:r>
      <w:r>
        <w:rPr>
          <w:rFonts w:hint="eastAsia" w:ascii="宋体" w:hAnsi="宋体" w:eastAsia="宋体" w:cs="宋体"/>
          <w:color w:val="0000FF"/>
          <w:sz w:val="24"/>
        </w:rPr>
        <w:t>施工单位必须按照税法要求缴纳相关税费，完税后与采购人按实际缴纳的增值税额进行结算。</w:t>
      </w:r>
    </w:p>
    <w:p>
      <w:pPr>
        <w:pStyle w:val="46"/>
        <w:spacing w:line="360" w:lineRule="auto"/>
        <w:ind w:firstLine="240"/>
        <w:jc w:val="left"/>
        <w:rPr>
          <w:rFonts w:hint="eastAsia" w:ascii="宋体" w:hAnsi="宋体" w:eastAsia="宋体" w:cs="宋体"/>
          <w:color w:val="0000FF"/>
          <w:sz w:val="24"/>
          <w:lang w:eastAsia="zh-CN"/>
        </w:rPr>
      </w:pPr>
      <w:r>
        <w:rPr>
          <w:rFonts w:hint="eastAsia" w:ascii="宋体" w:hAnsi="宋体" w:eastAsia="宋体" w:cs="宋体"/>
          <w:color w:val="0000FF"/>
          <w:sz w:val="24"/>
          <w:lang w:val="en-US" w:eastAsia="zh-CN"/>
        </w:rPr>
        <w:t>2、</w:t>
      </w:r>
      <w:r>
        <w:rPr>
          <w:rFonts w:hint="eastAsia" w:ascii="宋体" w:hAnsi="宋体" w:eastAsia="宋体" w:cs="宋体"/>
          <w:color w:val="0000FF"/>
          <w:sz w:val="24"/>
          <w:lang w:eastAsia="zh-CN"/>
        </w:rPr>
        <w:t>本项目施工过程中采购人有权视实际情况进行工程变更，若施工中发生工程变更（工程量增加或减少），成交供应商应按照采购人提供的工程变更文件，无条件配合进行变更施工。工程量增加部分或工程量减少部分，经采购人、成交供应商双方确认后另行结算。</w:t>
      </w:r>
    </w:p>
    <w:p>
      <w:pPr>
        <w:pStyle w:val="46"/>
        <w:spacing w:line="360" w:lineRule="auto"/>
        <w:ind w:firstLine="240"/>
        <w:jc w:val="left"/>
        <w:rPr>
          <w:rFonts w:hint="eastAsia" w:ascii="宋体" w:hAnsi="宋体" w:eastAsia="宋体" w:cs="宋体"/>
          <w:color w:val="0000FF"/>
          <w:sz w:val="24"/>
          <w:lang w:eastAsia="zh-CN"/>
        </w:rPr>
      </w:pPr>
      <w:r>
        <w:rPr>
          <w:rFonts w:hint="eastAsia" w:ascii="宋体" w:hAnsi="宋体" w:eastAsia="宋体" w:cs="宋体"/>
          <w:color w:val="0000FF"/>
          <w:sz w:val="24"/>
          <w:lang w:eastAsia="zh-CN"/>
        </w:rPr>
        <w:t>3、供应商对同一合同包内所有品目号内容报价时必须完整。</w:t>
      </w:r>
    </w:p>
    <w:p>
      <w:pPr>
        <w:pStyle w:val="46"/>
        <w:spacing w:line="360" w:lineRule="auto"/>
        <w:ind w:firstLine="240"/>
        <w:jc w:val="left"/>
        <w:rPr>
          <w:rFonts w:hint="eastAsia" w:ascii="宋体" w:hAnsi="宋体" w:eastAsia="宋体" w:cs="宋体"/>
          <w:color w:val="0000FF"/>
          <w:sz w:val="24"/>
          <w:lang w:eastAsia="zh-CN"/>
        </w:rPr>
      </w:pPr>
      <w:r>
        <w:rPr>
          <w:rFonts w:hint="eastAsia" w:ascii="宋体" w:hAnsi="宋体" w:eastAsia="宋体" w:cs="宋体"/>
          <w:color w:val="0000FF"/>
          <w:sz w:val="24"/>
          <w:lang w:eastAsia="zh-CN"/>
        </w:rPr>
        <w:t>4、投标报价中的计价方式及相关的取费标准应当依据工程量清单及福建省建设工程造价管理部门的有关文件、规定进行计算。供应商报价应包含分项工程费、措施项目费、其他项目费、规费、货物的制造、包装、运输(送至采购人指 定地点)、实施过程中所需的一切人工、材料、物耗、工具、安装、装卸、保险和安装调试、验收、检验、税金、维护维修等以及合同明示和暗示的责任、义务和风险的全部费用。还要考虑到合同中可能出现的索赔和变更。暂列金不下浮。</w:t>
      </w:r>
    </w:p>
    <w:p>
      <w:pPr>
        <w:pStyle w:val="46"/>
        <w:spacing w:line="360" w:lineRule="auto"/>
        <w:ind w:firstLine="240"/>
        <w:jc w:val="left"/>
        <w:rPr>
          <w:rFonts w:hint="eastAsia" w:ascii="宋体" w:hAnsi="宋体" w:eastAsia="宋体" w:cs="宋体"/>
          <w:color w:val="0000FF"/>
          <w:sz w:val="24"/>
          <w:lang w:eastAsia="zh-CN"/>
        </w:rPr>
      </w:pPr>
      <w:r>
        <w:rPr>
          <w:rFonts w:hint="eastAsia" w:ascii="宋体" w:hAnsi="宋体" w:eastAsia="宋体" w:cs="宋体"/>
          <w:color w:val="0000FF"/>
          <w:sz w:val="24"/>
          <w:lang w:eastAsia="zh-CN"/>
        </w:rPr>
        <w:t>5、报价要求</w:t>
      </w:r>
    </w:p>
    <w:p>
      <w:pPr>
        <w:pStyle w:val="46"/>
        <w:spacing w:line="360" w:lineRule="auto"/>
        <w:ind w:firstLine="240"/>
        <w:jc w:val="left"/>
        <w:rPr>
          <w:rFonts w:hint="eastAsia" w:ascii="宋体" w:hAnsi="宋体" w:eastAsia="宋体" w:cs="宋体"/>
          <w:color w:val="0000FF"/>
          <w:sz w:val="24"/>
          <w:lang w:eastAsia="zh-CN"/>
        </w:rPr>
      </w:pPr>
      <w:r>
        <w:rPr>
          <w:rFonts w:hint="eastAsia" w:ascii="宋体" w:hAnsi="宋体" w:eastAsia="宋体" w:cs="宋体"/>
          <w:color w:val="0000FF"/>
          <w:sz w:val="24"/>
          <w:lang w:eastAsia="zh-CN"/>
        </w:rPr>
        <w:t>供应商应在响应文件中提供已标价工程量清单，须对工程量清单里的内容进行逐项、完整的报价，不得漏项或缺项。</w:t>
      </w:r>
    </w:p>
    <w:p>
      <w:pPr>
        <w:rPr>
          <w:lang w:eastAsia="zh-CN"/>
        </w:rPr>
      </w:pPr>
    </w:p>
    <w:p>
      <w:pPr>
        <w:pStyle w:val="46"/>
        <w:numPr>
          <w:ilvl w:val="0"/>
          <w:numId w:val="4"/>
        </w:numPr>
        <w:jc w:val="both"/>
        <w:outlineLvl w:val="2"/>
        <w:rPr>
          <w:b/>
          <w:sz w:val="28"/>
        </w:rPr>
      </w:pPr>
      <w:r>
        <w:rPr>
          <w:b/>
          <w:sz w:val="28"/>
        </w:rPr>
        <w:t>技术和服务要求（以“★”标示的内容为不允许负偏离的实质性要求）</w:t>
      </w:r>
    </w:p>
    <w:p>
      <w:pPr>
        <w:pStyle w:val="46"/>
        <w:ind w:firstLine="480"/>
        <w:jc w:val="left"/>
        <w:rPr>
          <w:rFonts w:ascii="宋体" w:hAnsi="宋体" w:eastAsia="宋体" w:cs="宋体"/>
          <w:color w:val="0000FF"/>
          <w:sz w:val="24"/>
        </w:rPr>
      </w:pPr>
    </w:p>
    <w:p>
      <w:pPr>
        <w:pStyle w:val="46"/>
        <w:numPr>
          <w:ilvl w:val="0"/>
          <w:numId w:val="5"/>
        </w:numPr>
        <w:spacing w:line="360" w:lineRule="auto"/>
        <w:ind w:firstLine="480"/>
        <w:jc w:val="left"/>
        <w:rPr>
          <w:rFonts w:ascii="宋体" w:hAnsi="宋体" w:eastAsia="宋体" w:cs="宋体"/>
          <w:color w:val="0000FF"/>
          <w:sz w:val="24"/>
        </w:rPr>
      </w:pPr>
      <w:r>
        <w:rPr>
          <w:rFonts w:ascii="宋体" w:hAnsi="宋体" w:eastAsia="宋体" w:cs="宋体"/>
          <w:color w:val="0000FF"/>
          <w:sz w:val="24"/>
        </w:rPr>
        <w:t>技术参数要求：详见施工图纸、工程量清单、工程预算书等</w:t>
      </w:r>
      <w:r>
        <w:rPr>
          <w:rFonts w:ascii="Calibri" w:hAnsi="Calibri" w:eastAsia="Calibri" w:cs="Calibri"/>
          <w:color w:val="0000FF"/>
          <w:sz w:val="24"/>
        </w:rPr>
        <w:t>(</w:t>
      </w:r>
      <w:r>
        <w:rPr>
          <w:rFonts w:ascii="宋体" w:hAnsi="宋体" w:eastAsia="宋体" w:cs="宋体"/>
          <w:color w:val="0000FF"/>
          <w:sz w:val="24"/>
        </w:rPr>
        <w:t>详见采购文件相关附件</w:t>
      </w:r>
      <w:r>
        <w:rPr>
          <w:rFonts w:ascii="Calibri" w:hAnsi="Calibri" w:eastAsia="Calibri" w:cs="Calibri"/>
          <w:color w:val="0000FF"/>
          <w:sz w:val="24"/>
        </w:rPr>
        <w:t>)</w:t>
      </w:r>
      <w:r>
        <w:rPr>
          <w:rFonts w:ascii="宋体" w:hAnsi="宋体" w:eastAsia="宋体" w:cs="宋体"/>
          <w:color w:val="0000FF"/>
          <w:sz w:val="24"/>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FF"/>
          <w:spacing w:val="0"/>
          <w:w w:val="100"/>
          <w:position w:val="0"/>
          <w:sz w:val="24"/>
          <w:szCs w:val="20"/>
          <w:shd w:val="clear"/>
          <w:lang w:val="en-US" w:eastAsia="zh-CN"/>
        </w:rPr>
        <w:t>（二）主要工程的施工方法：</w:t>
      </w:r>
      <w:bookmarkStart w:id="495" w:name="EB783d36f5e6e34097a4296423b1a97769"/>
      <w:r>
        <w:rPr>
          <w:rFonts w:hint="eastAsia" w:ascii="宋体" w:hAnsi="宋体" w:cs="宋体"/>
          <w:color w:val="0000FF"/>
          <w:sz w:val="24"/>
          <w:highlight w:val="white"/>
        </w:rPr>
        <w:t>符合国家现行《工程施工质量验收规范》合格标准</w:t>
      </w:r>
      <w:bookmarkEnd w:id="495"/>
      <w:r>
        <w:rPr>
          <w:rFonts w:hint="eastAsia" w:ascii="宋体" w:hAnsi="宋体" w:eastAsia="宋体" w:cs="宋体"/>
          <w:color w:val="0000FF"/>
          <w:sz w:val="24"/>
          <w:highlight w:val="white"/>
          <w:lang w:eastAsia="zh-CN"/>
        </w:rPr>
        <w:t>。</w:t>
      </w:r>
      <w:r>
        <w:rPr>
          <w:rFonts w:hint="eastAsia" w:ascii="宋体" w:hAnsi="宋体" w:eastAsia="宋体" w:cs="宋体"/>
          <w:color w:val="000000"/>
          <w:spacing w:val="0"/>
          <w:w w:val="100"/>
          <w:kern w:val="0"/>
          <w:position w:val="0"/>
          <w:sz w:val="24"/>
          <w:szCs w:val="24"/>
          <w:shd w:val="clear" w:color="auto" w:fill="auto"/>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FF"/>
          <w:spacing w:val="0"/>
          <w:w w:val="100"/>
          <w:position w:val="0"/>
          <w:sz w:val="24"/>
          <w:szCs w:val="20"/>
          <w:shd w:val="clear"/>
          <w:lang w:val="en-US" w:eastAsia="zh-CN"/>
        </w:rPr>
      </w:pPr>
      <w:r>
        <w:rPr>
          <w:rFonts w:hint="eastAsia" w:ascii="宋体" w:hAnsi="宋体" w:eastAsia="宋体" w:cs="宋体"/>
          <w:color w:val="0000FF"/>
          <w:spacing w:val="0"/>
          <w:w w:val="100"/>
          <w:position w:val="0"/>
          <w:sz w:val="24"/>
          <w:szCs w:val="20"/>
          <w:shd w:val="clear"/>
          <w:lang w:val="en-US" w:eastAsia="zh-CN"/>
        </w:rPr>
        <w:t>（三）其他要求</w:t>
      </w:r>
    </w:p>
    <w:p>
      <w:pPr>
        <w:pStyle w:val="46"/>
        <w:spacing w:line="360" w:lineRule="auto"/>
        <w:ind w:firstLine="480"/>
        <w:jc w:val="left"/>
      </w:pPr>
      <w:r>
        <w:rPr>
          <w:rFonts w:ascii="宋体" w:hAnsi="宋体" w:eastAsia="宋体" w:cs="宋体"/>
          <w:color w:val="0000FF"/>
          <w:sz w:val="24"/>
        </w:rPr>
        <w:t>★</w:t>
      </w:r>
      <w:r>
        <w:rPr>
          <w:rFonts w:ascii="Calibri" w:hAnsi="Calibri" w:eastAsia="Calibri" w:cs="Calibri"/>
          <w:color w:val="0000FF"/>
          <w:sz w:val="24"/>
        </w:rPr>
        <w:t>1</w:t>
      </w:r>
      <w:r>
        <w:rPr>
          <w:rFonts w:ascii="宋体" w:hAnsi="宋体" w:eastAsia="宋体" w:cs="宋体"/>
          <w:color w:val="0000FF"/>
          <w:sz w:val="24"/>
        </w:rPr>
        <w:t>投标人必须保证采购的货物、材料为生产厂家的正规合格产品，并按正规销售渠道供货，投标货物、材料为全新原装未启封的</w:t>
      </w:r>
      <w:r>
        <w:rPr>
          <w:rFonts w:ascii="Calibri" w:hAnsi="Calibri" w:eastAsia="Calibri" w:cs="Calibri"/>
          <w:color w:val="0000FF"/>
          <w:sz w:val="24"/>
        </w:rPr>
        <w:t>(</w:t>
      </w:r>
      <w:r>
        <w:rPr>
          <w:rFonts w:ascii="宋体" w:hAnsi="宋体" w:eastAsia="宋体" w:cs="宋体"/>
          <w:color w:val="0000FF"/>
          <w:sz w:val="24"/>
        </w:rPr>
        <w:t>未经使用和非展览会展示样品设备，外观无刮、碰痕迹，并有下列明显标记：名</w:t>
      </w:r>
      <w:r>
        <w:t xml:space="preserve"> </w:t>
      </w:r>
      <w:r>
        <w:rPr>
          <w:rFonts w:ascii="宋体" w:hAnsi="宋体" w:eastAsia="宋体" w:cs="宋体"/>
          <w:color w:val="0000FF"/>
          <w:sz w:val="24"/>
        </w:rPr>
        <w:t>称、品</w:t>
      </w:r>
      <w:r>
        <w:t xml:space="preserve"> </w:t>
      </w:r>
      <w:r>
        <w:rPr>
          <w:rFonts w:ascii="宋体" w:hAnsi="宋体" w:eastAsia="宋体" w:cs="宋体"/>
          <w:color w:val="0000FF"/>
          <w:sz w:val="24"/>
        </w:rPr>
        <w:t>牌型号、制造商</w:t>
      </w:r>
      <w:r>
        <w:t xml:space="preserve"> </w:t>
      </w:r>
      <w:r>
        <w:rPr>
          <w:rFonts w:ascii="宋体" w:hAnsi="宋体" w:eastAsia="宋体" w:cs="宋体"/>
          <w:color w:val="0000FF"/>
          <w:sz w:val="24"/>
        </w:rPr>
        <w:t>标识、产地、出厂日期、出产序列号等</w:t>
      </w:r>
      <w:r>
        <w:rPr>
          <w:rFonts w:ascii="Calibri" w:hAnsi="Calibri" w:eastAsia="Calibri" w:cs="Calibri"/>
          <w:color w:val="0000FF"/>
          <w:sz w:val="24"/>
        </w:rPr>
        <w:t>)</w:t>
      </w:r>
      <w:r>
        <w:rPr>
          <w:rFonts w:ascii="宋体" w:hAnsi="宋体" w:eastAsia="宋体" w:cs="宋体"/>
          <w:color w:val="0000FF"/>
          <w:sz w:val="24"/>
        </w:rPr>
        <w:t>。货物、材料的制造标准及技术规范等有关资料必须符合国家相关标准、规范要求。</w:t>
      </w:r>
    </w:p>
    <w:p>
      <w:pPr>
        <w:pStyle w:val="46"/>
        <w:spacing w:line="360" w:lineRule="auto"/>
        <w:ind w:firstLine="480"/>
        <w:jc w:val="left"/>
      </w:pPr>
      <w:r>
        <w:rPr>
          <w:rFonts w:ascii="Calibri" w:hAnsi="Calibri" w:eastAsia="Calibri" w:cs="Calibri"/>
          <w:color w:val="0000FF"/>
          <w:sz w:val="24"/>
        </w:rPr>
        <w:t>2</w:t>
      </w:r>
      <w:r>
        <w:rPr>
          <w:rFonts w:ascii="宋体" w:hAnsi="宋体" w:eastAsia="宋体" w:cs="宋体"/>
          <w:color w:val="0000FF"/>
          <w:sz w:val="24"/>
        </w:rPr>
        <w:t>投标人务必仔细阅读并接受</w:t>
      </w:r>
      <w:r>
        <w:rPr>
          <w:rFonts w:hint="eastAsia" w:ascii="宋体" w:hAnsi="宋体" w:cs="宋体"/>
          <w:color w:val="0000FF"/>
          <w:sz w:val="24"/>
          <w:lang w:eastAsia="zh-CN"/>
        </w:rPr>
        <w:t>采购</w:t>
      </w:r>
      <w:r>
        <w:rPr>
          <w:rFonts w:ascii="宋体" w:hAnsi="宋体" w:eastAsia="宋体" w:cs="宋体"/>
          <w:color w:val="0000FF"/>
          <w:sz w:val="24"/>
        </w:rPr>
        <w:t>文件中及附件所有材料中规定的所有内容，其中包括专用合同条款、施工图纸、工程量清单在内的所有细则。</w:t>
      </w:r>
    </w:p>
    <w:p>
      <w:pPr>
        <w:pStyle w:val="46"/>
        <w:spacing w:line="360" w:lineRule="auto"/>
        <w:ind w:firstLine="480"/>
        <w:jc w:val="left"/>
      </w:pPr>
      <w:r>
        <w:rPr>
          <w:rFonts w:ascii="宋体" w:hAnsi="宋体" w:eastAsia="宋体" w:cs="宋体"/>
          <w:color w:val="0000FF"/>
          <w:sz w:val="24"/>
        </w:rPr>
        <w:t>★</w:t>
      </w:r>
      <w:r>
        <w:rPr>
          <w:rFonts w:ascii="Calibri" w:hAnsi="Calibri" w:eastAsia="Calibri" w:cs="Calibri"/>
          <w:color w:val="0000FF"/>
          <w:sz w:val="24"/>
        </w:rPr>
        <w:t>3</w:t>
      </w:r>
      <w:r>
        <w:rPr>
          <w:rFonts w:ascii="宋体" w:hAnsi="宋体" w:eastAsia="宋体" w:cs="宋体"/>
          <w:color w:val="0000FF"/>
          <w:sz w:val="24"/>
        </w:rPr>
        <w:t>投标人提供的货物、材料必须完全满足工程量清单的要求，采购人有权拒绝不符合本</w:t>
      </w:r>
      <w:r>
        <w:rPr>
          <w:rFonts w:hint="eastAsia" w:ascii="宋体" w:hAnsi="宋体" w:cs="宋体"/>
          <w:color w:val="0000FF"/>
          <w:sz w:val="24"/>
          <w:lang w:eastAsia="zh-CN"/>
        </w:rPr>
        <w:t>询比</w:t>
      </w:r>
      <w:r>
        <w:rPr>
          <w:rFonts w:ascii="宋体" w:hAnsi="宋体" w:eastAsia="宋体" w:cs="宋体"/>
          <w:color w:val="0000FF"/>
          <w:sz w:val="24"/>
        </w:rPr>
        <w:t>文件要求的设备，并追究投标人的责任。</w:t>
      </w:r>
    </w:p>
    <w:p>
      <w:pPr>
        <w:pStyle w:val="46"/>
        <w:spacing w:line="360" w:lineRule="auto"/>
        <w:ind w:firstLine="480"/>
        <w:jc w:val="left"/>
      </w:pPr>
      <w:r>
        <w:rPr>
          <w:rFonts w:ascii="Calibri" w:hAnsi="Calibri" w:eastAsia="Calibri" w:cs="Calibri"/>
          <w:color w:val="0000FF"/>
          <w:sz w:val="24"/>
        </w:rPr>
        <w:t>4.</w:t>
      </w:r>
      <w:r>
        <w:rPr>
          <w:rFonts w:ascii="宋体" w:hAnsi="宋体" w:eastAsia="宋体" w:cs="宋体"/>
          <w:color w:val="0000FF"/>
          <w:sz w:val="24"/>
        </w:rPr>
        <w:t>如遇到</w:t>
      </w:r>
      <w:r>
        <w:rPr>
          <w:rFonts w:hint="eastAsia" w:ascii="宋体" w:hAnsi="宋体" w:cs="宋体"/>
          <w:color w:val="0000FF"/>
          <w:sz w:val="24"/>
          <w:lang w:eastAsia="zh-CN"/>
        </w:rPr>
        <w:t>采购</w:t>
      </w:r>
      <w:r>
        <w:rPr>
          <w:rFonts w:ascii="宋体" w:hAnsi="宋体" w:eastAsia="宋体" w:cs="宋体"/>
          <w:color w:val="0000FF"/>
          <w:sz w:val="24"/>
        </w:rPr>
        <w:t>文件、工程量清单使用的标准与投标人所执行的标准不一致时</w:t>
      </w:r>
      <w:r>
        <w:rPr>
          <w:rFonts w:ascii="Calibri" w:hAnsi="Calibri" w:eastAsia="Calibri" w:cs="Calibri"/>
          <w:color w:val="0000FF"/>
          <w:sz w:val="24"/>
        </w:rPr>
        <w:t>,</w:t>
      </w:r>
      <w:r>
        <w:rPr>
          <w:rFonts w:ascii="宋体" w:hAnsi="宋体" w:eastAsia="宋体" w:cs="宋体"/>
          <w:color w:val="0000FF"/>
          <w:sz w:val="24"/>
        </w:rPr>
        <w:t>按较高标准执行。</w:t>
      </w:r>
    </w:p>
    <w:p>
      <w:pPr>
        <w:pStyle w:val="46"/>
        <w:spacing w:line="360" w:lineRule="auto"/>
        <w:ind w:firstLine="480"/>
        <w:jc w:val="left"/>
      </w:pPr>
      <w:r>
        <w:rPr>
          <w:rFonts w:ascii="Calibri" w:hAnsi="Calibri" w:eastAsia="Calibri" w:cs="Calibri"/>
          <w:color w:val="0000FF"/>
          <w:sz w:val="24"/>
        </w:rPr>
        <w:t>5</w:t>
      </w:r>
      <w:r>
        <w:rPr>
          <w:rFonts w:ascii="宋体" w:hAnsi="宋体" w:eastAsia="宋体" w:cs="宋体"/>
          <w:color w:val="0000FF"/>
          <w:sz w:val="24"/>
        </w:rPr>
        <w:t>施工图纸、工程量清单作为合同的附件，与合同正文具有同等的法律效力。</w:t>
      </w:r>
      <w:r>
        <w:rPr>
          <w:rFonts w:hint="eastAsia" w:ascii="宋体" w:hAnsi="宋体" w:cs="宋体"/>
          <w:color w:val="0000FF"/>
          <w:sz w:val="24"/>
          <w:lang w:eastAsia="zh-CN"/>
        </w:rPr>
        <w:t>采购</w:t>
      </w:r>
      <w:r>
        <w:rPr>
          <w:rFonts w:ascii="宋体" w:hAnsi="宋体" w:eastAsia="宋体" w:cs="宋体"/>
          <w:color w:val="0000FF"/>
          <w:sz w:val="24"/>
        </w:rPr>
        <w:t>文件、施工图纸、工程量清单未尽事宜，由采购人、投标人及监理方三方同意，经投标人研究议定并报主管单位备案后，方可变更施工。</w:t>
      </w:r>
    </w:p>
    <w:p>
      <w:pPr>
        <w:pStyle w:val="46"/>
        <w:spacing w:line="360" w:lineRule="auto"/>
        <w:ind w:firstLine="480"/>
        <w:jc w:val="left"/>
      </w:pPr>
      <w:r>
        <w:rPr>
          <w:rFonts w:ascii="宋体" w:hAnsi="宋体" w:eastAsia="宋体" w:cs="宋体"/>
          <w:color w:val="0000FF"/>
          <w:sz w:val="24"/>
        </w:rPr>
        <w:t>★</w:t>
      </w:r>
      <w:r>
        <w:rPr>
          <w:rFonts w:ascii="Calibri" w:hAnsi="Calibri" w:eastAsia="Calibri" w:cs="Calibri"/>
          <w:color w:val="0000FF"/>
          <w:sz w:val="24"/>
        </w:rPr>
        <w:t>6.</w:t>
      </w:r>
      <w:r>
        <w:rPr>
          <w:rFonts w:ascii="宋体" w:hAnsi="宋体" w:eastAsia="宋体" w:cs="宋体"/>
          <w:color w:val="0000FF"/>
          <w:sz w:val="24"/>
        </w:rPr>
        <w:t>本项目不进行工程量清单核对，中标人根据施工图纸按规范施工。</w:t>
      </w:r>
    </w:p>
    <w:p>
      <w:pPr>
        <w:pStyle w:val="46"/>
        <w:spacing w:line="360" w:lineRule="auto"/>
        <w:ind w:firstLine="480"/>
        <w:jc w:val="left"/>
      </w:pPr>
      <w:r>
        <w:rPr>
          <w:rFonts w:ascii="Calibri" w:hAnsi="Calibri" w:eastAsia="Calibri" w:cs="Calibri"/>
          <w:color w:val="0000FF"/>
          <w:sz w:val="24"/>
        </w:rPr>
        <w:t>7.</w:t>
      </w:r>
      <w:r>
        <w:rPr>
          <w:rFonts w:ascii="宋体" w:hAnsi="宋体" w:eastAsia="宋体" w:cs="宋体"/>
          <w:color w:val="0000FF"/>
          <w:sz w:val="24"/>
        </w:rPr>
        <w:t>应做好防雷电、防火等的安全防护工作；应负责提供照明、警卫、护栅、警告标志等安全防护措施，承担施工现场和施工人员的治安、环境卫生、暂住手续等管理工作和相关费用；做好临时设施布置和施工场地围护设置。若发生任何事故，均由供应商全部负责。确因场地条件所限，无法留出交通通道的应设立明显指示和警示标志，应疏导行人和车辆安全通行。（须提供专项承诺函）。</w:t>
      </w:r>
    </w:p>
    <w:p>
      <w:pPr>
        <w:pStyle w:val="46"/>
        <w:spacing w:line="360" w:lineRule="auto"/>
        <w:ind w:firstLine="480"/>
        <w:jc w:val="left"/>
      </w:pPr>
      <w:r>
        <w:rPr>
          <w:rFonts w:ascii="Calibri" w:hAnsi="Calibri" w:eastAsia="Calibri" w:cs="Calibri"/>
          <w:color w:val="0000FF"/>
          <w:sz w:val="24"/>
        </w:rPr>
        <w:t>8</w:t>
      </w:r>
      <w:r>
        <w:rPr>
          <w:rFonts w:ascii="宋体" w:hAnsi="宋体" w:eastAsia="宋体" w:cs="宋体"/>
          <w:color w:val="0000FF"/>
          <w:sz w:val="24"/>
        </w:rPr>
        <w:t>施工期间所产生的水电、生活垃圾清运等费用由供应商自行承担，同时供应商应承诺及时支付农民工工资，否则采购人有权从工程价款中扣除支付。（须提供专项承诺函）</w:t>
      </w:r>
    </w:p>
    <w:p>
      <w:pPr>
        <w:pStyle w:val="46"/>
        <w:spacing w:line="360" w:lineRule="auto"/>
        <w:ind w:firstLine="480"/>
        <w:jc w:val="left"/>
      </w:pPr>
      <w:r>
        <w:rPr>
          <w:rFonts w:ascii="Calibri" w:hAnsi="Calibri" w:eastAsia="Calibri" w:cs="Calibri"/>
          <w:color w:val="0000FF"/>
          <w:sz w:val="24"/>
        </w:rPr>
        <w:t>9</w:t>
      </w:r>
      <w:r>
        <w:rPr>
          <w:rFonts w:ascii="宋体" w:hAnsi="宋体" w:eastAsia="宋体" w:cs="宋体"/>
          <w:color w:val="0000FF"/>
          <w:sz w:val="24"/>
        </w:rPr>
        <w:t>供应商根据本项目提供农民工工资发放的保障方案（包括但不限于①不拖欠农民工工资的承诺；②不拖欠农民工工资的具体举措）（须提供农民工工资发放的保障方案）</w:t>
      </w:r>
    </w:p>
    <w:p>
      <w:pPr>
        <w:pStyle w:val="46"/>
        <w:spacing w:line="360" w:lineRule="auto"/>
        <w:ind w:firstLine="480"/>
        <w:jc w:val="left"/>
      </w:pPr>
      <w:r>
        <w:rPr>
          <w:rFonts w:hint="eastAsia" w:ascii="Calibri" w:hAnsi="Calibri" w:eastAsia="宋体" w:cs="Calibri"/>
          <w:color w:val="0000FF"/>
          <w:sz w:val="24"/>
          <w:lang w:val="en-US" w:eastAsia="zh-CN"/>
        </w:rPr>
        <w:t>11</w:t>
      </w:r>
      <w:r>
        <w:rPr>
          <w:rFonts w:ascii="宋体" w:hAnsi="宋体" w:eastAsia="宋体" w:cs="宋体"/>
          <w:color w:val="0000FF"/>
          <w:sz w:val="24"/>
        </w:rPr>
        <w:t>文明施工的要求：①严禁在施工现场乱搭盖、乱占道，堆放材料的工棚严禁当作工人宿舍。施工中使用的材料应严禁随意堆放占道。确因场地条件所限，无法留出交通通道的应设立明显指示和警示标志，应疏导行人和车辆安全通行。②施工中现场工人必须统一戴安全帽穿安全服，不得穿拖鞋，光脚、光膀子施工。施工管理人员必须统一着装、佩戴工作牌、戴好安全帽。③施工用电应符合《施工现场临时用电安全技术规范》</w:t>
      </w:r>
      <w:r>
        <w:rPr>
          <w:rFonts w:ascii="Calibri" w:hAnsi="Calibri" w:eastAsia="Calibri" w:cs="Calibri"/>
          <w:color w:val="0000FF"/>
          <w:sz w:val="24"/>
        </w:rPr>
        <w:t>JGJ46-2005</w:t>
      </w:r>
      <w:r>
        <w:rPr>
          <w:rFonts w:ascii="宋体" w:hAnsi="宋体" w:eastAsia="宋体" w:cs="宋体"/>
          <w:color w:val="0000FF"/>
          <w:sz w:val="24"/>
        </w:rPr>
        <w:t>的要求。④其余有关施工安全文明的相关要求请参照《建筑施工安全文明工地标准》</w:t>
      </w:r>
      <w:r>
        <w:rPr>
          <w:rFonts w:ascii="Calibri" w:hAnsi="Calibri" w:eastAsia="Calibri" w:cs="Calibri"/>
          <w:color w:val="0000FF"/>
          <w:sz w:val="24"/>
        </w:rPr>
        <w:t>DBJ13-81-2006</w:t>
      </w:r>
      <w:r>
        <w:rPr>
          <w:rFonts w:ascii="宋体" w:hAnsi="宋体" w:eastAsia="宋体" w:cs="宋体"/>
          <w:color w:val="0000FF"/>
          <w:sz w:val="24"/>
        </w:rPr>
        <w:t>、《建筑施工现场环境与卫生标准》</w:t>
      </w:r>
      <w:r>
        <w:rPr>
          <w:rFonts w:ascii="Calibri" w:hAnsi="Calibri" w:eastAsia="Calibri" w:cs="Calibri"/>
          <w:color w:val="0000FF"/>
          <w:sz w:val="24"/>
        </w:rPr>
        <w:t>J10796-2006</w:t>
      </w:r>
      <w:r>
        <w:rPr>
          <w:rFonts w:ascii="宋体" w:hAnsi="宋体" w:eastAsia="宋体" w:cs="宋体"/>
          <w:color w:val="0000FF"/>
          <w:sz w:val="24"/>
        </w:rPr>
        <w:t>、《建筑安全文明工地文件选编（福建省建设厅）》等有关的法律、法规以及标准规范。⑤中标人应根据采购人及政府相关部门要求，随时清理施工、生活现场，保持生产区、生活区的整洁，做到随时清运垃圾。相关费用已包含在合同总价中</w:t>
      </w:r>
      <w:r>
        <w:rPr>
          <w:rFonts w:ascii="Calibri" w:hAnsi="Calibri" w:eastAsia="Calibri" w:cs="Calibri"/>
          <w:color w:val="0000FF"/>
          <w:sz w:val="24"/>
        </w:rPr>
        <w:t>(</w:t>
      </w:r>
      <w:r>
        <w:rPr>
          <w:rFonts w:ascii="宋体" w:hAnsi="宋体" w:eastAsia="宋体" w:cs="宋体"/>
          <w:color w:val="0000FF"/>
          <w:sz w:val="24"/>
        </w:rPr>
        <w:t>采购人有权现场监督中标人文明施工情况，若出现违反规定的，按照每人</w:t>
      </w:r>
      <w:r>
        <w:rPr>
          <w:rFonts w:ascii="Calibri" w:hAnsi="Calibri" w:eastAsia="Calibri" w:cs="Calibri"/>
          <w:color w:val="0000FF"/>
          <w:sz w:val="24"/>
        </w:rPr>
        <w:t>/</w:t>
      </w:r>
      <w:r>
        <w:rPr>
          <w:rFonts w:ascii="宋体" w:hAnsi="宋体" w:eastAsia="宋体" w:cs="宋体"/>
          <w:color w:val="0000FF"/>
          <w:sz w:val="24"/>
        </w:rPr>
        <w:t>次</w:t>
      </w:r>
      <w:r>
        <w:rPr>
          <w:rFonts w:ascii="Calibri" w:hAnsi="Calibri" w:eastAsia="Calibri" w:cs="Calibri"/>
          <w:color w:val="0000FF"/>
          <w:sz w:val="24"/>
        </w:rPr>
        <w:t>100</w:t>
      </w:r>
      <w:r>
        <w:rPr>
          <w:rFonts w:ascii="宋体" w:hAnsi="宋体" w:eastAsia="宋体" w:cs="宋体"/>
          <w:color w:val="0000FF"/>
          <w:sz w:val="24"/>
        </w:rPr>
        <w:t>元处罚，从安全文明施工费中扣除</w:t>
      </w:r>
      <w:r>
        <w:rPr>
          <w:rFonts w:ascii="Calibri" w:hAnsi="Calibri" w:eastAsia="Calibri" w:cs="Calibri"/>
          <w:color w:val="0000FF"/>
          <w:sz w:val="24"/>
        </w:rPr>
        <w:t>)</w:t>
      </w:r>
      <w:r>
        <w:rPr>
          <w:rFonts w:ascii="宋体" w:hAnsi="宋体" w:eastAsia="宋体" w:cs="宋体"/>
          <w:color w:val="0000FF"/>
          <w:sz w:val="24"/>
        </w:rPr>
        <w:t>。</w:t>
      </w:r>
    </w:p>
    <w:p>
      <w:pPr>
        <w:pStyle w:val="46"/>
        <w:spacing w:line="360" w:lineRule="auto"/>
        <w:ind w:firstLine="480"/>
        <w:jc w:val="left"/>
      </w:pPr>
      <w:r>
        <w:rPr>
          <w:rFonts w:hint="eastAsia" w:ascii="宋体" w:hAnsi="宋体" w:eastAsia="宋体" w:cs="宋体"/>
          <w:color w:val="0000FF"/>
          <w:sz w:val="24"/>
          <w:lang w:val="en-US" w:eastAsia="zh-CN"/>
        </w:rPr>
        <w:t>12</w:t>
      </w:r>
      <w:r>
        <w:rPr>
          <w:rFonts w:ascii="宋体" w:hAnsi="宋体" w:eastAsia="宋体" w:cs="宋体"/>
          <w:color w:val="0000FF"/>
          <w:sz w:val="24"/>
        </w:rPr>
        <w:t>供应商应对施工人员进行质量教育和技术培训，严格执行施工规范和操作规程。</w:t>
      </w:r>
    </w:p>
    <w:p>
      <w:pPr>
        <w:pStyle w:val="46"/>
        <w:spacing w:before="75" w:after="75" w:line="360" w:lineRule="auto"/>
        <w:ind w:firstLine="420"/>
        <w:jc w:val="left"/>
      </w:pPr>
      <w:r>
        <w:rPr>
          <w:rFonts w:hint="eastAsia" w:ascii="宋体" w:hAnsi="宋体" w:eastAsia="宋体" w:cs="宋体"/>
          <w:color w:val="0000FF"/>
          <w:sz w:val="24"/>
          <w:lang w:val="en-US" w:eastAsia="zh-CN"/>
        </w:rPr>
        <w:t>13</w:t>
      </w:r>
      <w:r>
        <w:rPr>
          <w:rFonts w:ascii="宋体" w:hAnsi="宋体" w:eastAsia="宋体" w:cs="宋体"/>
          <w:color w:val="0000FF"/>
          <w:sz w:val="24"/>
        </w:rPr>
        <w:t>工程质量标准必须符合现行国家有关工程施工质量验收规范和标准的要求。</w:t>
      </w:r>
    </w:p>
    <w:p>
      <w:pPr>
        <w:pStyle w:val="46"/>
        <w:spacing w:before="75" w:after="75" w:line="360" w:lineRule="auto"/>
        <w:ind w:firstLine="420"/>
        <w:jc w:val="left"/>
      </w:pPr>
      <w:r>
        <w:rPr>
          <w:rFonts w:hint="eastAsia" w:ascii="宋体" w:hAnsi="宋体" w:eastAsia="宋体" w:cs="宋体"/>
          <w:color w:val="0000FF"/>
          <w:sz w:val="24"/>
          <w:lang w:val="en-US" w:eastAsia="zh-CN"/>
        </w:rPr>
        <w:t>14</w:t>
      </w:r>
      <w:r>
        <w:t xml:space="preserve"> </w:t>
      </w:r>
      <w:r>
        <w:rPr>
          <w:rFonts w:ascii="宋体" w:hAnsi="宋体" w:eastAsia="宋体" w:cs="宋体"/>
          <w:color w:val="0000FF"/>
          <w:sz w:val="24"/>
        </w:rPr>
        <w:t>供应商应建立完善的质量检查制度，并向采购人提交相应的工程质量文件。</w:t>
      </w:r>
    </w:p>
    <w:p>
      <w:pPr>
        <w:pStyle w:val="46"/>
        <w:spacing w:line="360" w:lineRule="auto"/>
        <w:ind w:firstLine="480"/>
        <w:jc w:val="left"/>
      </w:pPr>
      <w:r>
        <w:rPr>
          <w:rFonts w:hint="eastAsia" w:ascii="宋体" w:hAnsi="宋体" w:eastAsia="宋体" w:cs="宋体"/>
          <w:color w:val="0000FF"/>
          <w:sz w:val="24"/>
          <w:lang w:val="en-US" w:eastAsia="zh-CN"/>
        </w:rPr>
        <w:t xml:space="preserve">15 </w:t>
      </w:r>
      <w:r>
        <w:rPr>
          <w:rFonts w:ascii="宋体" w:hAnsi="宋体" w:eastAsia="宋体" w:cs="宋体"/>
          <w:color w:val="0000FF"/>
          <w:sz w:val="24"/>
        </w:rPr>
        <w:t>供应商应当对工程隐蔽部位进行自检，并经自检确认是否具备覆盖条件。经采购人检查质量不合格的，供应商应在指示的时间内完成修复，并由采购人重新检查，由此增加的费用和延误工期的责任由供应商承担。</w:t>
      </w:r>
    </w:p>
    <w:p>
      <w:pPr>
        <w:pStyle w:val="46"/>
        <w:spacing w:before="75" w:after="75" w:line="360" w:lineRule="auto"/>
        <w:ind w:firstLine="420"/>
        <w:jc w:val="left"/>
      </w:pPr>
      <w:r>
        <w:rPr>
          <w:rFonts w:hint="eastAsia" w:ascii="宋体" w:hAnsi="宋体" w:eastAsia="宋体" w:cs="宋体"/>
          <w:color w:val="0000FF"/>
          <w:sz w:val="24"/>
          <w:lang w:val="en-US" w:eastAsia="zh-CN"/>
        </w:rPr>
        <w:t>16</w:t>
      </w:r>
      <w:r>
        <w:rPr>
          <w:rFonts w:ascii="宋体" w:hAnsi="宋体" w:eastAsia="宋体" w:cs="宋体"/>
          <w:color w:val="0000FF"/>
          <w:sz w:val="24"/>
        </w:rPr>
        <w:t>因供应商原因造成工程不合格的，采购人有权随时要求供应商采取补救措施，直至达到合同要求的质量标准，由此增加的费用和延误工期的责任由供应商承担。</w:t>
      </w:r>
    </w:p>
    <w:p>
      <w:pPr>
        <w:pStyle w:val="46"/>
        <w:spacing w:line="360" w:lineRule="auto"/>
        <w:ind w:firstLine="480"/>
        <w:jc w:val="left"/>
      </w:pPr>
      <w:r>
        <w:rPr>
          <w:rFonts w:ascii="宋体" w:hAnsi="宋体" w:eastAsia="宋体" w:cs="宋体"/>
          <w:color w:val="0000FF"/>
          <w:sz w:val="24"/>
        </w:rPr>
        <w:t>★</w:t>
      </w:r>
      <w:r>
        <w:rPr>
          <w:rFonts w:hint="eastAsia" w:cs="Calibri"/>
          <w:color w:val="0000FF"/>
          <w:sz w:val="24"/>
          <w:lang w:val="en-US" w:eastAsia="zh-CN"/>
        </w:rPr>
        <w:t>17</w:t>
      </w:r>
      <w:r>
        <w:rPr>
          <w:rFonts w:ascii="宋体" w:hAnsi="宋体" w:eastAsia="宋体" w:cs="宋体"/>
          <w:color w:val="0000FF"/>
          <w:sz w:val="24"/>
        </w:rPr>
        <w:t>本项目缺陷责任期为通过竣工验收之日起</w:t>
      </w:r>
      <w:r>
        <w:rPr>
          <w:rFonts w:ascii="Calibri" w:hAnsi="Calibri" w:eastAsia="Calibri" w:cs="Calibri"/>
          <w:color w:val="0000FF"/>
          <w:sz w:val="24"/>
        </w:rPr>
        <w:t>12</w:t>
      </w:r>
      <w:r>
        <w:rPr>
          <w:rFonts w:ascii="宋体" w:hAnsi="宋体" w:eastAsia="宋体" w:cs="宋体"/>
          <w:color w:val="0000FF"/>
          <w:sz w:val="24"/>
        </w:rPr>
        <w:t>个月</w:t>
      </w:r>
      <w:r>
        <w:rPr>
          <w:rFonts w:ascii="Calibri" w:hAnsi="Calibri" w:eastAsia="Calibri" w:cs="Calibri"/>
          <w:color w:val="0000FF"/>
          <w:sz w:val="24"/>
        </w:rPr>
        <w:t>,</w:t>
      </w:r>
      <w:r>
        <w:rPr>
          <w:rFonts w:ascii="宋体" w:hAnsi="宋体" w:eastAsia="宋体" w:cs="宋体"/>
          <w:color w:val="0000FF"/>
          <w:sz w:val="24"/>
        </w:rPr>
        <w:t>如遇紧急的保修事项，中标人应在接到通知后</w:t>
      </w:r>
      <w:r>
        <w:rPr>
          <w:rFonts w:ascii="Calibri" w:hAnsi="Calibri" w:eastAsia="Calibri" w:cs="Calibri"/>
          <w:color w:val="0000FF"/>
          <w:sz w:val="24"/>
        </w:rPr>
        <w:t>3</w:t>
      </w:r>
      <w:r>
        <w:rPr>
          <w:rFonts w:ascii="宋体" w:hAnsi="宋体" w:eastAsia="宋体" w:cs="宋体"/>
          <w:color w:val="0000FF"/>
          <w:sz w:val="24"/>
        </w:rPr>
        <w:t>小时内到场处理。</w:t>
      </w:r>
    </w:p>
    <w:p>
      <w:pPr>
        <w:bidi w:val="0"/>
        <w:jc w:val="center"/>
        <w:rPr>
          <w:rFonts w:hint="eastAsia"/>
        </w:rPr>
      </w:pPr>
    </w:p>
    <w:p>
      <w:pPr>
        <w:bidi w:val="0"/>
        <w:jc w:val="center"/>
        <w:rPr>
          <w:rFonts w:hint="eastAsia"/>
        </w:rPr>
        <w:sectPr>
          <w:headerReference r:id="rId23" w:type="default"/>
          <w:footerReference r:id="rId24" w:type="default"/>
          <w:footnotePr>
            <w:numFmt w:val="decimal"/>
          </w:footnotePr>
          <w:pgSz w:w="11906" w:h="16838"/>
          <w:pgMar w:top="1417" w:right="1417" w:bottom="1417" w:left="1417" w:header="0" w:footer="737" w:gutter="0"/>
          <w:pgNumType w:fmt="decimal"/>
          <w:cols w:space="720" w:num="1"/>
          <w:rtlGutter w:val="0"/>
          <w:docGrid w:linePitch="360"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采购需求编制说明</w:t>
      </w:r>
      <w:bookmarkEnd w:id="424"/>
      <w:bookmarkEnd w:id="425"/>
      <w:bookmarkEnd w:id="426"/>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工程项目应提供图纸、技术标准和要求、工程量清单。</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货物项目应尽可能清晰、准确地提出对货物的需求，并对所要求提供的货物名称、规格、数量以及单位、交货时间、交货地点、技术性能指标、检验考核要求、技术服务和售后服务要求、是否要求或允许对主要材料和关键部件进行外购等作出说明。</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rPr>
      </w:pPr>
      <w:r>
        <w:rPr>
          <w:rFonts w:hint="eastAsia" w:ascii="宋体" w:hAnsi="宋体" w:eastAsia="宋体" w:cs="宋体"/>
          <w:color w:val="000000"/>
          <w:spacing w:val="0"/>
          <w:w w:val="100"/>
          <w:position w:val="0"/>
          <w:sz w:val="24"/>
          <w:szCs w:val="24"/>
        </w:rPr>
        <w:t>服务项目应明确服务采购需求和服务工作开展条件、服务成果要求（成果文件、周期、质量、配合技术服务要求等）等内容</w:t>
      </w:r>
      <w:r>
        <w:rPr>
          <w:rFonts w:hint="eastAsia" w:ascii="宋体" w:hAnsi="宋体" w:eastAsia="宋体" w:cs="宋体"/>
          <w:color w:val="000000"/>
          <w:spacing w:val="0"/>
          <w:w w:val="100"/>
          <w:position w:val="0"/>
        </w:rPr>
        <w:t>。</w:t>
      </w:r>
    </w:p>
    <w:p>
      <w:pPr>
        <w:rPr>
          <w:rFonts w:hint="eastAsia" w:ascii="宋体" w:hAnsi="宋体" w:eastAsia="宋体" w:cs="宋体"/>
          <w:color w:val="000000"/>
          <w:spacing w:val="0"/>
          <w:w w:val="100"/>
          <w:position w:val="0"/>
        </w:rPr>
      </w:pPr>
      <w:r>
        <w:rPr>
          <w:rFonts w:hint="eastAsia" w:ascii="宋体" w:hAnsi="宋体" w:eastAsia="宋体" w:cs="宋体"/>
          <w:color w:val="000000"/>
          <w:spacing w:val="0"/>
          <w:w w:val="100"/>
          <w:position w:val="0"/>
        </w:rPr>
        <w:br w:type="page"/>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firstLineChars="200"/>
        <w:jc w:val="left"/>
        <w:textAlignment w:val="auto"/>
        <w:rPr>
          <w:rFonts w:hint="eastAsia" w:ascii="宋体" w:hAnsi="宋体" w:eastAsia="宋体" w:cs="宋体"/>
          <w:color w:val="000000"/>
          <w:spacing w:val="0"/>
          <w:w w:val="100"/>
          <w:position w:val="0"/>
        </w:rPr>
        <w:sectPr>
          <w:footnotePr>
            <w:numFmt w:val="decimal"/>
          </w:footnotePr>
          <w:pgSz w:w="11906" w:h="16838"/>
          <w:pgMar w:top="1417" w:right="1542" w:bottom="1417" w:left="1338" w:header="0" w:footer="737" w:gutter="0"/>
          <w:pgNumType w:fmt="decimal"/>
          <w:cols w:space="720" w:num="1"/>
          <w:rtlGutter w:val="0"/>
          <w:docGrid w:linePitch="360" w:charSpace="0"/>
        </w:sectPr>
      </w:pPr>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000000"/>
          <w:spacing w:val="0"/>
          <w:w w:val="100"/>
          <w:position w:val="0"/>
          <w:sz w:val="52"/>
          <w:szCs w:val="52"/>
          <w:lang w:val="en-US" w:eastAsia="zh-CN"/>
        </w:rPr>
      </w:pPr>
    </w:p>
    <w:p>
      <w:pPr>
        <w:pStyle w:val="36"/>
        <w:keepNext w:val="0"/>
        <w:keepLines w:val="0"/>
        <w:pageBreakBefore w:val="0"/>
        <w:widowControl w:val="0"/>
        <w:numPr>
          <w:ilvl w:val="0"/>
          <w:numId w:val="0"/>
        </w:numPr>
        <w:shd w:val="clear" w:color="auto" w:fill="auto"/>
        <w:tabs>
          <w:tab w:val="left" w:pos="950"/>
          <w:tab w:val="left" w:pos="2150"/>
          <w:tab w:val="left" w:pos="3350"/>
        </w:tabs>
        <w:kinsoku/>
        <w:wordWrap/>
        <w:overflowPunct/>
        <w:topLinePunct w:val="0"/>
        <w:autoSpaceDE/>
        <w:autoSpaceDN/>
        <w:bidi w:val="0"/>
        <w:adjustRightInd/>
        <w:snapToGrid/>
        <w:spacing w:before="0" w:after="0" w:line="360" w:lineRule="auto"/>
        <w:ind w:right="0" w:rightChars="0"/>
        <w:jc w:val="left"/>
        <w:textAlignment w:val="auto"/>
        <w:rPr>
          <w:rFonts w:hint="eastAsia" w:cs="宋体"/>
          <w:color w:val="000000"/>
          <w:spacing w:val="0"/>
          <w:w w:val="100"/>
          <w:position w:val="0"/>
          <w:sz w:val="52"/>
          <w:szCs w:val="52"/>
          <w:lang w:val="en-US" w:eastAsia="zh-CN"/>
        </w:rPr>
      </w:pPr>
    </w:p>
    <w:p>
      <w:pPr>
        <w:pStyle w:val="2"/>
        <w:numPr>
          <w:ilvl w:val="0"/>
          <w:numId w:val="6"/>
        </w:numPr>
        <w:bidi w:val="0"/>
        <w:jc w:val="center"/>
        <w:rPr>
          <w:rFonts w:hint="eastAsia" w:ascii="宋体" w:hAnsi="宋体" w:eastAsia="宋体" w:cs="宋体"/>
          <w:sz w:val="52"/>
          <w:szCs w:val="52"/>
          <w:lang w:val="en-US" w:eastAsia="zh-CN"/>
        </w:rPr>
      </w:pPr>
      <w:r>
        <w:rPr>
          <w:rFonts w:hint="eastAsia" w:ascii="宋体" w:hAnsi="宋体" w:eastAsia="宋体" w:cs="宋体"/>
          <w:sz w:val="52"/>
          <w:szCs w:val="52"/>
          <w:lang w:val="en-US" w:eastAsia="zh-CN"/>
        </w:rPr>
        <w:t xml:space="preserve">  </w:t>
      </w:r>
      <w:bookmarkStart w:id="496" w:name="_Toc31986"/>
      <w:bookmarkStart w:id="497" w:name="_Toc26164"/>
      <w:r>
        <w:rPr>
          <w:rFonts w:hint="eastAsia" w:ascii="宋体" w:hAnsi="宋体" w:eastAsia="宋体" w:cs="宋体"/>
          <w:sz w:val="52"/>
          <w:szCs w:val="52"/>
          <w:lang w:val="en-US" w:eastAsia="zh-CN"/>
        </w:rPr>
        <w:t>响应文件格式</w:t>
      </w:r>
      <w:bookmarkEnd w:id="496"/>
      <w:bookmarkEnd w:id="497"/>
    </w:p>
    <w:p>
      <w:pPr>
        <w:numPr>
          <w:ilvl w:val="0"/>
          <w:numId w:val="0"/>
        </w:numPr>
        <w:ind w:leftChars="0" w:right="0" w:rightChars="0"/>
        <w:rPr>
          <w:rFonts w:hint="eastAsia"/>
          <w:lang w:val="en-US" w:eastAsia="zh-CN"/>
        </w:rPr>
      </w:pPr>
    </w:p>
    <w:p>
      <w:pPr>
        <w:rPr>
          <w:rFonts w:hint="eastAsia" w:cs="宋体"/>
          <w:color w:val="000000"/>
          <w:spacing w:val="0"/>
          <w:w w:val="100"/>
          <w:position w:val="0"/>
          <w:sz w:val="32"/>
          <w:szCs w:val="32"/>
          <w:u w:val="single"/>
          <w:lang w:val="en-US" w:eastAsia="zh-CN"/>
        </w:rPr>
      </w:pPr>
      <w:bookmarkStart w:id="498" w:name="bookmark546"/>
      <w:bookmarkStart w:id="499" w:name="bookmark545"/>
      <w:bookmarkStart w:id="500" w:name="bookmark544"/>
      <w:r>
        <w:rPr>
          <w:rFonts w:hint="eastAsia" w:cs="宋体"/>
          <w:color w:val="000000"/>
          <w:spacing w:val="0"/>
          <w:w w:val="100"/>
          <w:position w:val="0"/>
          <w:sz w:val="32"/>
          <w:szCs w:val="32"/>
          <w:u w:val="single"/>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cs="宋体"/>
          <w:color w:val="000000"/>
          <w:spacing w:val="0"/>
          <w:w w:val="100"/>
          <w:position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000000"/>
          <w:spacing w:val="0"/>
          <w:w w:val="100"/>
          <w:position w:val="0"/>
          <w:sz w:val="32"/>
          <w:szCs w:val="32"/>
          <w:u w:val="none"/>
          <w:lang w:val="en-US" w:eastAsia="zh-CN"/>
        </w:rPr>
      </w:pPr>
      <w:r>
        <w:rPr>
          <w:rFonts w:hint="eastAsia" w:cs="宋体"/>
          <w:color w:val="000000"/>
          <w:spacing w:val="0"/>
          <w:w w:val="100"/>
          <w:position w:val="0"/>
          <w:sz w:val="32"/>
          <w:szCs w:val="32"/>
          <w:u w:val="single"/>
          <w:lang w:val="en-US" w:eastAsia="zh-CN"/>
        </w:rPr>
        <w:t xml:space="preserve">       </w:t>
      </w:r>
      <w:bookmarkStart w:id="501" w:name="_Toc11828"/>
      <w:bookmarkStart w:id="502" w:name="_Toc20751"/>
      <w:r>
        <w:rPr>
          <w:rFonts w:hint="eastAsia" w:ascii="宋体" w:hAnsi="宋体" w:eastAsia="宋体" w:cs="宋体"/>
          <w:b/>
          <w:bCs/>
          <w:color w:val="000000"/>
          <w:spacing w:val="0"/>
          <w:w w:val="100"/>
          <w:position w:val="0"/>
          <w:sz w:val="32"/>
          <w:szCs w:val="32"/>
          <w:u w:val="single"/>
          <w:lang w:val="en-US" w:eastAsia="zh-CN"/>
        </w:rPr>
        <w:t>（项目名称）</w:t>
      </w:r>
      <w:bookmarkEnd w:id="501"/>
      <w:bookmarkEnd w:id="502"/>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both"/>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outlineLvl w:val="0"/>
        <w:rPr>
          <w:rFonts w:hint="eastAsia" w:ascii="宋体" w:hAnsi="宋体" w:eastAsia="宋体" w:cs="宋体"/>
          <w:b/>
          <w:bCs/>
          <w:sz w:val="84"/>
          <w:szCs w:val="84"/>
        </w:rPr>
      </w:pPr>
      <w:bookmarkStart w:id="503" w:name="_Toc8870"/>
      <w:bookmarkStart w:id="504" w:name="_Toc32750"/>
      <w:r>
        <w:rPr>
          <w:rFonts w:hint="eastAsia" w:ascii="宋体" w:hAnsi="宋体" w:eastAsia="宋体" w:cs="宋体"/>
          <w:b/>
          <w:bCs/>
          <w:sz w:val="84"/>
          <w:szCs w:val="84"/>
        </w:rPr>
        <w:t>响应文件</w:t>
      </w:r>
      <w:bookmarkEnd w:id="498"/>
      <w:bookmarkEnd w:id="499"/>
      <w:bookmarkEnd w:id="500"/>
      <w:bookmarkEnd w:id="503"/>
      <w:bookmarkEnd w:id="504"/>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both"/>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bidi w:val="0"/>
        <w:jc w:val="center"/>
        <w:rPr>
          <w:rFonts w:hint="eastAsia" w:ascii="宋体" w:hAnsi="宋体" w:eastAsia="宋体" w:cs="宋体"/>
          <w:b/>
          <w:bCs/>
          <w:sz w:val="52"/>
          <w:szCs w:val="52"/>
        </w:rPr>
      </w:pPr>
    </w:p>
    <w:p>
      <w:pPr>
        <w:pStyle w:val="35"/>
        <w:keepNext w:val="0"/>
        <w:keepLines w:val="0"/>
        <w:pageBreakBefore w:val="0"/>
        <w:widowControl w:val="0"/>
        <w:shd w:val="clear" w:color="auto" w:fill="auto"/>
        <w:tabs>
          <w:tab w:val="left" w:pos="826"/>
          <w:tab w:val="left" w:pos="2030"/>
          <w:tab w:val="left" w:pos="3235"/>
        </w:tabs>
        <w:kinsoku/>
        <w:wordWrap/>
        <w:overflowPunct/>
        <w:topLinePunct w:val="0"/>
        <w:autoSpaceDE/>
        <w:autoSpaceDN/>
        <w:bidi w:val="0"/>
        <w:adjustRightInd/>
        <w:snapToGrid/>
        <w:spacing w:before="0" w:after="0" w:line="360" w:lineRule="auto"/>
        <w:ind w:right="0" w:firstLine="2560" w:firstLineChars="800"/>
        <w:jc w:val="both"/>
        <w:textAlignment w:val="auto"/>
        <w:outlineLvl w:val="0"/>
        <w:rPr>
          <w:rFonts w:hint="eastAsia" w:ascii="宋体" w:hAnsi="宋体" w:eastAsia="宋体" w:cs="宋体"/>
          <w:color w:val="000000"/>
          <w:spacing w:val="0"/>
          <w:w w:val="100"/>
          <w:position w:val="0"/>
          <w:sz w:val="32"/>
          <w:szCs w:val="32"/>
          <w:u w:val="single"/>
        </w:rPr>
      </w:pPr>
      <w:bookmarkStart w:id="505" w:name="_Toc3"/>
      <w:bookmarkStart w:id="506" w:name="_Toc29767"/>
      <w:r>
        <w:rPr>
          <w:rFonts w:hint="eastAsia" w:cs="宋体"/>
          <w:color w:val="000000"/>
          <w:spacing w:val="0"/>
          <w:w w:val="100"/>
          <w:position w:val="0"/>
          <w:sz w:val="32"/>
          <w:szCs w:val="32"/>
          <w:lang w:eastAsia="zh-CN"/>
        </w:rPr>
        <w:t>供应商</w:t>
      </w:r>
      <w:r>
        <w:rPr>
          <w:rFonts w:hint="eastAsia" w:ascii="宋体" w:hAnsi="宋体" w:eastAsia="宋体" w:cs="宋体"/>
          <w:color w:val="000000"/>
          <w:spacing w:val="0"/>
          <w:w w:val="100"/>
          <w:position w:val="0"/>
          <w:sz w:val="32"/>
          <w:szCs w:val="32"/>
        </w:rPr>
        <w:t>：</w:t>
      </w:r>
      <w:bookmarkEnd w:id="505"/>
      <w:bookmarkEnd w:id="506"/>
      <w:r>
        <w:rPr>
          <w:rFonts w:hint="eastAsia" w:ascii="宋体" w:hAnsi="宋体" w:eastAsia="宋体" w:cs="宋体"/>
          <w:sz w:val="32"/>
          <w:szCs w:val="32"/>
          <w:u w:val="single"/>
        </w:rPr>
        <w:t xml:space="preserve"> </w:t>
      </w:r>
      <w:r>
        <w:rPr>
          <w:rFonts w:hint="eastAsia" w:cs="宋体"/>
          <w:sz w:val="32"/>
          <w:szCs w:val="32"/>
          <w:u w:val="single"/>
          <w:lang w:val="en-US" w:eastAsia="zh-CN"/>
        </w:rPr>
        <w:t xml:space="preserve">                 </w:t>
      </w:r>
    </w:p>
    <w:p>
      <w:pPr>
        <w:pStyle w:val="35"/>
        <w:keepNext w:val="0"/>
        <w:keepLines w:val="0"/>
        <w:pageBreakBefore w:val="0"/>
        <w:widowControl w:val="0"/>
        <w:shd w:val="clear" w:color="auto" w:fill="auto"/>
        <w:tabs>
          <w:tab w:val="left" w:pos="826"/>
          <w:tab w:val="left" w:pos="2030"/>
          <w:tab w:val="left" w:pos="3235"/>
        </w:tabs>
        <w:kinsoku/>
        <w:overflowPunct/>
        <w:topLinePunct w:val="0"/>
        <w:autoSpaceDE/>
        <w:autoSpaceDN/>
        <w:bidi w:val="0"/>
        <w:adjustRightInd/>
        <w:snapToGrid/>
        <w:spacing w:before="0" w:after="0" w:line="360" w:lineRule="auto"/>
        <w:ind w:left="0" w:right="0" w:firstLine="640" w:firstLineChars="200"/>
        <w:jc w:val="center"/>
        <w:textAlignment w:val="auto"/>
        <w:outlineLvl w:val="1"/>
        <w:rPr>
          <w:rFonts w:hint="eastAsia" w:ascii="宋体" w:hAnsi="宋体" w:eastAsia="宋体" w:cs="宋体"/>
          <w:color w:val="000000"/>
          <w:spacing w:val="0"/>
          <w:w w:val="100"/>
          <w:position w:val="0"/>
          <w:sz w:val="32"/>
          <w:szCs w:val="32"/>
        </w:rPr>
      </w:pPr>
      <w:r>
        <w:rPr>
          <w:rFonts w:hint="eastAsia" w:ascii="宋体" w:hAnsi="宋体" w:eastAsia="宋体" w:cs="宋体"/>
          <w:sz w:val="32"/>
          <w:szCs w:val="32"/>
          <w:u w:val="single"/>
        </w:rPr>
        <w:t xml:space="preserve"> </w:t>
      </w:r>
      <w:r>
        <w:rPr>
          <w:rFonts w:hint="eastAsia" w:cs="宋体"/>
          <w:sz w:val="32"/>
          <w:szCs w:val="32"/>
          <w:u w:val="single"/>
          <w:lang w:val="en-US" w:eastAsia="zh-CN"/>
        </w:rPr>
        <w:t xml:space="preserve">   </w:t>
      </w:r>
      <w:bookmarkStart w:id="507" w:name="_Toc23461"/>
      <w:bookmarkStart w:id="508" w:name="_Toc2220"/>
      <w:r>
        <w:rPr>
          <w:rFonts w:hint="eastAsia" w:ascii="宋体" w:hAnsi="宋体" w:eastAsia="宋体" w:cs="宋体"/>
          <w:color w:val="000000"/>
          <w:spacing w:val="0"/>
          <w:w w:val="100"/>
          <w:position w:val="0"/>
          <w:sz w:val="32"/>
          <w:szCs w:val="32"/>
        </w:rPr>
        <w:t>年</w:t>
      </w:r>
      <w:r>
        <w:rPr>
          <w:rFonts w:hint="eastAsia" w:ascii="宋体" w:hAnsi="宋体" w:eastAsia="宋体" w:cs="宋体"/>
          <w:sz w:val="32"/>
          <w:szCs w:val="32"/>
          <w:u w:val="single"/>
        </w:rPr>
        <w:t xml:space="preserve"> </w:t>
      </w:r>
      <w:r>
        <w:rPr>
          <w:rFonts w:hint="eastAsia" w:cs="宋体"/>
          <w:sz w:val="32"/>
          <w:szCs w:val="32"/>
          <w:u w:val="single"/>
          <w:lang w:val="en-US" w:eastAsia="zh-CN"/>
        </w:rPr>
        <w:t xml:space="preserve">   </w:t>
      </w:r>
      <w:r>
        <w:rPr>
          <w:rFonts w:hint="eastAsia" w:ascii="宋体" w:hAnsi="宋体" w:eastAsia="宋体" w:cs="宋体"/>
          <w:color w:val="000000"/>
          <w:spacing w:val="0"/>
          <w:w w:val="100"/>
          <w:position w:val="0"/>
          <w:sz w:val="32"/>
          <w:szCs w:val="32"/>
        </w:rPr>
        <w:t>月</w:t>
      </w:r>
      <w:r>
        <w:rPr>
          <w:rFonts w:hint="eastAsia" w:ascii="宋体" w:hAnsi="宋体" w:eastAsia="宋体" w:cs="宋体"/>
          <w:sz w:val="32"/>
          <w:szCs w:val="32"/>
          <w:u w:val="single"/>
        </w:rPr>
        <w:t xml:space="preserve"> </w:t>
      </w:r>
      <w:r>
        <w:rPr>
          <w:rFonts w:hint="eastAsia" w:cs="宋体"/>
          <w:sz w:val="32"/>
          <w:szCs w:val="32"/>
          <w:u w:val="single"/>
          <w:lang w:val="en-US" w:eastAsia="zh-CN"/>
        </w:rPr>
        <w:t xml:space="preserve">   </w:t>
      </w:r>
      <w:r>
        <w:rPr>
          <w:rFonts w:hint="eastAsia" w:ascii="宋体" w:hAnsi="宋体" w:eastAsia="宋体" w:cs="宋体"/>
          <w:color w:val="000000"/>
          <w:spacing w:val="0"/>
          <w:w w:val="100"/>
          <w:position w:val="0"/>
          <w:sz w:val="32"/>
          <w:szCs w:val="32"/>
        </w:rPr>
        <w:t>日</w:t>
      </w:r>
      <w:bookmarkEnd w:id="507"/>
      <w:bookmarkEnd w:id="508"/>
    </w:p>
    <w:p>
      <w:pPr>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br w:type="page"/>
      </w:r>
    </w:p>
    <w:p>
      <w:pPr>
        <w:pStyle w:val="3"/>
        <w:keepNext/>
        <w:keepLines/>
        <w:pageBreakBefore w:val="0"/>
        <w:widowControl w:val="0"/>
        <w:kinsoku/>
        <w:wordWrap/>
        <w:overflowPunct/>
        <w:topLinePunct w:val="0"/>
        <w:autoSpaceDE/>
        <w:autoSpaceDN/>
        <w:bidi w:val="0"/>
        <w:adjustRightInd/>
        <w:snapToGrid/>
        <w:spacing w:before="0" w:line="360" w:lineRule="auto"/>
        <w:jc w:val="center"/>
        <w:textAlignment w:val="auto"/>
        <w:rPr>
          <w:rFonts w:hint="eastAsia" w:ascii="宋体" w:hAnsi="宋体" w:eastAsia="宋体" w:cs="宋体"/>
          <w:sz w:val="28"/>
          <w:szCs w:val="28"/>
        </w:rPr>
      </w:pPr>
      <w:bookmarkStart w:id="509" w:name="bookmark562"/>
      <w:bookmarkStart w:id="510" w:name="_Toc23015"/>
      <w:bookmarkStart w:id="511" w:name="bookmark563"/>
      <w:bookmarkStart w:id="512" w:name="bookmark564"/>
      <w:bookmarkStart w:id="513" w:name="_Toc17017"/>
      <w:r>
        <w:rPr>
          <w:rFonts w:hint="eastAsia" w:ascii="宋体" w:hAnsi="宋体" w:eastAsia="宋体" w:cs="宋体"/>
          <w:sz w:val="28"/>
          <w:szCs w:val="28"/>
        </w:rPr>
        <w:t>—、响应函</w:t>
      </w:r>
      <w:bookmarkEnd w:id="509"/>
      <w:bookmarkEnd w:id="510"/>
      <w:bookmarkEnd w:id="511"/>
      <w:bookmarkEnd w:id="512"/>
      <w:bookmarkEnd w:id="513"/>
    </w:p>
    <w:p>
      <w:pPr>
        <w:pStyle w:val="36"/>
        <w:keepNext w:val="0"/>
        <w:keepLines w:val="0"/>
        <w:pageBreakBefore w:val="0"/>
        <w:widowControl w:val="0"/>
        <w:shd w:val="clear" w:color="auto" w:fill="auto"/>
        <w:tabs>
          <w:tab w:val="left" w:leader="underscore" w:pos="1819"/>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sz w:val="24"/>
          <w:szCs w:val="24"/>
        </w:rPr>
      </w:pP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(采购人名称):</w:t>
      </w:r>
    </w:p>
    <w:p>
      <w:pPr>
        <w:pStyle w:val="36"/>
        <w:keepNext w:val="0"/>
        <w:keepLines w:val="0"/>
        <w:pageBreakBefore w:val="0"/>
        <w:widowControl w:val="0"/>
        <w:numPr>
          <w:ilvl w:val="0"/>
          <w:numId w:val="0"/>
        </w:numPr>
        <w:shd w:val="clear" w:color="auto" w:fill="auto"/>
        <w:tabs>
          <w:tab w:val="left" w:pos="903"/>
          <w:tab w:val="left" w:pos="1915"/>
          <w:tab w:val="left" w:pos="4603"/>
          <w:tab w:val="left" w:pos="4805"/>
          <w:tab w:val="left" w:pos="5030"/>
          <w:tab w:val="left" w:pos="6749"/>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14" w:name="bookmark565"/>
      <w:bookmarkEnd w:id="514"/>
      <w:r>
        <w:rPr>
          <w:rFonts w:hint="eastAsia" w:cs="宋体"/>
          <w:color w:val="000000"/>
          <w:spacing w:val="0"/>
          <w:w w:val="100"/>
          <w:position w:val="0"/>
          <w:sz w:val="24"/>
          <w:szCs w:val="24"/>
          <w:lang w:val="en-US" w:eastAsia="zh-CN"/>
        </w:rPr>
        <w:t>1.</w:t>
      </w:r>
      <w:r>
        <w:rPr>
          <w:rFonts w:hint="eastAsia" w:ascii="宋体" w:hAnsi="宋体" w:eastAsia="宋体" w:cs="宋体"/>
          <w:color w:val="000000"/>
          <w:spacing w:val="0"/>
          <w:w w:val="100"/>
          <w:position w:val="0"/>
          <w:sz w:val="24"/>
          <w:szCs w:val="24"/>
        </w:rPr>
        <w:t>我方已仔细研究了</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(项目名称)</w:t>
      </w:r>
      <w:r>
        <w:rPr>
          <w:rFonts w:hint="eastAsia" w:ascii="宋体" w:hAnsi="宋体" w:eastAsia="宋体" w:cs="宋体"/>
          <w:color w:val="000000"/>
          <w:spacing w:val="0"/>
          <w:w w:val="100"/>
          <w:position w:val="0"/>
          <w:sz w:val="24"/>
          <w:szCs w:val="24"/>
        </w:rPr>
        <w:t>采购文件的全部内容，愿意以含税价人民币(大写)</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 xml:space="preserve"> (¥</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 xml:space="preserve"> )的报价(其中不含税价为：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;增值税税额为：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)完成/提供本项目工程/货物/服务，并按合同约定履行义务。</w:t>
      </w:r>
    </w:p>
    <w:p>
      <w:pPr>
        <w:pStyle w:val="36"/>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15" w:name="bookmark566"/>
      <w:bookmarkEnd w:id="515"/>
      <w:r>
        <w:rPr>
          <w:rFonts w:hint="eastAsia" w:cs="宋体"/>
          <w:color w:val="000000"/>
          <w:spacing w:val="0"/>
          <w:w w:val="100"/>
          <w:position w:val="0"/>
          <w:sz w:val="24"/>
          <w:szCs w:val="24"/>
          <w:lang w:val="en-US" w:eastAsia="zh-CN"/>
        </w:rPr>
        <w:t>2.</w:t>
      </w:r>
      <w:r>
        <w:rPr>
          <w:rFonts w:hint="eastAsia" w:ascii="宋体" w:hAnsi="宋体" w:eastAsia="宋体" w:cs="宋体"/>
          <w:color w:val="000000"/>
          <w:spacing w:val="0"/>
          <w:w w:val="100"/>
          <w:position w:val="0"/>
          <w:sz w:val="24"/>
          <w:szCs w:val="24"/>
        </w:rPr>
        <w:t>我方的响应文件包括下列内容：</w:t>
      </w:r>
    </w:p>
    <w:p>
      <w:pPr>
        <w:pStyle w:val="36"/>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16" w:name="bookmark567"/>
      <w:bookmarkEnd w:id="516"/>
      <w:bookmarkStart w:id="517" w:name="_Toc25123"/>
      <w:bookmarkStart w:id="518" w:name="_Toc22513"/>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响应函；</w:t>
      </w:r>
      <w:bookmarkEnd w:id="517"/>
      <w:bookmarkEnd w:id="518"/>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19" w:name="bookmark568"/>
      <w:bookmarkEnd w:id="519"/>
      <w:bookmarkStart w:id="520" w:name="_Toc17890"/>
      <w:bookmarkStart w:id="521" w:name="_Toc6349"/>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授权委托书(如有)；</w:t>
      </w:r>
      <w:bookmarkEnd w:id="520"/>
      <w:bookmarkEnd w:id="521"/>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22" w:name="bookmark569"/>
      <w:bookmarkEnd w:id="522"/>
      <w:bookmarkStart w:id="523" w:name="_Toc17920"/>
      <w:bookmarkStart w:id="524" w:name="_Toc21725"/>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联合体协议书(如有)；</w:t>
      </w:r>
      <w:bookmarkEnd w:id="523"/>
      <w:bookmarkEnd w:id="524"/>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25" w:name="bookmark570"/>
      <w:bookmarkEnd w:id="525"/>
      <w:bookmarkStart w:id="526" w:name="_Toc12792"/>
      <w:bookmarkStart w:id="527" w:name="_Toc3140"/>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响应保证金(如有)；</w:t>
      </w:r>
      <w:bookmarkEnd w:id="526"/>
      <w:bookmarkEnd w:id="527"/>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28" w:name="bookmark571"/>
      <w:bookmarkEnd w:id="528"/>
      <w:bookmarkStart w:id="529" w:name="_Toc14411"/>
      <w:bookmarkStart w:id="530" w:name="_Toc4721"/>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5</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商务和技术偏差表；</w:t>
      </w:r>
      <w:bookmarkEnd w:id="529"/>
      <w:bookmarkEnd w:id="530"/>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31" w:name="bookmark572"/>
      <w:bookmarkEnd w:id="531"/>
      <w:bookmarkStart w:id="532" w:name="_Toc15986"/>
      <w:bookmarkStart w:id="533" w:name="_Toc2009"/>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6</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报价表；</w:t>
      </w:r>
      <w:bookmarkEnd w:id="532"/>
      <w:bookmarkEnd w:id="533"/>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34" w:name="bookmark573"/>
      <w:bookmarkEnd w:id="534"/>
      <w:bookmarkStart w:id="535" w:name="_Toc10394"/>
      <w:bookmarkStart w:id="536" w:name="_Toc14654"/>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7</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资格审查资料；</w:t>
      </w:r>
      <w:bookmarkEnd w:id="535"/>
      <w:bookmarkEnd w:id="536"/>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outlineLvl w:val="0"/>
        <w:rPr>
          <w:rFonts w:hint="eastAsia" w:ascii="宋体" w:hAnsi="宋体" w:eastAsia="宋体" w:cs="宋体"/>
          <w:sz w:val="24"/>
          <w:szCs w:val="24"/>
        </w:rPr>
      </w:pPr>
      <w:bookmarkStart w:id="537" w:name="bookmark574"/>
      <w:bookmarkEnd w:id="537"/>
      <w:bookmarkStart w:id="538" w:name="_Toc13086"/>
      <w:bookmarkStart w:id="539" w:name="_Toc23877"/>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8</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响应方案；</w:t>
      </w:r>
      <w:bookmarkEnd w:id="538"/>
      <w:bookmarkEnd w:id="539"/>
    </w:p>
    <w:p>
      <w:pPr>
        <w:pStyle w:val="36"/>
        <w:keepNext w:val="0"/>
        <w:keepLines w:val="0"/>
        <w:pageBreakBefore w:val="0"/>
        <w:widowControl w:val="0"/>
        <w:shd w:val="clear" w:color="auto" w:fill="auto"/>
        <w:tabs>
          <w:tab w:val="left" w:leader="dot" w:pos="-1233"/>
        </w:tabs>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响应文件的上述组成部分如存在内容不一致的，以响应函为准。</w:t>
      </w:r>
    </w:p>
    <w:p>
      <w:pPr>
        <w:pStyle w:val="36"/>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40" w:name="bookmark575"/>
      <w:bookmarkEnd w:id="540"/>
      <w:r>
        <w:rPr>
          <w:rFonts w:hint="eastAsia" w:cs="宋体"/>
          <w:color w:val="000000"/>
          <w:spacing w:val="0"/>
          <w:w w:val="100"/>
          <w:position w:val="0"/>
          <w:sz w:val="24"/>
          <w:szCs w:val="24"/>
          <w:lang w:val="en-US" w:eastAsia="zh-CN"/>
        </w:rPr>
        <w:t>3.</w:t>
      </w:r>
      <w:r>
        <w:rPr>
          <w:rFonts w:hint="eastAsia" w:ascii="宋体" w:hAnsi="宋体" w:eastAsia="宋体" w:cs="宋体"/>
          <w:color w:val="000000"/>
          <w:spacing w:val="0"/>
          <w:w w:val="100"/>
          <w:position w:val="0"/>
          <w:sz w:val="24"/>
          <w:szCs w:val="24"/>
        </w:rPr>
        <w:t>我方承诺除商务和技术偏差表列出的偏差外，我方响应采购文件的全部要求。</w:t>
      </w:r>
    </w:p>
    <w:p>
      <w:pPr>
        <w:pStyle w:val="36"/>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41" w:name="bookmark576"/>
      <w:bookmarkEnd w:id="541"/>
      <w:r>
        <w:rPr>
          <w:rFonts w:hint="eastAsia" w:cs="宋体"/>
          <w:color w:val="000000"/>
          <w:spacing w:val="0"/>
          <w:w w:val="100"/>
          <w:position w:val="0"/>
          <w:sz w:val="24"/>
          <w:szCs w:val="24"/>
          <w:lang w:val="en-US" w:eastAsia="zh-CN"/>
        </w:rPr>
        <w:t>4.</w:t>
      </w:r>
      <w:r>
        <w:rPr>
          <w:rFonts w:hint="eastAsia" w:ascii="宋体" w:hAnsi="宋体" w:eastAsia="宋体" w:cs="宋体"/>
          <w:color w:val="000000"/>
          <w:spacing w:val="0"/>
          <w:w w:val="100"/>
          <w:position w:val="0"/>
          <w:sz w:val="24"/>
          <w:szCs w:val="24"/>
        </w:rPr>
        <w:t>我方承诺在采购文件规定的响应文件有效期内不撤销响应文件。</w:t>
      </w:r>
    </w:p>
    <w:p>
      <w:pPr>
        <w:pStyle w:val="36"/>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42" w:name="bookmark577"/>
      <w:bookmarkEnd w:id="542"/>
      <w:r>
        <w:rPr>
          <w:rFonts w:hint="eastAsia" w:cs="宋体"/>
          <w:color w:val="000000"/>
          <w:spacing w:val="0"/>
          <w:w w:val="100"/>
          <w:position w:val="0"/>
          <w:sz w:val="24"/>
          <w:szCs w:val="24"/>
          <w:lang w:val="en-US" w:eastAsia="zh-CN"/>
        </w:rPr>
        <w:t>5.</w:t>
      </w:r>
      <w:r>
        <w:rPr>
          <w:rFonts w:hint="eastAsia" w:ascii="宋体" w:hAnsi="宋体" w:eastAsia="宋体" w:cs="宋体"/>
          <w:color w:val="000000"/>
          <w:spacing w:val="0"/>
          <w:w w:val="100"/>
          <w:position w:val="0"/>
          <w:sz w:val="24"/>
          <w:szCs w:val="24"/>
        </w:rPr>
        <w:t>如我方成交，我方承诺：</w:t>
      </w:r>
    </w:p>
    <w:p>
      <w:pPr>
        <w:pStyle w:val="36"/>
        <w:keepNext w:val="0"/>
        <w:keepLines w:val="0"/>
        <w:pageBreakBefore w:val="0"/>
        <w:widowControl w:val="0"/>
        <w:numPr>
          <w:ilvl w:val="0"/>
          <w:numId w:val="0"/>
        </w:numPr>
        <w:shd w:val="clear" w:color="auto" w:fill="auto"/>
        <w:tabs>
          <w:tab w:val="left" w:pos="986"/>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43" w:name="bookmark578"/>
      <w:bookmarkEnd w:id="543"/>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1</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在收到成交通知书后，在成交通知书规定的期限内与你方签订合同；</w:t>
      </w:r>
    </w:p>
    <w:p>
      <w:pPr>
        <w:pStyle w:val="36"/>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544" w:name="bookmark579"/>
      <w:bookmarkEnd w:id="544"/>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2</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在签订合同时不向你方提岀附加条件；</w:t>
      </w:r>
    </w:p>
    <w:p>
      <w:pPr>
        <w:pStyle w:val="36"/>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545" w:name="bookmark580"/>
      <w:bookmarkEnd w:id="545"/>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3</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按照采购文件要求递交履约保证金；</w:t>
      </w:r>
    </w:p>
    <w:p>
      <w:pPr>
        <w:pStyle w:val="36"/>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546" w:name="bookmark581"/>
      <w:bookmarkEnd w:id="546"/>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4</w:t>
      </w:r>
      <w:r>
        <w:rPr>
          <w:rFonts w:hint="eastAsia" w:cs="宋体"/>
          <w:color w:val="000000"/>
          <w:spacing w:val="0"/>
          <w:w w:val="100"/>
          <w:position w:val="0"/>
          <w:sz w:val="24"/>
          <w:szCs w:val="24"/>
          <w:lang w:eastAsia="zh-CN"/>
        </w:rPr>
        <w:t>）</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在合同约定的期限内完成合同规定的全部义务。</w:t>
      </w:r>
    </w:p>
    <w:p>
      <w:pPr>
        <w:pStyle w:val="36"/>
        <w:keepNext w:val="0"/>
        <w:keepLines w:val="0"/>
        <w:pageBreakBefore w:val="0"/>
        <w:widowControl w:val="0"/>
        <w:numPr>
          <w:ilvl w:val="0"/>
          <w:numId w:val="0"/>
        </w:numPr>
        <w:shd w:val="clear" w:color="auto" w:fill="auto"/>
        <w:tabs>
          <w:tab w:val="left" w:pos="903"/>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cs="宋体"/>
          <w:sz w:val="24"/>
          <w:szCs w:val="24"/>
          <w:lang w:val="en-US" w:eastAsia="zh-CN"/>
        </w:rPr>
      </w:pPr>
      <w:bookmarkStart w:id="547" w:name="bookmark582"/>
      <w:bookmarkEnd w:id="547"/>
      <w:r>
        <w:rPr>
          <w:rFonts w:hint="eastAsia" w:cs="宋体"/>
          <w:color w:val="000000"/>
          <w:spacing w:val="0"/>
          <w:w w:val="100"/>
          <w:position w:val="0"/>
          <w:sz w:val="24"/>
          <w:szCs w:val="24"/>
          <w:lang w:val="en-US" w:eastAsia="zh-CN"/>
        </w:rPr>
        <w:t>6.</w:t>
      </w:r>
      <w:r>
        <w:rPr>
          <w:rFonts w:hint="eastAsia" w:ascii="宋体" w:hAnsi="宋体" w:eastAsia="宋体" w:cs="宋体"/>
          <w:color w:val="000000"/>
          <w:spacing w:val="0"/>
          <w:w w:val="100"/>
          <w:position w:val="0"/>
          <w:sz w:val="24"/>
          <w:szCs w:val="24"/>
        </w:rPr>
        <w:t>我方在此声明，所递交的响应文件及有关资料内容完整、真实和准确，且不存在第一章</w:t>
      </w:r>
      <w:r>
        <w:rPr>
          <w:rFonts w:hint="eastAsia" w:ascii="宋体" w:hAnsi="宋体" w:eastAsia="宋体" w:cs="宋体"/>
          <w:color w:val="000000"/>
          <w:spacing w:val="0"/>
          <w:w w:val="100"/>
          <w:position w:val="0"/>
          <w:sz w:val="24"/>
          <w:szCs w:val="24"/>
          <w:lang w:val="zh-CN" w:eastAsia="zh-CN" w:bidi="zh-CN"/>
        </w:rPr>
        <w:t>“</w:t>
      </w:r>
      <w:r>
        <w:rPr>
          <w:rFonts w:hint="eastAsia" w:cs="宋体"/>
          <w:color w:val="000000"/>
          <w:spacing w:val="0"/>
          <w:w w:val="100"/>
          <w:position w:val="0"/>
          <w:sz w:val="24"/>
          <w:szCs w:val="24"/>
          <w:lang w:val="zh-CN" w:eastAsia="zh-CN" w:bidi="zh-CN"/>
        </w:rPr>
        <w:t>询比</w:t>
      </w:r>
      <w:r>
        <w:rPr>
          <w:rFonts w:hint="eastAsia" w:ascii="宋体" w:hAnsi="宋体" w:eastAsia="宋体" w:cs="宋体"/>
          <w:color w:val="000000"/>
          <w:spacing w:val="0"/>
          <w:w w:val="100"/>
          <w:position w:val="0"/>
          <w:sz w:val="24"/>
          <w:szCs w:val="24"/>
        </w:rPr>
        <w:t>采购公告/</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采购邀请书”中规定的供应商不得存在的情形。</w:t>
      </w:r>
      <w:bookmarkStart w:id="548" w:name="bookmark583"/>
      <w:bookmarkEnd w:id="548"/>
    </w:p>
    <w:p>
      <w:pPr>
        <w:pStyle w:val="36"/>
        <w:keepNext w:val="0"/>
        <w:keepLines w:val="0"/>
        <w:pageBreakBefore w:val="0"/>
        <w:widowControl w:val="0"/>
        <w:numPr>
          <w:ilvl w:val="0"/>
          <w:numId w:val="0"/>
        </w:numPr>
        <w:shd w:val="clear" w:color="auto" w:fill="auto"/>
        <w:tabs>
          <w:tab w:val="left" w:pos="903"/>
          <w:tab w:val="left" w:leader="underscore" w:pos="3600"/>
          <w:tab w:val="left" w:pos="5285"/>
        </w:tabs>
        <w:kinsoku/>
        <w:wordWrap/>
        <w:overflowPunct/>
        <w:topLinePunct w:val="0"/>
        <w:autoSpaceDE/>
        <w:autoSpaceDN/>
        <w:bidi w:val="0"/>
        <w:adjustRightInd/>
        <w:snapToGrid/>
        <w:spacing w:before="0" w:after="0" w:line="360" w:lineRule="auto"/>
        <w:ind w:leftChars="200" w:right="0" w:rightChars="0"/>
        <w:jc w:val="left"/>
        <w:textAlignment w:val="auto"/>
        <w:rPr>
          <w:rFonts w:hint="default" w:ascii="宋体" w:hAnsi="宋体" w:eastAsia="宋体" w:cs="宋体"/>
          <w:sz w:val="24"/>
          <w:szCs w:val="24"/>
          <w:lang w:val="en-US" w:eastAsia="zh-CN"/>
        </w:rPr>
      </w:pPr>
      <w:r>
        <w:rPr>
          <w:rFonts w:hint="eastAsia" w:cs="宋体"/>
          <w:sz w:val="24"/>
          <w:szCs w:val="24"/>
          <w:lang w:val="en-US" w:eastAsia="zh-CN"/>
        </w:rPr>
        <w:t>7.</w:t>
      </w:r>
      <w:r>
        <w:rPr>
          <w:rFonts w:hint="eastAsia" w:cs="宋体"/>
          <w:sz w:val="24"/>
          <w:szCs w:val="24"/>
          <w:u w:val="single"/>
          <w:lang w:val="en-US" w:eastAsia="zh-CN"/>
        </w:rPr>
        <w:t xml:space="preserve">                  （其他补充说明</w:t>
      </w:r>
      <w:r>
        <w:rPr>
          <w:rFonts w:hint="eastAsia" w:cs="宋体"/>
          <w:sz w:val="24"/>
          <w:szCs w:val="24"/>
          <w:lang w:val="en-US" w:eastAsia="zh-CN"/>
        </w:rPr>
        <w:t>）。</w:t>
      </w:r>
    </w:p>
    <w:p>
      <w:pPr>
        <w:pStyle w:val="36"/>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供应商：</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法定代表人(单位负责人)或其授权的代理人：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w:t>
      </w:r>
    </w:p>
    <w:p>
      <w:pPr>
        <w:pStyle w:val="36"/>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cs="宋体"/>
          <w:sz w:val="24"/>
          <w:szCs w:val="24"/>
          <w:u w:val="single"/>
          <w:lang w:val="en-US" w:eastAsia="zh-CN"/>
        </w:rPr>
      </w:pPr>
      <w:r>
        <w:rPr>
          <w:rFonts w:hint="eastAsia" w:ascii="宋体" w:hAnsi="宋体" w:eastAsia="宋体" w:cs="宋体"/>
          <w:color w:val="000000"/>
          <w:spacing w:val="0"/>
          <w:w w:val="100"/>
          <w:position w:val="0"/>
          <w:sz w:val="24"/>
          <w:szCs w:val="24"/>
        </w:rPr>
        <w:t xml:space="preserve">地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址：</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cs="宋体"/>
          <w:sz w:val="24"/>
          <w:szCs w:val="24"/>
          <w:u w:val="single"/>
          <w:lang w:val="en-US" w:eastAsia="zh-CN"/>
        </w:rPr>
      </w:pPr>
      <w:r>
        <w:rPr>
          <w:rFonts w:hint="eastAsia" w:ascii="宋体" w:hAnsi="宋体" w:eastAsia="宋体" w:cs="宋体"/>
          <w:color w:val="000000"/>
          <w:spacing w:val="0"/>
          <w:w w:val="100"/>
          <w:position w:val="0"/>
          <w:sz w:val="24"/>
          <w:szCs w:val="24"/>
        </w:rPr>
        <w:t>电子邮箱：</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rPr>
        <w:t xml:space="preserve">电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话：</w:t>
      </w:r>
      <w:r>
        <w:rPr>
          <w:rFonts w:hint="eastAsia" w:ascii="宋体" w:hAnsi="宋体" w:eastAsia="宋体" w:cs="宋体"/>
          <w:sz w:val="24"/>
          <w:szCs w:val="24"/>
          <w:u w:val="single"/>
        </w:rPr>
        <w:t xml:space="preserve"> </w:t>
      </w:r>
      <w:r>
        <w:rPr>
          <w:rFonts w:hint="eastAsia" w:cs="宋体"/>
          <w:color w:val="000000"/>
          <w:spacing w:val="0"/>
          <w:w w:val="100"/>
          <w:position w:val="0"/>
          <w:sz w:val="24"/>
          <w:szCs w:val="24"/>
          <w:u w:val="single"/>
          <w:lang w:val="en-US" w:eastAsia="zh-CN"/>
        </w:rPr>
        <w:t xml:space="preserve">                                              </w:t>
      </w:r>
    </w:p>
    <w:p>
      <w:pPr>
        <w:pStyle w:val="36"/>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eastAsia" w:ascii="宋体" w:hAnsi="宋体" w:eastAsia="宋体" w:cs="宋体"/>
          <w:sz w:val="24"/>
          <w:szCs w:val="24"/>
          <w:u w:val="single"/>
        </w:rPr>
      </w:pPr>
      <w:r>
        <w:rPr>
          <w:rFonts w:hint="eastAsia" w:ascii="宋体" w:hAnsi="宋体" w:eastAsia="宋体" w:cs="宋体"/>
          <w:color w:val="000000"/>
          <w:spacing w:val="0"/>
          <w:w w:val="100"/>
          <w:position w:val="0"/>
          <w:sz w:val="24"/>
          <w:szCs w:val="24"/>
        </w:rPr>
        <w:t xml:space="preserve">传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真：</w:t>
      </w:r>
      <w:r>
        <w:rPr>
          <w:rFonts w:hint="eastAsia" w:cs="宋体"/>
          <w:color w:val="000000"/>
          <w:spacing w:val="0"/>
          <w:w w:val="100"/>
          <w:position w:val="0"/>
          <w:sz w:val="24"/>
          <w:szCs w:val="24"/>
          <w:u w:val="single"/>
          <w:lang w:val="en-US" w:eastAsia="zh-CN"/>
        </w:rPr>
        <w:t xml:space="preserve">                                               </w:t>
      </w:r>
    </w:p>
    <w:p>
      <w:pPr>
        <w:pStyle w:val="36"/>
        <w:keepNext w:val="0"/>
        <w:keepLines w:val="0"/>
        <w:pageBreakBefore w:val="0"/>
        <w:widowControl w:val="0"/>
        <w:shd w:val="clear" w:color="auto" w:fill="auto"/>
        <w:tabs>
          <w:tab w:val="left" w:pos="7346"/>
          <w:tab w:val="left" w:pos="7826"/>
          <w:tab w:val="left" w:pos="8561"/>
        </w:tabs>
        <w:kinsoku/>
        <w:wordWrap/>
        <w:overflowPunct/>
        <w:topLinePunct w:val="0"/>
        <w:autoSpaceDE/>
        <w:autoSpaceDN/>
        <w:bidi w:val="0"/>
        <w:adjustRightInd/>
        <w:snapToGrid/>
        <w:spacing w:before="0" w:after="0" w:line="360" w:lineRule="auto"/>
        <w:ind w:right="0" w:firstLine="2553" w:firstLineChars="1064"/>
        <w:jc w:val="left"/>
        <w:textAlignment w:val="auto"/>
        <w:rPr>
          <w:rFonts w:hint="default"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邮政编码：</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235"/>
          <w:tab w:val="left" w:leader="underscore" w:pos="854"/>
          <w:tab w:val="left" w:pos="2150"/>
          <w:tab w:val="left" w:pos="3346"/>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u w:val="single"/>
        </w:rPr>
      </w:pPr>
    </w:p>
    <w:p>
      <w:pPr>
        <w:pStyle w:val="36"/>
        <w:keepNext w:val="0"/>
        <w:keepLines w:val="0"/>
        <w:pageBreakBefore w:val="0"/>
        <w:widowControl w:val="0"/>
        <w:shd w:val="clear" w:color="auto" w:fill="auto"/>
        <w:tabs>
          <w:tab w:val="left" w:pos="235"/>
          <w:tab w:val="left" w:leader="underscore" w:pos="854"/>
          <w:tab w:val="left" w:pos="2150"/>
          <w:tab w:val="left" w:pos="3346"/>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cs="宋体"/>
          <w:color w:val="000000"/>
          <w:spacing w:val="0"/>
          <w:w w:val="100"/>
          <w:position w:val="0"/>
          <w:sz w:val="24"/>
          <w:szCs w:val="24"/>
          <w:lang w:eastAsia="zh-CN"/>
        </w:rPr>
      </w:pPr>
      <w:r>
        <w:rPr>
          <w:rFonts w:hint="eastAsia"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color w:val="000000"/>
          <w:spacing w:val="0"/>
          <w:w w:val="100"/>
          <w:position w:val="0"/>
          <w:sz w:val="24"/>
          <w:szCs w:val="24"/>
          <w:lang w:eastAsia="zh-CN"/>
        </w:rPr>
        <w:t>日</w:t>
      </w:r>
    </w:p>
    <w:p>
      <w:pPr>
        <w:pStyle w:val="36"/>
        <w:keepNext w:val="0"/>
        <w:keepLines w:val="0"/>
        <w:pageBreakBefore w:val="0"/>
        <w:widowControl w:val="0"/>
        <w:shd w:val="clear" w:color="auto" w:fill="auto"/>
        <w:tabs>
          <w:tab w:val="left" w:pos="235"/>
          <w:tab w:val="left" w:leader="underscore" w:pos="854"/>
          <w:tab w:val="left" w:pos="2150"/>
          <w:tab w:val="left" w:pos="334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cs="宋体"/>
          <w:color w:val="000000"/>
          <w:spacing w:val="0"/>
          <w:w w:val="100"/>
          <w:position w:val="0"/>
          <w:sz w:val="24"/>
          <w:szCs w:val="24"/>
          <w:lang w:eastAsia="zh-CN"/>
        </w:rPr>
      </w:pPr>
    </w:p>
    <w:p>
      <w:pPr>
        <w:pStyle w:val="36"/>
        <w:keepNext w:val="0"/>
        <w:keepLines w:val="0"/>
        <w:pageBreakBefore w:val="0"/>
        <w:widowControl w:val="0"/>
        <w:shd w:val="clear" w:color="auto" w:fill="auto"/>
        <w:tabs>
          <w:tab w:val="left" w:pos="235"/>
          <w:tab w:val="left" w:leader="underscore" w:pos="854"/>
          <w:tab w:val="left" w:pos="2150"/>
          <w:tab w:val="left" w:pos="334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cs="宋体"/>
          <w:color w:val="000000"/>
          <w:spacing w:val="0"/>
          <w:w w:val="100"/>
          <w:position w:val="0"/>
          <w:sz w:val="24"/>
          <w:szCs w:val="24"/>
          <w:lang w:eastAsia="zh-CN"/>
        </w:rPr>
        <w:sectPr>
          <w:headerReference r:id="rId25" w:type="default"/>
          <w:footerReference r:id="rId27" w:type="default"/>
          <w:headerReference r:id="rId26" w:type="even"/>
          <w:footerReference r:id="rId28" w:type="even"/>
          <w:footnotePr>
            <w:numFmt w:val="decimal"/>
          </w:footnotePr>
          <w:type w:val="continuous"/>
          <w:pgSz w:w="11906" w:h="16838"/>
          <w:pgMar w:top="1417" w:right="1417" w:bottom="1417" w:left="1417" w:header="0" w:footer="737" w:gutter="0"/>
          <w:pgNumType w:fmt="decimal"/>
          <w:cols w:space="720" w:num="1"/>
          <w:rtlGutter w:val="0"/>
          <w:docGrid w:linePitch="360"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rPr>
      </w:pPr>
      <w:bookmarkStart w:id="549" w:name="bookmark586"/>
      <w:bookmarkStart w:id="550" w:name="_Toc15916"/>
      <w:bookmarkStart w:id="551" w:name="bookmark584"/>
      <w:bookmarkStart w:id="552" w:name="bookmark587"/>
      <w:bookmarkStart w:id="553" w:name="_Toc16221"/>
      <w:bookmarkStart w:id="554" w:name="bookmark585"/>
      <w:r>
        <w:rPr>
          <w:rFonts w:hint="eastAsia" w:ascii="宋体" w:hAnsi="宋体" w:eastAsia="宋体" w:cs="宋体"/>
          <w:sz w:val="28"/>
          <w:szCs w:val="28"/>
        </w:rPr>
        <w:t>二</w:t>
      </w:r>
      <w:bookmarkEnd w:id="549"/>
      <w:r>
        <w:rPr>
          <w:rFonts w:hint="eastAsia" w:ascii="宋体" w:hAnsi="宋体" w:eastAsia="宋体" w:cs="宋体"/>
          <w:sz w:val="28"/>
          <w:szCs w:val="28"/>
        </w:rPr>
        <w:t>、授权委托书</w:t>
      </w:r>
      <w:bookmarkEnd w:id="550"/>
      <w:bookmarkEnd w:id="551"/>
      <w:bookmarkEnd w:id="552"/>
      <w:bookmarkEnd w:id="553"/>
      <w:bookmarkEnd w:id="554"/>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center"/>
        <w:textAlignment w:val="auto"/>
        <w:rPr>
          <w:rFonts w:hint="eastAsia" w:ascii="宋体" w:hAnsi="宋体" w:eastAsia="宋体" w:cs="宋体"/>
        </w:rPr>
      </w:pPr>
      <w:r>
        <w:rPr>
          <w:rFonts w:hint="eastAsia" w:ascii="宋体" w:hAnsi="宋体" w:eastAsia="宋体" w:cs="宋体"/>
          <w:color w:val="000000"/>
          <w:spacing w:val="0"/>
          <w:w w:val="100"/>
          <w:position w:val="0"/>
          <w:sz w:val="24"/>
          <w:szCs w:val="24"/>
        </w:rPr>
        <w:t>（适用于有委托代理人的情况）</w:t>
      </w:r>
    </w:p>
    <w:p>
      <w:pPr>
        <w:pStyle w:val="36"/>
        <w:keepNext w:val="0"/>
        <w:keepLines w:val="0"/>
        <w:pageBreakBefore w:val="0"/>
        <w:widowControl w:val="0"/>
        <w:shd w:val="clear" w:color="auto" w:fill="auto"/>
        <w:tabs>
          <w:tab w:val="left" w:pos="2309"/>
          <w:tab w:val="left" w:pos="3802"/>
          <w:tab w:val="left" w:pos="5578"/>
          <w:tab w:val="left" w:pos="5986"/>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（姓名）</w:t>
      </w:r>
      <w:r>
        <w:rPr>
          <w:rFonts w:hint="eastAsia" w:ascii="宋体" w:hAnsi="宋体" w:eastAsia="宋体" w:cs="宋体"/>
          <w:color w:val="000000"/>
          <w:spacing w:val="0"/>
          <w:w w:val="100"/>
          <w:position w:val="0"/>
          <w:sz w:val="24"/>
          <w:szCs w:val="24"/>
        </w:rPr>
        <w:t>系</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（供应商名称）</w:t>
      </w:r>
      <w:r>
        <w:rPr>
          <w:rFonts w:hint="eastAsia" w:ascii="宋体" w:hAnsi="宋体" w:eastAsia="宋体" w:cs="宋体"/>
          <w:color w:val="000000"/>
          <w:spacing w:val="0"/>
          <w:w w:val="100"/>
          <w:position w:val="0"/>
          <w:sz w:val="24"/>
          <w:szCs w:val="24"/>
        </w:rPr>
        <w:t>的法定代表人（单位负责人），现委托</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i w:val="0"/>
          <w:iCs w:val="0"/>
          <w:color w:val="000000"/>
          <w:spacing w:val="0"/>
          <w:w w:val="100"/>
          <w:position w:val="0"/>
          <w:sz w:val="24"/>
          <w:szCs w:val="24"/>
          <w:u w:val="single"/>
        </w:rPr>
        <w:t>（姓名）</w:t>
      </w:r>
      <w:r>
        <w:rPr>
          <w:rFonts w:hint="eastAsia" w:ascii="宋体" w:hAnsi="宋体" w:eastAsia="宋体" w:cs="宋体"/>
          <w:color w:val="000000"/>
          <w:spacing w:val="0"/>
          <w:w w:val="100"/>
          <w:position w:val="0"/>
          <w:sz w:val="24"/>
          <w:szCs w:val="24"/>
        </w:rPr>
        <w:t>为我方代理人。代理人根据授权，以我方名义签署、澄清确认、递交、撤回、修改</w:t>
      </w:r>
      <w:r>
        <w:rPr>
          <w:rFonts w:hint="eastAsia"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u w:val="none"/>
          <w:lang w:val="en-US" w:eastAsia="zh-CN"/>
        </w:rPr>
        <w:t>询比采购</w:t>
      </w:r>
      <w:r>
        <w:rPr>
          <w:rFonts w:hint="eastAsia" w:ascii="宋体" w:hAnsi="宋体" w:eastAsia="宋体" w:cs="宋体"/>
          <w:color w:val="000000"/>
          <w:spacing w:val="0"/>
          <w:w w:val="100"/>
          <w:position w:val="0"/>
          <w:sz w:val="24"/>
          <w:szCs w:val="24"/>
        </w:rPr>
        <w:t>项目响应文件、签订合同和处理有关事宜，其法律后果由我方</w:t>
      </w:r>
      <w:r>
        <w:rPr>
          <w:rFonts w:hint="eastAsia" w:ascii="宋体" w:hAnsi="宋体" w:eastAsia="宋体" w:cs="宋体"/>
          <w:color w:val="000000"/>
          <w:spacing w:val="0"/>
          <w:w w:val="100"/>
          <w:position w:val="0"/>
          <w:sz w:val="24"/>
          <w:szCs w:val="24"/>
          <w:lang w:val="zh-CN" w:eastAsia="zh-CN" w:bidi="zh-CN"/>
        </w:rPr>
        <w:t>承担。</w:t>
      </w:r>
    </w:p>
    <w:p>
      <w:pPr>
        <w:pStyle w:val="36"/>
        <w:keepNext w:val="0"/>
        <w:keepLines w:val="0"/>
        <w:pageBreakBefore w:val="0"/>
        <w:widowControl w:val="0"/>
        <w:shd w:val="clear" w:color="auto" w:fill="auto"/>
        <w:tabs>
          <w:tab w:val="left" w:pos="5669"/>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委托期限：自本委托书签署之日起至</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sz w:val="24"/>
          <w:szCs w:val="24"/>
          <w:u w:val="none"/>
          <w:lang w:val="en-US" w:eastAsia="zh-CN"/>
        </w:rPr>
        <w:t>询比采购</w:t>
      </w:r>
      <w:r>
        <w:rPr>
          <w:rFonts w:hint="eastAsia" w:ascii="宋体" w:hAnsi="宋体" w:eastAsia="宋体" w:cs="宋体"/>
          <w:color w:val="000000"/>
          <w:spacing w:val="0"/>
          <w:w w:val="100"/>
          <w:position w:val="0"/>
          <w:sz w:val="24"/>
          <w:szCs w:val="24"/>
        </w:rPr>
        <w:t>项目签订采购合同之日止。</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代理人无转委托权。</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附：法定代表人（单位负责人）身份证复印件及委托代理人身份证复印件。</w:t>
      </w:r>
    </w:p>
    <w:p>
      <w:pPr>
        <w:pStyle w:val="36"/>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供应商：</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法定代表人（单位负责人）：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w:t>
      </w:r>
    </w:p>
    <w:p>
      <w:pPr>
        <w:pStyle w:val="36"/>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right="0" w:firstLine="3991" w:firstLineChars="1663"/>
        <w:jc w:val="left"/>
        <w:textAlignment w:val="auto"/>
        <w:rPr>
          <w:rFonts w:hint="eastAsia" w:cs="宋体"/>
          <w:sz w:val="24"/>
          <w:szCs w:val="24"/>
          <w:u w:val="single"/>
          <w:lang w:val="en-US" w:eastAsia="zh-CN"/>
        </w:rPr>
      </w:pPr>
      <w:r>
        <w:rPr>
          <w:rFonts w:hint="eastAsia" w:ascii="宋体" w:hAnsi="宋体" w:eastAsia="宋体" w:cs="宋体"/>
          <w:color w:val="000000"/>
          <w:spacing w:val="0"/>
          <w:w w:val="100"/>
          <w:position w:val="0"/>
          <w:sz w:val="24"/>
          <w:szCs w:val="24"/>
        </w:rPr>
        <w:t>身份证号码：</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right="0" w:firstLine="3991" w:firstLineChars="1663"/>
        <w:jc w:val="left"/>
        <w:textAlignment w:val="auto"/>
        <w:rPr>
          <w:rFonts w:hint="eastAsia" w:cs="宋体"/>
          <w:color w:val="000000"/>
          <w:spacing w:val="0"/>
          <w:w w:val="100"/>
          <w:position w:val="0"/>
          <w:sz w:val="24"/>
          <w:szCs w:val="24"/>
          <w:u w:val="single"/>
          <w:lang w:eastAsia="zh-CN"/>
        </w:rPr>
      </w:pPr>
      <w:r>
        <w:rPr>
          <w:rFonts w:hint="eastAsia" w:ascii="宋体" w:hAnsi="宋体" w:eastAsia="宋体" w:cs="宋体"/>
          <w:color w:val="000000"/>
          <w:spacing w:val="0"/>
          <w:w w:val="100"/>
          <w:position w:val="0"/>
          <w:sz w:val="24"/>
          <w:szCs w:val="24"/>
        </w:rPr>
        <w:t>委托代理人：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w:t>
      </w:r>
      <w:r>
        <w:rPr>
          <w:rFonts w:hint="eastAsia" w:cs="宋体"/>
          <w:color w:val="000000"/>
          <w:spacing w:val="0"/>
          <w:w w:val="100"/>
          <w:position w:val="0"/>
          <w:sz w:val="24"/>
          <w:szCs w:val="24"/>
          <w:u w:val="single"/>
          <w:lang w:eastAsia="zh-CN"/>
        </w:rPr>
        <w:t>）</w:t>
      </w:r>
    </w:p>
    <w:p>
      <w:pPr>
        <w:pStyle w:val="36"/>
        <w:keepNext w:val="0"/>
        <w:keepLines w:val="0"/>
        <w:pageBreakBefore w:val="0"/>
        <w:widowControl w:val="0"/>
        <w:shd w:val="clear" w:color="auto" w:fill="auto"/>
        <w:tabs>
          <w:tab w:val="left" w:pos="7334"/>
          <w:tab w:val="left" w:pos="7814"/>
          <w:tab w:val="left" w:pos="7818"/>
          <w:tab w:val="left" w:pos="8558"/>
        </w:tabs>
        <w:kinsoku/>
        <w:wordWrap/>
        <w:overflowPunct/>
        <w:topLinePunct w:val="0"/>
        <w:autoSpaceDE/>
        <w:autoSpaceDN/>
        <w:bidi w:val="0"/>
        <w:adjustRightInd/>
        <w:snapToGrid/>
        <w:spacing w:before="0" w:after="0" w:line="360" w:lineRule="auto"/>
        <w:ind w:right="0" w:firstLine="3991" w:firstLineChars="1663"/>
        <w:jc w:val="left"/>
        <w:textAlignment w:val="auto"/>
        <w:rPr>
          <w:rFonts w:hint="default"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身份证号码：</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u w:val="single"/>
        </w:rPr>
      </w:pPr>
    </w:p>
    <w:p>
      <w:pPr>
        <w:pStyle w:val="36"/>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u w:val="single"/>
        </w:rPr>
      </w:pPr>
    </w:p>
    <w:p>
      <w:pPr>
        <w:pStyle w:val="36"/>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p>
    <w:p>
      <w:pPr>
        <w:pStyle w:val="36"/>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sectPr>
          <w:headerReference r:id="rId29" w:type="default"/>
          <w:footerReference r:id="rId31" w:type="default"/>
          <w:headerReference r:id="rId30" w:type="even"/>
          <w:footerReference r:id="rId32" w:type="even"/>
          <w:footnotePr>
            <w:numFmt w:val="decimal"/>
          </w:footnotePr>
          <w:pgSz w:w="11906" w:h="16838"/>
          <w:pgMar w:top="1417" w:right="1417" w:bottom="1417" w:left="1417" w:header="0" w:footer="794" w:gutter="0"/>
          <w:pgNumType w:fmt="decimal"/>
          <w:cols w:space="720" w:num="1"/>
          <w:rtlGutter w:val="0"/>
          <w:docGrid w:linePitch="360"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sz w:val="28"/>
          <w:szCs w:val="28"/>
        </w:rPr>
      </w:pPr>
      <w:bookmarkStart w:id="555" w:name="bookmark590"/>
      <w:bookmarkStart w:id="556" w:name="bookmark588"/>
      <w:bookmarkStart w:id="557" w:name="bookmark589"/>
      <w:bookmarkStart w:id="558" w:name="_Toc19520"/>
      <w:bookmarkStart w:id="559" w:name="bookmark591"/>
      <w:bookmarkStart w:id="560" w:name="_Toc2661"/>
      <w:r>
        <w:rPr>
          <w:rFonts w:hint="eastAsia" w:ascii="宋体" w:hAnsi="宋体" w:eastAsia="宋体" w:cs="宋体"/>
          <w:sz w:val="28"/>
          <w:szCs w:val="28"/>
        </w:rPr>
        <w:t>三</w:t>
      </w:r>
      <w:bookmarkEnd w:id="555"/>
      <w:r>
        <w:rPr>
          <w:rFonts w:hint="eastAsia" w:ascii="宋体" w:hAnsi="宋体" w:eastAsia="宋体" w:cs="宋体"/>
          <w:sz w:val="28"/>
          <w:szCs w:val="28"/>
        </w:rPr>
        <w:t>、联合体协议书</w:t>
      </w:r>
      <w:bookmarkEnd w:id="556"/>
      <w:bookmarkEnd w:id="557"/>
      <w:bookmarkEnd w:id="558"/>
      <w:bookmarkEnd w:id="559"/>
      <w:bookmarkEnd w:id="56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（适用于供应商组成联合体的情况）</w:t>
      </w:r>
    </w:p>
    <w:p>
      <w:pPr>
        <w:pStyle w:val="36"/>
        <w:keepNext w:val="0"/>
        <w:keepLines w:val="0"/>
        <w:pageBreakBefore w:val="0"/>
        <w:widowControl w:val="0"/>
        <w:shd w:val="clear" w:color="auto" w:fill="auto"/>
        <w:tabs>
          <w:tab w:val="left" w:pos="2338"/>
          <w:tab w:val="left" w:pos="3259"/>
          <w:tab w:val="left" w:pos="6888"/>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（所有成员单位名称）</w:t>
      </w:r>
      <w:r>
        <w:rPr>
          <w:rFonts w:hint="eastAsia" w:ascii="宋体" w:hAnsi="宋体" w:eastAsia="宋体" w:cs="宋体"/>
          <w:color w:val="000000"/>
          <w:spacing w:val="0"/>
          <w:w w:val="100"/>
          <w:position w:val="0"/>
          <w:sz w:val="24"/>
          <w:szCs w:val="24"/>
        </w:rPr>
        <w:t>自愿组成</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（联合体名称）</w:t>
      </w:r>
      <w:r>
        <w:rPr>
          <w:rFonts w:hint="eastAsia" w:ascii="宋体" w:hAnsi="宋体" w:eastAsia="宋体" w:cs="宋体"/>
          <w:color w:val="000000"/>
          <w:spacing w:val="0"/>
          <w:w w:val="100"/>
          <w:position w:val="0"/>
          <w:sz w:val="24"/>
          <w:szCs w:val="24"/>
        </w:rPr>
        <w:t>联合体，共同参加</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（项目名称）</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活动。现就组成联合体事宜订立如下协议。</w:t>
      </w:r>
    </w:p>
    <w:p>
      <w:pPr>
        <w:pStyle w:val="36"/>
        <w:keepNext w:val="0"/>
        <w:keepLines w:val="0"/>
        <w:pageBreakBefore w:val="0"/>
        <w:widowControl w:val="0"/>
        <w:numPr>
          <w:ilvl w:val="0"/>
          <w:numId w:val="0"/>
        </w:numPr>
        <w:shd w:val="clear" w:color="auto" w:fill="auto"/>
        <w:tabs>
          <w:tab w:val="left" w:pos="748"/>
          <w:tab w:val="left" w:pos="2737"/>
          <w:tab w:val="left" w:pos="6145"/>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561" w:name="bookmark592"/>
      <w:bookmarkEnd w:id="561"/>
      <w:r>
        <w:rPr>
          <w:rFonts w:hint="eastAsia" w:cs="宋体"/>
          <w:sz w:val="24"/>
          <w:szCs w:val="24"/>
          <w:u w:val="none"/>
          <w:lang w:val="en-US" w:eastAsia="zh-CN"/>
        </w:rPr>
        <w:t>1.</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（某成员单位名称）为</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（联合体名称）牵头人。</w:t>
      </w:r>
    </w:p>
    <w:p>
      <w:pPr>
        <w:pStyle w:val="36"/>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62" w:name="bookmark593"/>
      <w:bookmarkEnd w:id="562"/>
      <w:r>
        <w:rPr>
          <w:rFonts w:hint="eastAsia" w:cs="宋体"/>
          <w:color w:val="000000"/>
          <w:spacing w:val="0"/>
          <w:w w:val="100"/>
          <w:position w:val="0"/>
          <w:sz w:val="24"/>
          <w:szCs w:val="24"/>
          <w:lang w:val="en-US" w:eastAsia="zh-CN"/>
        </w:rPr>
        <w:t>2.</w:t>
      </w:r>
      <w:r>
        <w:rPr>
          <w:rFonts w:hint="eastAsia" w:ascii="宋体" w:hAnsi="宋体" w:eastAsia="宋体" w:cs="宋体"/>
          <w:color w:val="000000"/>
          <w:spacing w:val="0"/>
          <w:w w:val="100"/>
          <w:position w:val="0"/>
          <w:sz w:val="24"/>
          <w:szCs w:val="24"/>
        </w:rPr>
        <w:t>联合体各成员授权牵头人代表联合体参加</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采购活动，签署文件，递交和接收相关的资料、信息及指示，进行合同谈判活动，负责合同实施阶段的组织和协调工作，以及处理与本采购项目有关的一切事宜。</w:t>
      </w:r>
    </w:p>
    <w:p>
      <w:pPr>
        <w:pStyle w:val="36"/>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63" w:name="bookmark594"/>
      <w:bookmarkEnd w:id="563"/>
      <w:r>
        <w:rPr>
          <w:rFonts w:hint="eastAsia" w:cs="宋体"/>
          <w:color w:val="000000"/>
          <w:spacing w:val="0"/>
          <w:w w:val="100"/>
          <w:position w:val="0"/>
          <w:sz w:val="24"/>
          <w:szCs w:val="24"/>
          <w:lang w:val="en-US" w:eastAsia="zh-CN"/>
        </w:rPr>
        <w:t>3.</w:t>
      </w:r>
      <w:r>
        <w:rPr>
          <w:rFonts w:hint="eastAsia" w:ascii="宋体" w:hAnsi="宋体" w:eastAsia="宋体" w:cs="宋体"/>
          <w:color w:val="000000"/>
          <w:spacing w:val="0"/>
          <w:w w:val="100"/>
          <w:position w:val="0"/>
          <w:sz w:val="24"/>
          <w:szCs w:val="24"/>
        </w:rPr>
        <w:t>联合体牵头人在本项目中签署的一切文件和处理的一切事宜，联合体各成员均予以承认。联合体各成员将严格按照采购文件、响应文件和合同的要求全面履行义务,并向采购人承担连带责任。</w:t>
      </w:r>
    </w:p>
    <w:p>
      <w:pPr>
        <w:pStyle w:val="36"/>
        <w:keepNext w:val="0"/>
        <w:keepLines w:val="0"/>
        <w:pageBreakBefore w:val="0"/>
        <w:widowControl w:val="0"/>
        <w:numPr>
          <w:ilvl w:val="0"/>
          <w:numId w:val="0"/>
        </w:numPr>
        <w:shd w:val="clear" w:color="auto" w:fill="auto"/>
        <w:tabs>
          <w:tab w:val="left" w:pos="818"/>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64" w:name="bookmark595"/>
      <w:bookmarkEnd w:id="564"/>
      <w:r>
        <w:rPr>
          <w:rFonts w:hint="eastAsia" w:cs="宋体"/>
          <w:color w:val="000000"/>
          <w:spacing w:val="0"/>
          <w:w w:val="100"/>
          <w:position w:val="0"/>
          <w:sz w:val="24"/>
          <w:szCs w:val="24"/>
          <w:lang w:val="en-US" w:eastAsia="zh-CN"/>
        </w:rPr>
        <w:t>4.</w:t>
      </w:r>
      <w:r>
        <w:rPr>
          <w:rFonts w:hint="eastAsia" w:ascii="宋体" w:hAnsi="宋体" w:eastAsia="宋体" w:cs="宋体"/>
          <w:color w:val="000000"/>
          <w:spacing w:val="0"/>
          <w:w w:val="100"/>
          <w:position w:val="0"/>
          <w:sz w:val="24"/>
          <w:szCs w:val="24"/>
        </w:rPr>
        <w:t>联合体各方承诺不以自己名义单独或参加其他联合体参与本</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釆购项目。</w:t>
      </w:r>
    </w:p>
    <w:p>
      <w:pPr>
        <w:pStyle w:val="36"/>
        <w:keepNext w:val="0"/>
        <w:keepLines w:val="0"/>
        <w:pageBreakBefore w:val="0"/>
        <w:widowControl w:val="0"/>
        <w:numPr>
          <w:ilvl w:val="0"/>
          <w:numId w:val="0"/>
        </w:numPr>
        <w:shd w:val="clear" w:color="auto" w:fill="auto"/>
        <w:tabs>
          <w:tab w:val="left" w:pos="818"/>
          <w:tab w:val="left" w:pos="8879"/>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lang w:eastAsia="zh-CN"/>
        </w:rPr>
      </w:pPr>
      <w:bookmarkStart w:id="565" w:name="bookmark596"/>
      <w:bookmarkEnd w:id="565"/>
      <w:r>
        <w:rPr>
          <w:rFonts w:hint="eastAsia" w:cs="宋体"/>
          <w:color w:val="000000"/>
          <w:spacing w:val="0"/>
          <w:w w:val="100"/>
          <w:position w:val="0"/>
          <w:sz w:val="24"/>
          <w:szCs w:val="24"/>
          <w:lang w:val="en-US" w:eastAsia="zh-CN"/>
        </w:rPr>
        <w:t>5.</w:t>
      </w:r>
      <w:r>
        <w:rPr>
          <w:rFonts w:hint="eastAsia" w:ascii="宋体" w:hAnsi="宋体" w:eastAsia="宋体" w:cs="宋体"/>
          <w:color w:val="000000"/>
          <w:spacing w:val="0"/>
          <w:w w:val="100"/>
          <w:position w:val="0"/>
          <w:sz w:val="24"/>
          <w:szCs w:val="24"/>
        </w:rPr>
        <w:t>联合体各成员单位内部的职责分工如下：</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cs="宋体"/>
          <w:color w:val="000000"/>
          <w:spacing w:val="0"/>
          <w:w w:val="100"/>
          <w:position w:val="0"/>
          <w:sz w:val="24"/>
          <w:szCs w:val="24"/>
          <w:lang w:val="en-US" w:eastAsia="zh-CN" w:bidi="en-US"/>
        </w:rPr>
        <w:t>。</w:t>
      </w:r>
    </w:p>
    <w:p>
      <w:pPr>
        <w:pStyle w:val="36"/>
        <w:keepNext w:val="0"/>
        <w:keepLines w:val="0"/>
        <w:pageBreakBefore w:val="0"/>
        <w:widowControl w:val="0"/>
        <w:numPr>
          <w:ilvl w:val="0"/>
          <w:numId w:val="0"/>
        </w:numPr>
        <w:shd w:val="clear" w:color="auto" w:fill="auto"/>
        <w:tabs>
          <w:tab w:val="left" w:pos="829"/>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66" w:name="bookmark597"/>
      <w:bookmarkEnd w:id="566"/>
      <w:r>
        <w:rPr>
          <w:rFonts w:hint="eastAsia" w:cs="宋体"/>
          <w:color w:val="000000"/>
          <w:spacing w:val="0"/>
          <w:w w:val="100"/>
          <w:position w:val="0"/>
          <w:sz w:val="24"/>
          <w:szCs w:val="24"/>
          <w:lang w:val="en-US" w:eastAsia="zh-CN"/>
        </w:rPr>
        <w:t>6.</w:t>
      </w:r>
      <w:r>
        <w:rPr>
          <w:rFonts w:hint="eastAsia" w:ascii="宋体" w:hAnsi="宋体" w:eastAsia="宋体" w:cs="宋体"/>
          <w:color w:val="000000"/>
          <w:spacing w:val="0"/>
          <w:w w:val="100"/>
          <w:position w:val="0"/>
          <w:sz w:val="24"/>
          <w:szCs w:val="24"/>
        </w:rPr>
        <w:t>本协议书自所有成员单位法定代表人（单位负责人）或其授权的代理人签字并加盖单位章之日起生效，合同履行完毕后自动失效。</w:t>
      </w:r>
    </w:p>
    <w:p>
      <w:pPr>
        <w:pStyle w:val="36"/>
        <w:keepNext w:val="0"/>
        <w:keepLines w:val="0"/>
        <w:pageBreakBefore w:val="0"/>
        <w:widowControl w:val="0"/>
        <w:numPr>
          <w:ilvl w:val="0"/>
          <w:numId w:val="0"/>
        </w:numPr>
        <w:shd w:val="clear" w:color="auto" w:fill="auto"/>
        <w:tabs>
          <w:tab w:val="left" w:pos="748"/>
          <w:tab w:val="left" w:pos="308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567" w:name="bookmark598"/>
      <w:bookmarkEnd w:id="567"/>
      <w:r>
        <w:rPr>
          <w:rFonts w:hint="eastAsia" w:cs="宋体"/>
          <w:color w:val="000000"/>
          <w:spacing w:val="0"/>
          <w:w w:val="100"/>
          <w:position w:val="0"/>
          <w:sz w:val="24"/>
          <w:szCs w:val="24"/>
          <w:lang w:val="en-US" w:eastAsia="zh-CN"/>
        </w:rPr>
        <w:t>7.</w:t>
      </w:r>
      <w:r>
        <w:rPr>
          <w:rFonts w:hint="eastAsia" w:ascii="宋体" w:hAnsi="宋体" w:eastAsia="宋体" w:cs="宋体"/>
          <w:color w:val="000000"/>
          <w:spacing w:val="0"/>
          <w:w w:val="100"/>
          <w:position w:val="0"/>
          <w:sz w:val="24"/>
          <w:szCs w:val="24"/>
        </w:rPr>
        <w:t>本协议书一式</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份，联合体成员和采购人各执一份。</w:t>
      </w:r>
    </w:p>
    <w:p>
      <w:pPr>
        <w:pStyle w:val="3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360" w:firstLineChars="200"/>
        <w:jc w:val="left"/>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（注：本协议书由委托代理人签字的，应附授权委托书。）</w:t>
      </w:r>
    </w:p>
    <w:p>
      <w:pPr>
        <w:pStyle w:val="3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360" w:firstLineChars="200"/>
        <w:jc w:val="left"/>
        <w:textAlignment w:val="auto"/>
        <w:rPr>
          <w:rFonts w:hint="eastAsia" w:ascii="宋体" w:hAnsi="宋体" w:eastAsia="宋体" w:cs="宋体"/>
          <w:color w:val="000000"/>
          <w:spacing w:val="0"/>
          <w:w w:val="100"/>
          <w:position w:val="0"/>
          <w:sz w:val="18"/>
          <w:szCs w:val="18"/>
        </w:rPr>
      </w:pPr>
    </w:p>
    <w:p>
      <w:pPr>
        <w:pStyle w:val="36"/>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联合体牵头人名称：</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法定代表人（单位负责人）或其授权的代理人：</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w:t>
      </w:r>
    </w:p>
    <w:p>
      <w:pPr>
        <w:pStyle w:val="36"/>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联合体成员名称：</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法定代表人（单位负责人）或其授权的代理人：</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w:t>
      </w:r>
    </w:p>
    <w:p>
      <w:pPr>
        <w:pStyle w:val="36"/>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联合体成员名称：</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7338"/>
          <w:tab w:val="left" w:pos="7741"/>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法定代表人（单位负责人）或其授权的代理人：</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（签字）</w:t>
      </w:r>
    </w:p>
    <w:p>
      <w:pPr>
        <w:pStyle w:val="40"/>
        <w:keepNext w:val="0"/>
        <w:keepLines w:val="0"/>
        <w:pageBreakBefore w:val="0"/>
        <w:widowControl w:val="0"/>
        <w:shd w:val="clear" w:color="auto" w:fill="auto"/>
        <w:tabs>
          <w:tab w:val="left" w:leader="dot" w:pos="-798"/>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p>
    <w:p>
      <w:pPr>
        <w:pStyle w:val="36"/>
        <w:keepNext w:val="0"/>
        <w:keepLines w:val="0"/>
        <w:pageBreakBefore w:val="0"/>
        <w:widowControl w:val="0"/>
        <w:shd w:val="clear" w:color="auto" w:fill="auto"/>
        <w:tabs>
          <w:tab w:val="left" w:pos="955"/>
          <w:tab w:val="left" w:pos="2155"/>
          <w:tab w:val="left" w:pos="3355"/>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p>
    <w:p>
      <w:pPr>
        <w:rPr>
          <w:rFonts w:hint="eastAsia" w:ascii="宋体" w:hAnsi="宋体" w:eastAsia="宋体" w:cs="宋体"/>
          <w:color w:val="000000"/>
          <w:spacing w:val="0"/>
          <w:w w:val="100"/>
          <w:position w:val="0"/>
        </w:rPr>
      </w:pPr>
      <w:r>
        <w:rPr>
          <w:rFonts w:hint="eastAsia" w:ascii="宋体" w:hAnsi="宋体" w:eastAsia="宋体" w:cs="宋体"/>
          <w:color w:val="000000"/>
          <w:spacing w:val="0"/>
          <w:w w:val="100"/>
          <w:position w:val="0"/>
        </w:rPr>
        <w:br w:type="page"/>
      </w:r>
    </w:p>
    <w:p>
      <w:pPr>
        <w:pStyle w:val="36"/>
        <w:keepNext w:val="0"/>
        <w:keepLines w:val="0"/>
        <w:pageBreakBefore w:val="0"/>
        <w:widowControl w:val="0"/>
        <w:shd w:val="clear" w:color="auto" w:fill="auto"/>
        <w:tabs>
          <w:tab w:val="left" w:pos="955"/>
          <w:tab w:val="left" w:pos="2155"/>
          <w:tab w:val="left" w:pos="3355"/>
        </w:tabs>
        <w:kinsoku/>
        <w:overflowPunct/>
        <w:topLinePunct w:val="0"/>
        <w:autoSpaceDE/>
        <w:autoSpaceDN/>
        <w:bidi w:val="0"/>
        <w:adjustRightInd/>
        <w:snapToGrid/>
        <w:spacing w:before="0" w:after="0" w:line="360" w:lineRule="auto"/>
        <w:ind w:left="0" w:right="0" w:firstLine="440" w:firstLineChars="200"/>
        <w:jc w:val="right"/>
        <w:textAlignment w:val="auto"/>
        <w:rPr>
          <w:rFonts w:hint="eastAsia" w:ascii="宋体" w:hAnsi="宋体" w:eastAsia="宋体" w:cs="宋体"/>
          <w:color w:val="000000"/>
          <w:spacing w:val="0"/>
          <w:w w:val="100"/>
          <w:position w:val="0"/>
        </w:r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sz w:val="28"/>
          <w:szCs w:val="28"/>
        </w:rPr>
      </w:pPr>
      <w:bookmarkStart w:id="568" w:name="bookmark601"/>
      <w:bookmarkStart w:id="569" w:name="_Toc22014"/>
      <w:bookmarkStart w:id="570" w:name="bookmark599"/>
      <w:bookmarkStart w:id="571" w:name="bookmark600"/>
      <w:bookmarkStart w:id="572" w:name="bookmark602"/>
      <w:bookmarkStart w:id="573" w:name="_Toc29439"/>
      <w:r>
        <w:rPr>
          <w:rFonts w:hint="eastAsia" w:ascii="宋体" w:hAnsi="宋体" w:eastAsia="宋体" w:cs="宋体"/>
          <w:sz w:val="28"/>
          <w:szCs w:val="28"/>
        </w:rPr>
        <w:t>四</w:t>
      </w:r>
      <w:bookmarkEnd w:id="568"/>
      <w:r>
        <w:rPr>
          <w:rFonts w:hint="eastAsia" w:ascii="宋体" w:hAnsi="宋体" w:eastAsia="宋体" w:cs="宋体"/>
          <w:sz w:val="28"/>
          <w:szCs w:val="28"/>
        </w:rPr>
        <w:t>、响应保证金</w:t>
      </w:r>
      <w:bookmarkEnd w:id="569"/>
      <w:bookmarkEnd w:id="570"/>
      <w:bookmarkEnd w:id="571"/>
      <w:bookmarkEnd w:id="572"/>
      <w:bookmarkEnd w:id="573"/>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（适用于递交响应保证金的情况）</w:t>
      </w:r>
    </w:p>
    <w:p>
      <w:pPr>
        <w:pStyle w:val="36"/>
        <w:keepNext w:val="0"/>
        <w:keepLines w:val="0"/>
        <w:pageBreakBefore w:val="0"/>
        <w:widowControl w:val="0"/>
        <w:numPr>
          <w:ilvl w:val="0"/>
          <w:numId w:val="0"/>
        </w:numPr>
        <w:shd w:val="clear" w:color="auto" w:fill="auto"/>
        <w:tabs>
          <w:tab w:val="left" w:pos="805"/>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sz w:val="24"/>
          <w:szCs w:val="24"/>
        </w:rPr>
      </w:pPr>
      <w:bookmarkStart w:id="574" w:name="bookmark603"/>
      <w:bookmarkEnd w:id="574"/>
      <w:r>
        <w:rPr>
          <w:rFonts w:hint="eastAsia" w:cs="宋体"/>
          <w:color w:val="000000"/>
          <w:spacing w:val="0"/>
          <w:w w:val="100"/>
          <w:position w:val="0"/>
          <w:sz w:val="24"/>
          <w:szCs w:val="24"/>
          <w:lang w:val="en-US" w:eastAsia="zh-CN"/>
        </w:rPr>
        <w:t>1.</w:t>
      </w:r>
      <w:r>
        <w:rPr>
          <w:rFonts w:hint="eastAsia" w:ascii="宋体" w:hAnsi="宋体" w:eastAsia="宋体" w:cs="宋体"/>
          <w:color w:val="000000"/>
          <w:spacing w:val="0"/>
          <w:w w:val="100"/>
          <w:position w:val="0"/>
          <w:sz w:val="24"/>
          <w:szCs w:val="24"/>
        </w:rPr>
        <w:t>采用转账方式的，供应商应在此提供转账凭证复印件。</w:t>
      </w:r>
    </w:p>
    <w:p>
      <w:pPr>
        <w:pStyle w:val="36"/>
        <w:keepNext w:val="0"/>
        <w:keepLines w:val="0"/>
        <w:pageBreakBefore w:val="0"/>
        <w:widowControl w:val="0"/>
        <w:numPr>
          <w:ilvl w:val="0"/>
          <w:numId w:val="0"/>
        </w:numPr>
        <w:shd w:val="clear" w:color="auto" w:fill="auto"/>
        <w:tabs>
          <w:tab w:val="left" w:pos="819"/>
        </w:tabs>
        <w:kinsoku/>
        <w:wordWrap/>
        <w:overflowPunct/>
        <w:topLinePunct w:val="0"/>
        <w:autoSpaceDE/>
        <w:autoSpaceDN/>
        <w:bidi w:val="0"/>
        <w:adjustRightInd/>
        <w:snapToGrid/>
        <w:spacing w:before="0" w:after="0" w:line="360" w:lineRule="auto"/>
        <w:ind w:leftChars="0" w:right="0" w:rightChars="0" w:firstLine="480" w:firstLineChars="200"/>
        <w:jc w:val="left"/>
        <w:textAlignment w:val="auto"/>
        <w:rPr>
          <w:rFonts w:hint="eastAsia" w:ascii="宋体" w:hAnsi="宋体" w:eastAsia="宋体" w:cs="宋体"/>
          <w:sz w:val="24"/>
          <w:szCs w:val="24"/>
        </w:rPr>
      </w:pPr>
      <w:bookmarkStart w:id="575" w:name="bookmark604"/>
      <w:bookmarkEnd w:id="575"/>
      <w:r>
        <w:rPr>
          <w:rFonts w:hint="eastAsia" w:cs="宋体"/>
          <w:color w:val="000000"/>
          <w:spacing w:val="0"/>
          <w:w w:val="100"/>
          <w:position w:val="0"/>
          <w:sz w:val="24"/>
          <w:szCs w:val="24"/>
          <w:lang w:val="en-US" w:eastAsia="zh-CN"/>
        </w:rPr>
        <w:t>2.</w:t>
      </w:r>
      <w:r>
        <w:rPr>
          <w:rFonts w:hint="eastAsia" w:ascii="宋体" w:hAnsi="宋体" w:eastAsia="宋体" w:cs="宋体"/>
          <w:color w:val="000000"/>
          <w:spacing w:val="0"/>
          <w:w w:val="100"/>
          <w:position w:val="0"/>
          <w:sz w:val="24"/>
          <w:szCs w:val="24"/>
        </w:rPr>
        <w:t>采用支票、汇票等方式的，供应商应在此提供支票、汇票等的复印件，原件应单独递交。</w:t>
      </w:r>
    </w:p>
    <w:p>
      <w:pPr>
        <w:pStyle w:val="36"/>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000000"/>
          <w:spacing w:val="0"/>
          <w:w w:val="100"/>
          <w:position w:val="0"/>
          <w:sz w:val="24"/>
          <w:szCs w:val="24"/>
        </w:rPr>
      </w:pPr>
      <w:bookmarkStart w:id="576" w:name="bookmark605"/>
      <w:bookmarkEnd w:id="576"/>
      <w:r>
        <w:rPr>
          <w:rFonts w:hint="eastAsia" w:cs="宋体"/>
          <w:color w:val="000000"/>
          <w:spacing w:val="0"/>
          <w:w w:val="100"/>
          <w:position w:val="0"/>
          <w:sz w:val="24"/>
          <w:szCs w:val="24"/>
          <w:lang w:val="en-US" w:eastAsia="zh-CN"/>
        </w:rPr>
        <w:t>3.</w:t>
      </w:r>
      <w:r>
        <w:rPr>
          <w:rFonts w:hint="eastAsia" w:ascii="宋体" w:hAnsi="宋体" w:eastAsia="宋体" w:cs="宋体"/>
          <w:color w:val="000000"/>
          <w:spacing w:val="0"/>
          <w:w w:val="100"/>
          <w:position w:val="0"/>
          <w:sz w:val="24"/>
          <w:szCs w:val="24"/>
        </w:rPr>
        <w:t>采用银行或担保机构担保函方式的，格式如下：</w:t>
      </w:r>
    </w:p>
    <w:p>
      <w:pPr>
        <w:pStyle w:val="36"/>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3528"/>
          <w:tab w:val="left" w:pos="3718"/>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（采购人名称）</w:t>
      </w:r>
      <w:r>
        <w:rPr>
          <w:rFonts w:hint="eastAsia" w:ascii="宋体" w:hAnsi="宋体" w:eastAsia="宋体" w:cs="宋体"/>
          <w:color w:val="000000"/>
          <w:spacing w:val="0"/>
          <w:w w:val="100"/>
          <w:position w:val="0"/>
          <w:sz w:val="24"/>
          <w:szCs w:val="24"/>
        </w:rPr>
        <w:t>:</w:t>
      </w:r>
    </w:p>
    <w:p>
      <w:pPr>
        <w:pStyle w:val="36"/>
        <w:keepNext w:val="0"/>
        <w:keepLines w:val="0"/>
        <w:pageBreakBefore w:val="0"/>
        <w:widowControl w:val="0"/>
        <w:shd w:val="clear" w:color="auto" w:fill="auto"/>
        <w:tabs>
          <w:tab w:val="left" w:pos="3528"/>
          <w:tab w:val="left" w:pos="3718"/>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950"/>
          <w:tab w:val="left" w:pos="2174"/>
          <w:tab w:val="left" w:pos="3106"/>
          <w:tab w:val="left" w:pos="4757"/>
          <w:tab w:val="left" w:pos="6298"/>
          <w:tab w:val="left" w:pos="8794"/>
          <w:tab w:val="left" w:pos="9072"/>
        </w:tabs>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鉴于</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（供应商名称）</w:t>
      </w:r>
      <w:r>
        <w:rPr>
          <w:rFonts w:hint="eastAsia" w:ascii="宋体" w:hAnsi="宋体" w:eastAsia="宋体" w:cs="宋体"/>
          <w:color w:val="000000"/>
          <w:spacing w:val="0"/>
          <w:w w:val="100"/>
          <w:position w:val="0"/>
          <w:sz w:val="24"/>
          <w:szCs w:val="24"/>
        </w:rPr>
        <w:t>（以下称</w:t>
      </w:r>
      <w:r>
        <w:rPr>
          <w:rFonts w:hint="eastAsia" w:ascii="宋体" w:hAnsi="宋体" w:eastAsia="宋体" w:cs="宋体"/>
          <w:color w:val="000000"/>
          <w:spacing w:val="0"/>
          <w:w w:val="100"/>
          <w:position w:val="0"/>
          <w:sz w:val="24"/>
          <w:szCs w:val="24"/>
          <w:lang w:val="zh-CN" w:eastAsia="zh-CN" w:bidi="zh-CN"/>
        </w:rPr>
        <w:t>“供</w:t>
      </w:r>
      <w:r>
        <w:rPr>
          <w:rFonts w:hint="eastAsia" w:ascii="宋体" w:hAnsi="宋体" w:eastAsia="宋体" w:cs="宋体"/>
          <w:color w:val="000000"/>
          <w:spacing w:val="0"/>
          <w:w w:val="100"/>
          <w:position w:val="0"/>
          <w:sz w:val="24"/>
          <w:szCs w:val="24"/>
        </w:rPr>
        <w:t>应商“</w:t>
      </w:r>
      <w:r>
        <w:rPr>
          <w:rFonts w:hint="eastAsia" w:ascii="宋体" w:hAnsi="宋体" w:eastAsia="宋体" w:cs="宋体"/>
          <w:i/>
          <w:iCs/>
          <w:color w:val="000000"/>
          <w:spacing w:val="0"/>
          <w:w w:val="100"/>
          <w:position w:val="0"/>
          <w:sz w:val="24"/>
          <w:szCs w:val="24"/>
        </w:rPr>
        <w:t>）</w:t>
      </w:r>
      <w:r>
        <w:rPr>
          <w:rFonts w:hint="eastAsia" w:ascii="宋体" w:hAnsi="宋体" w:eastAsia="宋体" w:cs="宋体"/>
          <w:color w:val="000000"/>
          <w:spacing w:val="0"/>
          <w:w w:val="100"/>
          <w:position w:val="0"/>
          <w:sz w:val="24"/>
          <w:szCs w:val="24"/>
        </w:rPr>
        <w:t>于</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年</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日参加</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（项目名称）</w:t>
      </w:r>
      <w:r>
        <w:rPr>
          <w:rFonts w:hint="eastAsia" w:cs="宋体"/>
          <w:color w:val="000000"/>
          <w:spacing w:val="0"/>
          <w:w w:val="100"/>
          <w:position w:val="0"/>
          <w:sz w:val="24"/>
          <w:szCs w:val="24"/>
          <w:lang w:eastAsia="zh-CN"/>
        </w:rPr>
        <w:t>询比</w:t>
      </w:r>
      <w:r>
        <w:rPr>
          <w:rFonts w:hint="eastAsia" w:ascii="宋体" w:hAnsi="宋体" w:eastAsia="宋体" w:cs="宋体"/>
          <w:color w:val="000000"/>
          <w:spacing w:val="0"/>
          <w:w w:val="100"/>
          <w:position w:val="0"/>
          <w:sz w:val="24"/>
          <w:szCs w:val="24"/>
        </w:rPr>
        <w:t>采购活动，</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（担保人名称）</w:t>
      </w:r>
      <w:r>
        <w:rPr>
          <w:rFonts w:hint="eastAsia" w:ascii="宋体" w:hAnsi="宋体" w:eastAsia="宋体" w:cs="宋体"/>
          <w:color w:val="000000"/>
          <w:spacing w:val="0"/>
          <w:w w:val="100"/>
          <w:position w:val="0"/>
          <w:sz w:val="24"/>
          <w:szCs w:val="24"/>
        </w:rPr>
        <w:t>（以下称</w:t>
      </w:r>
      <w:r>
        <w:rPr>
          <w:rFonts w:hint="eastAsia" w:ascii="宋体" w:hAnsi="宋体" w:eastAsia="宋体" w:cs="宋体"/>
          <w:color w:val="000000"/>
          <w:spacing w:val="0"/>
          <w:w w:val="100"/>
          <w:position w:val="0"/>
          <w:sz w:val="24"/>
          <w:szCs w:val="24"/>
          <w:lang w:val="zh-CN" w:eastAsia="zh-CN" w:bidi="zh-CN"/>
        </w:rPr>
        <w:t>“我</w:t>
      </w:r>
      <w:r>
        <w:rPr>
          <w:rFonts w:hint="eastAsia" w:ascii="宋体" w:hAnsi="宋体" w:eastAsia="宋体" w:cs="宋体"/>
          <w:color w:val="000000"/>
          <w:spacing w:val="0"/>
          <w:w w:val="100"/>
          <w:position w:val="0"/>
          <w:sz w:val="24"/>
          <w:szCs w:val="24"/>
        </w:rPr>
        <w:t>方”）无条件地、不可撤销地保证：若供应商在响应文件有效期内撤销响应文件，或成交后无正当理由不与采购人订立合同，或在签订合同时向采购人提出附加条件，或不按照采购文件要求递交履约保证金，或者发生采购文件明确规定不予退还响应保证金的其他情形，我方承担保证责任。收到你方书面通知后，我方在7日内向你方无条件支付人民币（大写）</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rPr>
        <w:t>。</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本保函在响应文件有效期内保持有效。要求我方承担保证责任的通知应在响应文件有效期内送达我方。</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ascii="宋体" w:hAnsi="宋体" w:eastAsia="宋体" w:cs="宋体"/>
          <w:color w:val="000000"/>
          <w:spacing w:val="0"/>
          <w:w w:val="100"/>
          <w:position w:val="0"/>
          <w:sz w:val="24"/>
          <w:szCs w:val="24"/>
          <w:u w:val="single"/>
        </w:rPr>
      </w:pPr>
      <w:r>
        <w:rPr>
          <w:rFonts w:hint="eastAsia" w:ascii="宋体" w:hAnsi="宋体" w:eastAsia="宋体" w:cs="宋体"/>
          <w:color w:val="000000"/>
          <w:spacing w:val="0"/>
          <w:w w:val="100"/>
          <w:position w:val="0"/>
          <w:sz w:val="24"/>
          <w:szCs w:val="24"/>
        </w:rPr>
        <w:t>担保人名称：</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rPr>
        <w:t>（盖单位章）</w:t>
      </w:r>
    </w:p>
    <w:p>
      <w:pPr>
        <w:pStyle w:val="36"/>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leftChars="0" w:right="0" w:firstLine="5280" w:firstLineChars="2200"/>
        <w:jc w:val="left"/>
        <w:textAlignment w:val="auto"/>
        <w:rPr>
          <w:rFonts w:hint="eastAsia" w:cs="宋体"/>
          <w:sz w:val="24"/>
          <w:szCs w:val="24"/>
          <w:u w:val="single"/>
          <w:lang w:val="en-US" w:eastAsia="zh-CN"/>
        </w:rPr>
      </w:pPr>
      <w:r>
        <w:rPr>
          <w:rFonts w:hint="eastAsia" w:ascii="宋体" w:hAnsi="宋体" w:eastAsia="宋体" w:cs="宋体"/>
          <w:color w:val="000000"/>
          <w:spacing w:val="0"/>
          <w:w w:val="100"/>
          <w:position w:val="0"/>
          <w:sz w:val="24"/>
          <w:szCs w:val="24"/>
        </w:rPr>
        <w:t xml:space="preserve">地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址：</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leftChars="0" w:right="0" w:firstLine="5280" w:firstLineChars="2200"/>
        <w:jc w:val="left"/>
        <w:textAlignment w:val="auto"/>
        <w:rPr>
          <w:rFonts w:hint="eastAsia" w:cs="宋体"/>
          <w:sz w:val="24"/>
          <w:szCs w:val="24"/>
          <w:u w:val="single"/>
          <w:lang w:val="en-US" w:eastAsia="zh-CN"/>
        </w:rPr>
      </w:pPr>
      <w:r>
        <w:rPr>
          <w:rFonts w:hint="eastAsia" w:cs="宋体"/>
          <w:color w:val="000000"/>
          <w:spacing w:val="0"/>
          <w:w w:val="100"/>
          <w:position w:val="0"/>
          <w:sz w:val="24"/>
          <w:szCs w:val="24"/>
          <w:lang w:eastAsia="zh-CN"/>
        </w:rPr>
        <w:t>邮</w:t>
      </w:r>
      <w:r>
        <w:rPr>
          <w:rFonts w:hint="eastAsia" w:ascii="宋体" w:hAnsi="宋体" w:eastAsia="宋体" w:cs="宋体"/>
          <w:color w:val="000000"/>
          <w:spacing w:val="0"/>
          <w:w w:val="100"/>
          <w:position w:val="0"/>
          <w:sz w:val="24"/>
          <w:szCs w:val="24"/>
        </w:rPr>
        <w:t>政编码</w:t>
      </w:r>
      <w:r>
        <w:rPr>
          <w:rFonts w:hint="eastAsia" w:cs="宋体"/>
          <w:color w:val="000000"/>
          <w:spacing w:val="0"/>
          <w:w w:val="100"/>
          <w:position w:val="0"/>
          <w:sz w:val="24"/>
          <w:szCs w:val="24"/>
          <w:lang w:eastAsia="zh-CN"/>
        </w:rPr>
        <w:t>：</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leftChars="0" w:right="0" w:firstLine="5280" w:firstLineChars="2200"/>
        <w:jc w:val="left"/>
        <w:textAlignment w:val="auto"/>
        <w:rPr>
          <w:rFonts w:hint="eastAsia" w:cs="宋体"/>
          <w:sz w:val="24"/>
          <w:szCs w:val="24"/>
          <w:u w:val="single"/>
          <w:lang w:val="en-US" w:eastAsia="zh-CN"/>
        </w:rPr>
      </w:pPr>
      <w:r>
        <w:rPr>
          <w:rFonts w:hint="eastAsia" w:ascii="宋体" w:hAnsi="宋体" w:eastAsia="宋体" w:cs="宋体"/>
          <w:color w:val="000000"/>
          <w:spacing w:val="0"/>
          <w:w w:val="100"/>
          <w:position w:val="0"/>
          <w:sz w:val="24"/>
          <w:szCs w:val="24"/>
        </w:rPr>
        <w:t xml:space="preserve">电 </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话：</w:t>
      </w:r>
      <w:r>
        <w:rPr>
          <w:rFonts w:hint="eastAsia" w:ascii="宋体" w:hAnsi="宋体" w:eastAsia="宋体" w:cs="宋体"/>
          <w:sz w:val="24"/>
          <w:szCs w:val="24"/>
          <w:u w:val="single"/>
        </w:rPr>
        <w:t xml:space="preserve"> </w:t>
      </w:r>
      <w:r>
        <w:rPr>
          <w:rFonts w:hint="eastAsia" w:cs="宋体"/>
          <w:sz w:val="24"/>
          <w:szCs w:val="24"/>
          <w:u w:val="single"/>
          <w:lang w:val="en-US" w:eastAsia="zh-CN"/>
        </w:rPr>
        <w:t xml:space="preserve">                     </w:t>
      </w:r>
    </w:p>
    <w:p>
      <w:pPr>
        <w:pStyle w:val="36"/>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cs="宋体"/>
          <w:sz w:val="24"/>
          <w:szCs w:val="24"/>
          <w:u w:val="single"/>
          <w:lang w:val="en-US" w:eastAsia="zh-CN"/>
        </w:rPr>
      </w:pPr>
    </w:p>
    <w:p>
      <w:pPr>
        <w:pStyle w:val="36"/>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right="0" w:firstLine="480" w:firstLineChars="200"/>
        <w:jc w:val="right"/>
        <w:textAlignment w:val="auto"/>
        <w:rPr>
          <w:rFonts w:hint="eastAsia" w:cs="宋体"/>
          <w:sz w:val="24"/>
          <w:szCs w:val="24"/>
          <w:u w:val="single"/>
          <w:lang w:val="en-US" w:eastAsia="zh-CN"/>
        </w:rPr>
      </w:pPr>
      <w:r>
        <w:rPr>
          <w:rFonts w:hint="eastAsia" w:cs="宋体"/>
          <w:sz w:val="24"/>
          <w:szCs w:val="24"/>
          <w:u w:val="single"/>
          <w:lang w:val="en-US" w:eastAsia="zh-CN"/>
        </w:rPr>
        <w:t xml:space="preserve">    </w:t>
      </w:r>
      <w:r>
        <w:rPr>
          <w:rFonts w:hint="eastAsia" w:cs="宋体"/>
          <w:sz w:val="24"/>
          <w:szCs w:val="24"/>
          <w:u w:val="none"/>
          <w:lang w:val="en-US" w:eastAsia="zh-CN"/>
        </w:rPr>
        <w:t>年</w:t>
      </w:r>
      <w:r>
        <w:rPr>
          <w:rFonts w:hint="eastAsia" w:cs="宋体"/>
          <w:sz w:val="24"/>
          <w:szCs w:val="24"/>
          <w:u w:val="single"/>
          <w:lang w:val="en-US" w:eastAsia="zh-CN"/>
        </w:rPr>
        <w:t xml:space="preserve">    </w:t>
      </w:r>
      <w:r>
        <w:rPr>
          <w:rFonts w:hint="eastAsia" w:cs="宋体"/>
          <w:sz w:val="24"/>
          <w:szCs w:val="24"/>
          <w:u w:val="none"/>
          <w:lang w:val="en-US" w:eastAsia="zh-CN"/>
        </w:rPr>
        <w:t>月</w:t>
      </w:r>
      <w:r>
        <w:rPr>
          <w:rFonts w:hint="eastAsia" w:cs="宋体"/>
          <w:sz w:val="24"/>
          <w:szCs w:val="24"/>
          <w:u w:val="single"/>
          <w:lang w:val="en-US" w:eastAsia="zh-CN"/>
        </w:rPr>
        <w:t xml:space="preserve">    </w:t>
      </w:r>
      <w:r>
        <w:rPr>
          <w:rFonts w:hint="eastAsia" w:cs="宋体"/>
          <w:sz w:val="24"/>
          <w:szCs w:val="24"/>
          <w:u w:val="none"/>
          <w:lang w:val="en-US" w:eastAsia="zh-CN"/>
        </w:rPr>
        <w:t>日</w:t>
      </w:r>
    </w:p>
    <w:p>
      <w:pPr>
        <w:pStyle w:val="36"/>
        <w:keepNext w:val="0"/>
        <w:keepLines w:val="0"/>
        <w:pageBreakBefore w:val="0"/>
        <w:widowControl w:val="0"/>
        <w:shd w:val="clear" w:color="auto" w:fill="auto"/>
        <w:tabs>
          <w:tab w:val="left" w:pos="7359"/>
          <w:tab w:val="left" w:pos="8574"/>
        </w:tabs>
        <w:kinsoku/>
        <w:wordWrap/>
        <w:overflowPunct/>
        <w:topLinePunct w:val="0"/>
        <w:autoSpaceDE/>
        <w:autoSpaceDN/>
        <w:bidi w:val="0"/>
        <w:adjustRightInd/>
        <w:snapToGrid/>
        <w:spacing w:before="0" w:after="0" w:line="360" w:lineRule="auto"/>
        <w:ind w:left="0" w:right="0" w:firstLine="440" w:firstLineChars="200"/>
        <w:jc w:val="left"/>
        <w:textAlignment w:val="auto"/>
        <w:rPr>
          <w:rFonts w:hint="eastAsia" w:ascii="宋体" w:hAnsi="宋体" w:eastAsia="宋体" w:cs="宋体"/>
        </w:rPr>
      </w:pPr>
      <w:r>
        <w:rPr>
          <w:rFonts w:hint="eastAsia" w:ascii="宋体" w:hAnsi="宋体" w:eastAsia="宋体" w:cs="宋体"/>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sz w:val="28"/>
          <w:szCs w:val="28"/>
        </w:rPr>
      </w:pPr>
      <w:bookmarkStart w:id="577" w:name="bookmark608"/>
      <w:bookmarkStart w:id="578" w:name="_Toc14609"/>
      <w:bookmarkStart w:id="579" w:name="bookmark609"/>
      <w:bookmarkStart w:id="580" w:name="bookmark607"/>
      <w:bookmarkStart w:id="581" w:name="_Toc8631"/>
      <w:bookmarkStart w:id="582" w:name="bookmark606"/>
      <w:r>
        <w:rPr>
          <w:rFonts w:hint="eastAsia" w:ascii="宋体" w:hAnsi="宋体" w:eastAsia="宋体" w:cs="宋体"/>
          <w:sz w:val="28"/>
          <w:szCs w:val="28"/>
        </w:rPr>
        <w:t>五</w:t>
      </w:r>
      <w:bookmarkEnd w:id="577"/>
      <w:r>
        <w:rPr>
          <w:rFonts w:hint="eastAsia" w:ascii="宋体" w:hAnsi="宋体" w:eastAsia="宋体" w:cs="宋体"/>
          <w:sz w:val="28"/>
          <w:szCs w:val="28"/>
        </w:rPr>
        <w:t>、商务和技术偏差表</w:t>
      </w:r>
      <w:bookmarkEnd w:id="578"/>
      <w:bookmarkEnd w:id="579"/>
      <w:bookmarkEnd w:id="580"/>
      <w:bookmarkEnd w:id="581"/>
      <w:bookmarkEnd w:id="582"/>
    </w:p>
    <w:tbl>
      <w:tblPr>
        <w:tblStyle w:val="18"/>
        <w:tblW w:w="0" w:type="auto"/>
        <w:jc w:val="center"/>
        <w:tblLayout w:type="fixed"/>
        <w:tblCellMar>
          <w:top w:w="0" w:type="dxa"/>
          <w:left w:w="10" w:type="dxa"/>
          <w:bottom w:w="0" w:type="dxa"/>
          <w:right w:w="10" w:type="dxa"/>
        </w:tblCellMar>
      </w:tblPr>
      <w:tblGrid>
        <w:gridCol w:w="1142"/>
        <w:gridCol w:w="3106"/>
        <w:gridCol w:w="3101"/>
        <w:gridCol w:w="1709"/>
      </w:tblGrid>
      <w:tr>
        <w:tblPrEx>
          <w:tblCellMar>
            <w:top w:w="0" w:type="dxa"/>
            <w:left w:w="10" w:type="dxa"/>
            <w:bottom w:w="0" w:type="dxa"/>
            <w:right w:w="10" w:type="dxa"/>
          </w:tblCellMar>
        </w:tblPrEx>
        <w:trPr>
          <w:trHeight w:val="586" w:hRule="exact"/>
          <w:jc w:val="center"/>
        </w:trPr>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序号</w:t>
            </w:r>
          </w:p>
        </w:tc>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采购文件章节及条款号</w:t>
            </w:r>
          </w:p>
        </w:tc>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响应文件章节及条款号</w:t>
            </w:r>
          </w:p>
        </w:tc>
        <w:tc>
          <w:tcPr>
            <w:tcBorders>
              <w:top w:val="single" w:color="auto" w:sz="4" w:space="0"/>
              <w:left w:val="single" w:color="auto" w:sz="4" w:space="0"/>
              <w:righ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偏差说明</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5</w:t>
            </w: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586" w:hRule="exact"/>
          <w:jc w:val="center"/>
        </w:trPr>
        <w:tc>
          <w:tcPr>
            <w:tcBorders>
              <w:top w:val="single" w:color="auto" w:sz="4" w:space="0"/>
              <w:left w:val="single" w:color="auto" w:sz="4" w:space="0"/>
              <w:bottom w:val="single" w:color="auto" w:sz="4" w:space="0"/>
            </w:tcBorders>
            <w:shd w:val="clear" w:color="auto" w:fill="FFFFFF"/>
            <w:vAlign w:val="center"/>
          </w:tcPr>
          <w:p>
            <w:pPr>
              <w:pStyle w:val="40"/>
              <w:keepNext w:val="0"/>
              <w:keepLines w:val="0"/>
              <w:pageBreakBefore w:val="0"/>
              <w:widowControl w:val="0"/>
              <w:shd w:val="clear" w:color="auto" w:fill="auto"/>
              <w:tabs>
                <w:tab w:val="left" w:leader="dot" w:pos="379"/>
              </w:tabs>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w:t>
            </w: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bl>
    <w:p>
      <w:pPr>
        <w:pageBreakBefore w:val="0"/>
        <w:widowControl w:val="0"/>
        <w:kinsoku/>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rPr>
      </w:pP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color w:val="000000"/>
          <w:spacing w:val="0"/>
          <w:w w:val="100"/>
          <w:position w:val="0"/>
        </w:rPr>
      </w:pPr>
      <w:r>
        <w:rPr>
          <w:rFonts w:hint="eastAsia" w:ascii="宋体" w:hAnsi="宋体" w:eastAsia="宋体" w:cs="宋体"/>
          <w:color w:val="000000"/>
          <w:spacing w:val="0"/>
          <w:w w:val="100"/>
          <w:position w:val="0"/>
          <w:sz w:val="24"/>
          <w:szCs w:val="24"/>
        </w:rPr>
        <w:t>供应商保证：除商务和技术偏差表列出的偏差外，供应商响应采购文件的全部要求</w:t>
      </w:r>
      <w:r>
        <w:rPr>
          <w:rFonts w:hint="eastAsia" w:ascii="宋体" w:hAnsi="宋体" w:eastAsia="宋体" w:cs="宋体"/>
          <w:color w:val="000000"/>
          <w:spacing w:val="0"/>
          <w:w w:val="100"/>
          <w:position w:val="0"/>
        </w:rPr>
        <w:t>。</w:t>
      </w:r>
    </w:p>
    <w:p>
      <w:pPr>
        <w:rPr>
          <w:rFonts w:hint="eastAsia" w:ascii="宋体" w:hAnsi="宋体" w:eastAsia="宋体" w:cs="宋体"/>
          <w:color w:val="000000"/>
          <w:spacing w:val="0"/>
          <w:w w:val="100"/>
          <w:position w:val="0"/>
        </w:rPr>
      </w:pPr>
      <w:r>
        <w:rPr>
          <w:rFonts w:hint="eastAsia" w:ascii="宋体" w:hAnsi="宋体" w:eastAsia="宋体" w:cs="宋体"/>
          <w:color w:val="000000"/>
          <w:spacing w:val="0"/>
          <w:w w:val="100"/>
          <w:position w:val="0"/>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sz w:val="28"/>
          <w:szCs w:val="28"/>
        </w:rPr>
      </w:pPr>
      <w:bookmarkStart w:id="583" w:name="bookmark612"/>
      <w:bookmarkStart w:id="584" w:name="bookmark610"/>
      <w:bookmarkStart w:id="585" w:name="bookmark613"/>
      <w:bookmarkStart w:id="586" w:name="bookmark611"/>
      <w:bookmarkStart w:id="587" w:name="_Toc19234"/>
      <w:bookmarkStart w:id="588" w:name="_Toc31277"/>
      <w:r>
        <w:rPr>
          <w:rFonts w:hint="eastAsia" w:ascii="宋体" w:hAnsi="宋体" w:eastAsia="宋体" w:cs="宋体"/>
          <w:sz w:val="28"/>
          <w:szCs w:val="28"/>
        </w:rPr>
        <w:t>六</w:t>
      </w:r>
      <w:bookmarkEnd w:id="583"/>
      <w:r>
        <w:rPr>
          <w:rFonts w:hint="eastAsia" w:ascii="宋体" w:hAnsi="宋体" w:eastAsia="宋体" w:cs="宋体"/>
          <w:sz w:val="28"/>
          <w:szCs w:val="28"/>
        </w:rPr>
        <w:t>、报价表</w:t>
      </w:r>
      <w:r>
        <w:rPr>
          <w:rFonts w:hint="eastAsia" w:ascii="宋体" w:hAnsi="宋体" w:eastAsia="宋体" w:cs="宋体"/>
          <w:sz w:val="28"/>
          <w:szCs w:val="28"/>
          <w:lang w:val="en-US" w:eastAsia="en-US"/>
        </w:rPr>
        <w:t>（A）</w:t>
      </w:r>
      <w:bookmarkEnd w:id="584"/>
      <w:bookmarkEnd w:id="585"/>
      <w:bookmarkEnd w:id="586"/>
      <w:bookmarkEnd w:id="587"/>
      <w:bookmarkEnd w:id="588"/>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采购人根据国家、行业、地方发布的计价办法、施工图纸等设计文件、施工现场实际情况、项目报价要求等，编制适合采购项目的报价表。</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pP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color w:val="000000"/>
          <w:spacing w:val="0"/>
          <w:w w:val="100"/>
          <w:position w:val="0"/>
          <w:sz w:val="24"/>
          <w:szCs w:val="24"/>
        </w:rPr>
        <w:sectPr>
          <w:headerReference r:id="rId33" w:type="default"/>
          <w:footerReference r:id="rId35" w:type="default"/>
          <w:headerReference r:id="rId34" w:type="even"/>
          <w:footerReference r:id="rId36" w:type="even"/>
          <w:footnotePr>
            <w:numFmt w:val="decimal"/>
          </w:footnotePr>
          <w:pgSz w:w="11906" w:h="16838"/>
          <w:pgMar w:top="1417" w:right="1542" w:bottom="1417" w:left="1338" w:header="0" w:footer="737" w:gutter="0"/>
          <w:pgNumType w:fmt="decimal"/>
          <w:cols w:space="720" w:num="1"/>
          <w:rtlGutter w:val="0"/>
          <w:docGrid w:linePitch="360"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rPr>
      </w:pPr>
      <w:bookmarkStart w:id="589" w:name="bookmark625"/>
      <w:bookmarkStart w:id="590" w:name="bookmark624"/>
      <w:bookmarkStart w:id="591" w:name="bookmark623"/>
      <w:bookmarkStart w:id="592" w:name="_Toc10629"/>
      <w:bookmarkStart w:id="593" w:name="bookmark626"/>
      <w:bookmarkStart w:id="594" w:name="_Toc28030"/>
      <w:r>
        <w:rPr>
          <w:rFonts w:hint="eastAsia" w:ascii="宋体" w:hAnsi="宋体" w:eastAsia="宋体" w:cs="宋体"/>
          <w:sz w:val="28"/>
          <w:szCs w:val="28"/>
        </w:rPr>
        <w:t>七</w:t>
      </w:r>
      <w:bookmarkEnd w:id="589"/>
      <w:r>
        <w:rPr>
          <w:rFonts w:hint="eastAsia" w:ascii="宋体" w:hAnsi="宋体" w:eastAsia="宋体" w:cs="宋体"/>
          <w:sz w:val="28"/>
          <w:szCs w:val="28"/>
        </w:rPr>
        <w:t>、资格审查资料</w:t>
      </w:r>
      <w:r>
        <w:rPr>
          <w:rFonts w:hint="eastAsia" w:ascii="宋体" w:hAnsi="宋体" w:eastAsia="宋体" w:cs="宋体"/>
          <w:sz w:val="28"/>
          <w:szCs w:val="28"/>
          <w:lang w:val="en-US" w:eastAsia="en-US"/>
        </w:rPr>
        <w:t>(A)</w:t>
      </w:r>
      <w:bookmarkEnd w:id="590"/>
      <w:bookmarkEnd w:id="591"/>
      <w:bookmarkEnd w:id="592"/>
      <w:bookmarkEnd w:id="593"/>
      <w:bookmarkEnd w:id="594"/>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outlineLvl w:val="1"/>
        <w:rPr>
          <w:rFonts w:hint="eastAsia"/>
          <w:sz w:val="24"/>
          <w:szCs w:val="24"/>
        </w:rPr>
      </w:pPr>
      <w:bookmarkStart w:id="595" w:name="bookmark629"/>
      <w:bookmarkEnd w:id="595"/>
      <w:bookmarkStart w:id="596" w:name="bookmark630"/>
      <w:bookmarkStart w:id="597" w:name="bookmark628"/>
      <w:bookmarkStart w:id="598" w:name="bookmark627"/>
      <w:bookmarkStart w:id="599" w:name="_Toc31922"/>
      <w:bookmarkStart w:id="600" w:name="_Toc8898"/>
      <w:r>
        <w:rPr>
          <w:rFonts w:hint="eastAsia" w:ascii="宋体" w:hAnsi="宋体" w:eastAsia="宋体" w:cs="宋体"/>
          <w:sz w:val="24"/>
          <w:szCs w:val="24"/>
          <w:lang w:eastAsia="zh-CN"/>
        </w:rPr>
        <w:t>（一）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基本情况</w:t>
      </w:r>
      <w:bookmarkEnd w:id="596"/>
      <w:bookmarkEnd w:id="597"/>
      <w:bookmarkEnd w:id="598"/>
      <w:bookmarkEnd w:id="599"/>
      <w:bookmarkEnd w:id="600"/>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供应商应根据供应商须知前附表第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5(1)项和第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5(2)项的要求提供主体资格证明及相关资质证明材料。</w:t>
      </w:r>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供应商还应根据供应商须知前附表第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5(5)项、第</w:t>
      </w:r>
      <w:r>
        <w:rPr>
          <w:rFonts w:hint="eastAsia" w:ascii="宋体" w:hAnsi="宋体" w:eastAsia="宋体" w:cs="宋体"/>
          <w:color w:val="000000"/>
          <w:spacing w:val="0"/>
          <w:w w:val="100"/>
          <w:position w:val="0"/>
          <w:sz w:val="24"/>
          <w:szCs w:val="24"/>
          <w:lang w:val="en-US" w:eastAsia="en-US" w:bidi="en-US"/>
        </w:rPr>
        <w:t>3.5</w:t>
      </w:r>
      <w:r>
        <w:rPr>
          <w:rFonts w:hint="eastAsia" w:cs="宋体"/>
          <w:color w:val="000000"/>
          <w:spacing w:val="0"/>
          <w:w w:val="100"/>
          <w:position w:val="0"/>
          <w:sz w:val="24"/>
          <w:szCs w:val="24"/>
          <w:lang w:val="en-US" w:eastAsia="zh-CN" w:bidi="en-US"/>
        </w:rPr>
        <w:t>（7）</w:t>
      </w:r>
      <w:r>
        <w:rPr>
          <w:rFonts w:hint="eastAsia" w:ascii="宋体" w:hAnsi="宋体" w:eastAsia="宋体" w:cs="宋体"/>
          <w:color w:val="000000"/>
          <w:spacing w:val="0"/>
          <w:w w:val="100"/>
          <w:position w:val="0"/>
          <w:sz w:val="24"/>
          <w:szCs w:val="24"/>
        </w:rPr>
        <w:t>项和第</w:t>
      </w:r>
      <w:r>
        <w:rPr>
          <w:rFonts w:hint="eastAsia" w:ascii="宋体" w:hAnsi="宋体" w:eastAsia="宋体" w:cs="宋体"/>
          <w:color w:val="000000"/>
          <w:spacing w:val="0"/>
          <w:w w:val="100"/>
          <w:position w:val="0"/>
          <w:sz w:val="24"/>
          <w:szCs w:val="24"/>
          <w:lang w:val="en-US" w:eastAsia="en-US" w:bidi="en-US"/>
        </w:rPr>
        <w:t>3.5</w:t>
      </w:r>
      <w:r>
        <w:rPr>
          <w:rFonts w:hint="eastAsia" w:ascii="宋体" w:hAnsi="宋体" w:eastAsia="宋体" w:cs="宋体"/>
          <w:color w:val="000000"/>
          <w:spacing w:val="0"/>
          <w:w w:val="100"/>
          <w:position w:val="0"/>
          <w:sz w:val="24"/>
          <w:szCs w:val="24"/>
        </w:rPr>
        <w:t>(8)项的要求提供其他相关证明材料。</w:t>
      </w: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宋体" w:hAnsi="宋体" w:eastAsia="宋体" w:cs="宋体"/>
          <w:sz w:val="24"/>
          <w:szCs w:val="24"/>
        </w:rPr>
      </w:pPr>
      <w:bookmarkStart w:id="601" w:name="bookmark633"/>
      <w:bookmarkEnd w:id="601"/>
      <w:bookmarkStart w:id="602" w:name="bookmark634"/>
      <w:bookmarkStart w:id="603" w:name="_Toc29789"/>
      <w:bookmarkStart w:id="604" w:name="bookmark631"/>
      <w:bookmarkStart w:id="605" w:name="bookmark632"/>
      <w:bookmarkStart w:id="606" w:name="_Toc23588"/>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近年财务状况</w:t>
      </w:r>
      <w:bookmarkEnd w:id="602"/>
      <w:bookmarkEnd w:id="603"/>
      <w:bookmarkEnd w:id="604"/>
      <w:bookmarkEnd w:id="605"/>
      <w:bookmarkEnd w:id="606"/>
    </w:p>
    <w:p>
      <w:pPr>
        <w:pStyle w:val="36"/>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供应商应根据供应商须知前附表第</w:t>
      </w:r>
      <w:r>
        <w:rPr>
          <w:rFonts w:hint="eastAsia" w:ascii="宋体" w:hAnsi="宋体" w:eastAsia="宋体" w:cs="宋体"/>
          <w:color w:val="000000"/>
          <w:spacing w:val="0"/>
          <w:w w:val="100"/>
          <w:position w:val="0"/>
          <w:sz w:val="24"/>
          <w:szCs w:val="24"/>
          <w:lang w:val="en-US" w:eastAsia="en-US" w:bidi="en-US"/>
        </w:rPr>
        <w:t>3.</w:t>
      </w:r>
      <w:r>
        <w:rPr>
          <w:rFonts w:hint="eastAsia" w:ascii="宋体" w:hAnsi="宋体" w:eastAsia="宋体" w:cs="宋体"/>
          <w:color w:val="000000"/>
          <w:spacing w:val="0"/>
          <w:w w:val="100"/>
          <w:position w:val="0"/>
          <w:sz w:val="24"/>
          <w:szCs w:val="24"/>
        </w:rPr>
        <w:t>5(3)项的要求提供近年财务会计报表复印件。</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outlineLvl w:val="1"/>
        <w:rPr>
          <w:rFonts w:hint="eastAsia" w:ascii="宋体" w:hAnsi="宋体" w:eastAsia="宋体" w:cs="宋体"/>
          <w:sz w:val="24"/>
          <w:szCs w:val="24"/>
        </w:rPr>
      </w:pPr>
      <w:bookmarkStart w:id="607" w:name="bookmark637"/>
      <w:bookmarkEnd w:id="607"/>
      <w:bookmarkStart w:id="608" w:name="_Toc22600"/>
      <w:bookmarkStart w:id="609" w:name="bookmark638"/>
      <w:bookmarkStart w:id="610" w:name="bookmark636"/>
      <w:bookmarkStart w:id="611" w:name="bookmark635"/>
      <w:bookmarkStart w:id="612" w:name="_Toc24914"/>
      <w:r>
        <w:rPr>
          <w:rFonts w:hint="eastAsia" w:ascii="宋体" w:hAnsi="宋体" w:eastAsia="宋体" w:cs="宋体"/>
          <w:sz w:val="24"/>
          <w:szCs w:val="24"/>
          <w:lang w:eastAsia="zh-CN"/>
        </w:rPr>
        <w:t>（三）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近年的类似项目情况表</w:t>
      </w:r>
      <w:bookmarkEnd w:id="608"/>
      <w:bookmarkEnd w:id="609"/>
      <w:bookmarkEnd w:id="610"/>
      <w:bookmarkEnd w:id="611"/>
      <w:bookmarkEnd w:id="612"/>
    </w:p>
    <w:tbl>
      <w:tblPr>
        <w:tblStyle w:val="18"/>
        <w:tblW w:w="0" w:type="auto"/>
        <w:tblInd w:w="0" w:type="dxa"/>
        <w:tblLayout w:type="fixed"/>
        <w:tblCellMar>
          <w:top w:w="0" w:type="dxa"/>
          <w:left w:w="10" w:type="dxa"/>
          <w:bottom w:w="0" w:type="dxa"/>
          <w:right w:w="10" w:type="dxa"/>
        </w:tblCellMar>
      </w:tblPr>
      <w:tblGrid>
        <w:gridCol w:w="2842"/>
        <w:gridCol w:w="1579"/>
        <w:gridCol w:w="1579"/>
        <w:gridCol w:w="1584"/>
        <w:gridCol w:w="1483"/>
      </w:tblGrid>
      <w:tr>
        <w:tblPrEx>
          <w:tblCellMar>
            <w:top w:w="0" w:type="dxa"/>
            <w:left w:w="10" w:type="dxa"/>
            <w:bottom w:w="0" w:type="dxa"/>
            <w:right w:w="10" w:type="dxa"/>
          </w:tblCellMar>
        </w:tblPrEx>
        <w:trPr>
          <w:trHeight w:val="701" w:hRule="exact"/>
        </w:trPr>
        <w:tc>
          <w:tcPr>
            <w:tcW w:w="284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项目名称</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682" w:hRule="exact"/>
        </w:trPr>
        <w:tc>
          <w:tcPr>
            <w:tcW w:w="284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发包人名称</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682" w:hRule="exact"/>
        </w:trPr>
        <w:tc>
          <w:tcPr>
            <w:tcW w:w="284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发包人联系人及电话</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682" w:hRule="exact"/>
        </w:trPr>
        <w:tc>
          <w:tcPr>
            <w:tcW w:w="284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合同价格</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682" w:hRule="exact"/>
        </w:trPr>
        <w:tc>
          <w:tcPr>
            <w:tcW w:w="284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是否竣工</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682" w:hRule="exact"/>
        </w:trPr>
        <w:tc>
          <w:tcPr>
            <w:tcW w:w="284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项目负责人(如有)</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682" w:hRule="exact"/>
        </w:trPr>
        <w:tc>
          <w:tcPr>
            <w:tcW w:w="284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项目概况及供应商履约情况</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706" w:hRule="exact"/>
        </w:trPr>
        <w:tc>
          <w:tcPr>
            <w:tcW w:w="2842" w:type="dxa"/>
            <w:tcBorders>
              <w:top w:val="single" w:color="auto" w:sz="4" w:space="0"/>
              <w:left w:val="single" w:color="auto" w:sz="4" w:space="0"/>
              <w:bottom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备注</w:t>
            </w: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eastAsia="zh-CN"/>
        </w:rPr>
        <w:t>注：供应商应根据供应商须知前附表第</w:t>
      </w:r>
      <w:r>
        <w:rPr>
          <w:rFonts w:hint="eastAsia" w:ascii="宋体" w:hAnsi="宋体" w:eastAsia="宋体" w:cs="宋体"/>
          <w:sz w:val="18"/>
          <w:szCs w:val="18"/>
          <w:lang w:val="en-US" w:eastAsia="zh-CN"/>
        </w:rPr>
        <w:t>3.5（4）项的要求在本表后附相关证明材料。</w:t>
      </w:r>
    </w:p>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br w:type="page"/>
      </w:r>
    </w:p>
    <w:p>
      <w:pPr>
        <w:pageBreakBefore w:val="0"/>
        <w:widowControl w:val="0"/>
        <w:kinsoku/>
        <w:overflowPunct/>
        <w:topLinePunct w:val="0"/>
        <w:autoSpaceDE/>
        <w:autoSpaceDN/>
        <w:bidi w:val="0"/>
        <w:adjustRightInd/>
        <w:snapToGrid/>
        <w:spacing w:before="0" w:after="0" w:line="360" w:lineRule="auto"/>
        <w:ind w:left="0" w:right="0" w:firstLine="40" w:firstLineChars="200"/>
        <w:textAlignment w:val="auto"/>
        <w:rPr>
          <w:rFonts w:hint="eastAsia" w:ascii="宋体" w:hAnsi="宋体" w:eastAsia="宋体" w:cs="宋体"/>
          <w:sz w:val="2"/>
          <w:szCs w:val="2"/>
        </w:rPr>
      </w:pP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outlineLvl w:val="1"/>
        <w:rPr>
          <w:rFonts w:hint="eastAsia" w:ascii="宋体" w:hAnsi="宋体" w:eastAsia="宋体" w:cs="宋体"/>
          <w:sz w:val="24"/>
          <w:szCs w:val="24"/>
        </w:rPr>
      </w:pPr>
      <w:bookmarkStart w:id="613" w:name="bookmark639"/>
      <w:bookmarkStart w:id="614" w:name="_Toc7143"/>
      <w:bookmarkStart w:id="615" w:name="bookmark640"/>
      <w:bookmarkStart w:id="616" w:name="_Toc23425"/>
      <w:bookmarkStart w:id="617" w:name="bookmark642"/>
      <w:r>
        <w:rPr>
          <w:rFonts w:hint="eastAsia" w:ascii="宋体" w:hAnsi="宋体" w:eastAsia="宋体" w:cs="宋体"/>
          <w:sz w:val="24"/>
          <w:szCs w:val="24"/>
          <w:lang w:eastAsia="zh-CN"/>
        </w:rPr>
        <w:t>（四）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拟委任的主要人员汇总表</w:t>
      </w:r>
      <w:bookmarkEnd w:id="613"/>
      <w:bookmarkEnd w:id="614"/>
      <w:bookmarkEnd w:id="615"/>
      <w:bookmarkEnd w:id="616"/>
      <w:bookmarkEnd w:id="617"/>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0"/>
        <w:gridCol w:w="1435"/>
        <w:gridCol w:w="1133"/>
        <w:gridCol w:w="686"/>
        <w:gridCol w:w="677"/>
        <w:gridCol w:w="1238"/>
        <w:gridCol w:w="850"/>
        <w:gridCol w:w="85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0" w:hRule="exact"/>
          <w:jc w:val="center"/>
        </w:trPr>
        <w:tc>
          <w:tcPr>
            <w:vMerge w:val="restart"/>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序号</w:t>
            </w:r>
          </w:p>
        </w:tc>
        <w:tc>
          <w:tcPr>
            <w:vMerge w:val="restart"/>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本项目任职</w:t>
            </w:r>
          </w:p>
        </w:tc>
        <w:tc>
          <w:tcPr>
            <w:vMerge w:val="restart"/>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姓名</w:t>
            </w:r>
          </w:p>
        </w:tc>
        <w:tc>
          <w:tcPr>
            <w:vMerge w:val="restart"/>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职称</w:t>
            </w:r>
          </w:p>
        </w:tc>
        <w:tc>
          <w:tcPr>
            <w:vMerge w:val="restart"/>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专业</w:t>
            </w:r>
          </w:p>
        </w:tc>
        <w:tc>
          <w:tcPr>
            <w:gridSpan w:val="3"/>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执业或职业资格证明</w:t>
            </w:r>
          </w:p>
        </w:tc>
        <w:tc>
          <w:tcPr>
            <w:vMerge w:val="restart"/>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1" w:hRule="exact"/>
          <w:jc w:val="center"/>
        </w:trPr>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rPr>
            </w:pP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rPr>
            </w:pPr>
          </w:p>
        </w:tc>
        <w:tc>
          <w:tcPr>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证书名称</w:t>
            </w:r>
          </w:p>
        </w:tc>
        <w:tc>
          <w:tcPr>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级别</w:t>
            </w:r>
          </w:p>
        </w:tc>
        <w:tc>
          <w:tcPr>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证号</w:t>
            </w:r>
          </w:p>
        </w:tc>
        <w:tc>
          <w:tcPr>
            <w:vMerge w:val="continue"/>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4" w:hRule="exact"/>
          <w:jc w:val="center"/>
        </w:trPr>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bl>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center"/>
        <w:textAlignment w:val="auto"/>
        <w:outlineLvl w:val="1"/>
        <w:rPr>
          <w:rFonts w:hint="eastAsia"/>
        </w:rPr>
      </w:pPr>
      <w:bookmarkStart w:id="618" w:name="bookmark645"/>
      <w:bookmarkEnd w:id="618"/>
      <w:bookmarkStart w:id="619" w:name="bookmark643"/>
      <w:bookmarkStart w:id="620" w:name="bookmark646"/>
      <w:bookmarkStart w:id="621" w:name="_Toc22873"/>
      <w:bookmarkStart w:id="622" w:name="_Toc12216"/>
      <w:bookmarkStart w:id="623" w:name="bookmark644"/>
      <w:r>
        <w:rPr>
          <w:rFonts w:hint="eastAsia" w:ascii="宋体" w:hAnsi="宋体" w:eastAsia="宋体" w:cs="宋体"/>
          <w:sz w:val="24"/>
          <w:szCs w:val="24"/>
          <w:lang w:eastAsia="zh-CN"/>
        </w:rPr>
        <w:t>（五）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主要人员简历表</w:t>
      </w:r>
      <w:bookmarkEnd w:id="619"/>
      <w:bookmarkEnd w:id="620"/>
      <w:bookmarkEnd w:id="621"/>
      <w:bookmarkEnd w:id="622"/>
      <w:bookmarkEnd w:id="623"/>
    </w:p>
    <w:tbl>
      <w:tblPr>
        <w:tblStyle w:val="18"/>
        <w:tblW w:w="0" w:type="auto"/>
        <w:jc w:val="center"/>
        <w:tblLayout w:type="fixed"/>
        <w:tblCellMar>
          <w:top w:w="0" w:type="dxa"/>
          <w:left w:w="10" w:type="dxa"/>
          <w:bottom w:w="0" w:type="dxa"/>
          <w:right w:w="10" w:type="dxa"/>
        </w:tblCellMar>
      </w:tblPr>
      <w:tblGrid>
        <w:gridCol w:w="1482"/>
        <w:gridCol w:w="765"/>
        <w:gridCol w:w="960"/>
        <w:gridCol w:w="1056"/>
        <w:gridCol w:w="691"/>
        <w:gridCol w:w="1258"/>
        <w:gridCol w:w="408"/>
        <w:gridCol w:w="2438"/>
      </w:tblGrid>
      <w:tr>
        <w:tblPrEx>
          <w:tblCellMar>
            <w:top w:w="0" w:type="dxa"/>
            <w:left w:w="10" w:type="dxa"/>
            <w:bottom w:w="0" w:type="dxa"/>
            <w:right w:w="10" w:type="dxa"/>
          </w:tblCellMar>
        </w:tblPrEx>
        <w:trPr>
          <w:trHeight w:val="878" w:hRule="exact"/>
          <w:jc w:val="center"/>
        </w:trPr>
        <w:tc>
          <w:tcPr>
            <w:tcW w:w="148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姓名</w:t>
            </w:r>
          </w:p>
        </w:tc>
        <w:tc>
          <w:tcPr>
            <w:tcW w:w="765" w:type="dxa"/>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年龄</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3"/>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执业或职业</w:t>
            </w:r>
          </w:p>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资格证书名称</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874" w:hRule="exact"/>
          <w:jc w:val="center"/>
        </w:trPr>
        <w:tc>
          <w:tcPr>
            <w:tcW w:w="148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职称</w:t>
            </w:r>
          </w:p>
        </w:tc>
        <w:tc>
          <w:tcPr>
            <w:tcW w:w="765" w:type="dxa"/>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学历</w:t>
            </w:r>
          </w:p>
        </w:tc>
        <w:tc>
          <w:tcPr>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3"/>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拟在本项目任职</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878" w:hRule="exact"/>
          <w:jc w:val="center"/>
        </w:trPr>
        <w:tc>
          <w:tcPr>
            <w:tcW w:w="148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工作年限</w:t>
            </w:r>
          </w:p>
        </w:tc>
        <w:tc>
          <w:tcPr>
            <w:tcW w:w="2781" w:type="dxa"/>
            <w:gridSpan w:val="3"/>
            <w:tcBorders>
              <w:top w:val="single" w:color="auto" w:sz="4" w:space="0"/>
              <w:lef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3"/>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从事类似工作年限</w:t>
            </w:r>
          </w:p>
        </w:tc>
        <w:tc>
          <w:tcPr>
            <w:tcBorders>
              <w:top w:val="single" w:color="auto" w:sz="4" w:space="0"/>
              <w:left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849" w:hRule="exact"/>
          <w:jc w:val="center"/>
        </w:trPr>
        <w:tc>
          <w:tcPr>
            <w:tcW w:w="148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毕业学校</w:t>
            </w:r>
          </w:p>
        </w:tc>
        <w:tc>
          <w:tcPr>
            <w:tcW w:w="7576" w:type="dxa"/>
            <w:gridSpan w:val="7"/>
            <w:tcBorders>
              <w:top w:val="single" w:color="auto" w:sz="4" w:space="0"/>
              <w:left w:val="single" w:color="auto" w:sz="4" w:space="0"/>
              <w:right w:val="single" w:color="auto" w:sz="4" w:space="0"/>
            </w:tcBorders>
            <w:shd w:val="clear" w:color="auto" w:fill="FFFFFF"/>
            <w:vAlign w:val="center"/>
          </w:tcPr>
          <w:p>
            <w:pPr>
              <w:pStyle w:val="40"/>
              <w:keepNext w:val="0"/>
              <w:keepLines w:val="0"/>
              <w:pageBreakBefore w:val="0"/>
              <w:widowControl w:val="0"/>
              <w:shd w:val="clear" w:color="auto" w:fill="auto"/>
              <w:tabs>
                <w:tab w:val="left" w:pos="2021"/>
                <w:tab w:val="left" w:pos="3331"/>
              </w:tabs>
              <w:kinsoku/>
              <w:overflowPunct/>
              <w:topLinePunct w:val="0"/>
              <w:autoSpaceDE/>
              <w:autoSpaceDN/>
              <w:bidi w:val="0"/>
              <w:adjustRightInd/>
              <w:snapToGrid/>
              <w:spacing w:before="0" w:after="0" w:line="360" w:lineRule="auto"/>
              <w:ind w:left="0" w:right="0" w:firstLine="360" w:firstLineChars="200"/>
              <w:jc w:val="center"/>
              <w:textAlignment w:val="auto"/>
              <w:rPr>
                <w:rFonts w:hint="eastAsia" w:ascii="宋体" w:hAnsi="宋体" w:eastAsia="宋体" w:cs="宋体"/>
                <w:sz w:val="18"/>
                <w:szCs w:val="18"/>
              </w:rPr>
            </w:pP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000000"/>
                <w:spacing w:val="0"/>
                <w:w w:val="100"/>
                <w:position w:val="0"/>
                <w:sz w:val="18"/>
                <w:szCs w:val="18"/>
              </w:rPr>
              <w:t>年毕业于</w:t>
            </w:r>
            <w:r>
              <w:rPr>
                <w:rFonts w:hint="eastAsia" w:ascii="宋体" w:hAnsi="宋体" w:eastAsia="宋体" w:cs="宋体"/>
                <w:sz w:val="18"/>
                <w:szCs w:val="18"/>
                <w:u w:val="single"/>
                <w:vertAlign w:val="baseline"/>
                <w:lang w:val="en-US" w:eastAsia="zh-CN"/>
              </w:rPr>
              <w:t xml:space="preserve">  </w:t>
            </w:r>
            <w:r>
              <w:rPr>
                <w:rFonts w:hint="eastAsia" w:cs="宋体"/>
                <w:sz w:val="18"/>
                <w:szCs w:val="18"/>
                <w:u w:val="single"/>
                <w:vertAlign w:val="baseline"/>
                <w:lang w:val="en-US" w:eastAsia="zh-CN"/>
              </w:rPr>
              <w:t xml:space="preserve">    </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000000"/>
                <w:spacing w:val="0"/>
                <w:w w:val="100"/>
                <w:position w:val="0"/>
                <w:sz w:val="18"/>
                <w:szCs w:val="18"/>
              </w:rPr>
              <w:t>学校</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color w:val="000000"/>
                <w:spacing w:val="0"/>
                <w:w w:val="100"/>
                <w:position w:val="0"/>
                <w:sz w:val="18"/>
                <w:szCs w:val="18"/>
              </w:rPr>
              <w:t>专业</w:t>
            </w:r>
          </w:p>
        </w:tc>
      </w:tr>
      <w:tr>
        <w:tblPrEx>
          <w:tblCellMar>
            <w:top w:w="0" w:type="dxa"/>
            <w:left w:w="10" w:type="dxa"/>
            <w:bottom w:w="0" w:type="dxa"/>
            <w:right w:w="10" w:type="dxa"/>
          </w:tblCellMar>
        </w:tblPrEx>
        <w:trPr>
          <w:trHeight w:val="873" w:hRule="exact"/>
          <w:jc w:val="center"/>
        </w:trPr>
        <w:tc>
          <w:tcPr>
            <w:tcW w:w="905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180" w:firstLineChars="100"/>
              <w:jc w:val="left"/>
              <w:textAlignment w:val="auto"/>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主要工作经历</w:t>
            </w:r>
          </w:p>
        </w:tc>
      </w:tr>
      <w:tr>
        <w:tblPrEx>
          <w:tblCellMar>
            <w:top w:w="0" w:type="dxa"/>
            <w:left w:w="10" w:type="dxa"/>
            <w:bottom w:w="0" w:type="dxa"/>
            <w:right w:w="10" w:type="dxa"/>
          </w:tblCellMar>
        </w:tblPrEx>
        <w:trPr>
          <w:trHeight w:val="874" w:hRule="exact"/>
          <w:jc w:val="center"/>
        </w:trPr>
        <w:tc>
          <w:tcPr>
            <w:tcW w:w="1482"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时间</w:t>
            </w:r>
          </w:p>
        </w:tc>
        <w:tc>
          <w:tcPr>
            <w:tcW w:w="3472" w:type="dxa"/>
            <w:gridSpan w:val="4"/>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参加过的类似项目</w:t>
            </w:r>
          </w:p>
        </w:tc>
        <w:tc>
          <w:tcPr>
            <w:tcW w:w="1258" w:type="dxa"/>
            <w:tcBorders>
              <w:top w:val="single" w:color="auto" w:sz="4" w:space="0"/>
              <w:lef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担任职务</w:t>
            </w:r>
          </w:p>
        </w:tc>
        <w:tc>
          <w:tcPr>
            <w:tcW w:w="2846" w:type="dxa"/>
            <w:gridSpan w:val="2"/>
            <w:tcBorders>
              <w:top w:val="single" w:color="auto" w:sz="4" w:space="0"/>
              <w:left w:val="single" w:color="auto" w:sz="4" w:space="0"/>
              <w:right w:val="single" w:color="auto" w:sz="4" w:space="0"/>
            </w:tcBorders>
            <w:shd w:val="clear" w:color="auto" w:fill="FFFFFF"/>
            <w:vAlign w:val="center"/>
          </w:tcPr>
          <w:p>
            <w:pPr>
              <w:pStyle w:val="40"/>
              <w:keepNext w:val="0"/>
              <w:keepLines w:val="0"/>
              <w:pageBreakBefore w:val="0"/>
              <w:widowControl w:val="0"/>
              <w:shd w:val="clear" w:color="auto" w:fill="auto"/>
              <w:kinsoku/>
              <w:overflowPunct/>
              <w:topLinePunct w:val="0"/>
              <w:autoSpaceDE/>
              <w:autoSpaceDN/>
              <w:bidi w:val="0"/>
              <w:adjustRightInd/>
              <w:snapToGrid/>
              <w:spacing w:before="0" w:after="0" w:line="360" w:lineRule="auto"/>
              <w:ind w:left="0" w:leftChars="0" w:right="0" w:firstLine="0" w:firstLineChars="0"/>
              <w:jc w:val="center"/>
              <w:textAlignment w:val="auto"/>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发包人及联系电话</w:t>
            </w:r>
          </w:p>
        </w:tc>
      </w:tr>
      <w:tr>
        <w:tblPrEx>
          <w:tblCellMar>
            <w:top w:w="0" w:type="dxa"/>
            <w:left w:w="10" w:type="dxa"/>
            <w:bottom w:w="0" w:type="dxa"/>
            <w:right w:w="10" w:type="dxa"/>
          </w:tblCellMar>
        </w:tblPrEx>
        <w:trPr>
          <w:trHeight w:val="869" w:hRule="exact"/>
          <w:jc w:val="center"/>
        </w:trPr>
        <w:tc>
          <w:tcPr>
            <w:tcW w:w="1482"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3472" w:type="dxa"/>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869" w:hRule="exact"/>
          <w:jc w:val="center"/>
        </w:trPr>
        <w:tc>
          <w:tcPr>
            <w:tcW w:w="1482"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3472" w:type="dxa"/>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869" w:hRule="exact"/>
          <w:jc w:val="center"/>
        </w:trPr>
        <w:tc>
          <w:tcPr>
            <w:tcW w:w="1482"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3472" w:type="dxa"/>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869" w:hRule="exact"/>
          <w:jc w:val="center"/>
        </w:trPr>
        <w:tc>
          <w:tcPr>
            <w:tcW w:w="1482"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3472" w:type="dxa"/>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r>
        <w:tblPrEx>
          <w:tblCellMar>
            <w:top w:w="0" w:type="dxa"/>
            <w:left w:w="10" w:type="dxa"/>
            <w:bottom w:w="0" w:type="dxa"/>
            <w:right w:w="10" w:type="dxa"/>
          </w:tblCellMar>
        </w:tblPrEx>
        <w:trPr>
          <w:trHeight w:val="869" w:hRule="exact"/>
          <w:jc w:val="center"/>
        </w:trPr>
        <w:tc>
          <w:tcPr>
            <w:tcW w:w="1482" w:type="dxa"/>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W w:w="3472" w:type="dxa"/>
            <w:gridSpan w:val="4"/>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tcBorders>
              <w:top w:val="single" w:color="auto" w:sz="4" w:space="0"/>
              <w:left w:val="single" w:color="auto" w:sz="4" w:space="0"/>
              <w:bottom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pageBreakBefore w:val="0"/>
              <w:widowControl w:val="0"/>
              <w:kinsoku/>
              <w:overflowPunct/>
              <w:topLinePunct w:val="0"/>
              <w:autoSpaceDE/>
              <w:autoSpaceDN/>
              <w:bidi w:val="0"/>
              <w:adjustRightInd/>
              <w:snapToGrid/>
              <w:spacing w:before="0" w:after="0" w:line="360" w:lineRule="auto"/>
              <w:ind w:right="0"/>
              <w:jc w:val="center"/>
              <w:textAlignment w:val="auto"/>
              <w:rPr>
                <w:rFonts w:hint="eastAsia" w:ascii="宋体" w:hAnsi="宋体" w:eastAsia="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360" w:lineRule="auto"/>
        <w:ind w:firstLine="360" w:firstLineChars="200"/>
        <w:jc w:val="both"/>
        <w:textAlignment w:val="auto"/>
        <w:rPr>
          <w:rFonts w:hint="eastAsia" w:ascii="宋体" w:hAnsi="宋体" w:eastAsia="宋体" w:cs="宋体"/>
          <w:color w:val="000000"/>
          <w:spacing w:val="0"/>
          <w:w w:val="100"/>
          <w:position w:val="0"/>
          <w:sz w:val="18"/>
          <w:szCs w:val="18"/>
          <w:lang w:eastAsia="zh-CN"/>
        </w:rPr>
      </w:pPr>
      <w:bookmarkStart w:id="624" w:name="bookmark649"/>
      <w:bookmarkStart w:id="625" w:name="bookmark648"/>
      <w:bookmarkStart w:id="626" w:name="bookmark647"/>
      <w:r>
        <w:rPr>
          <w:rFonts w:hint="eastAsia" w:ascii="宋体" w:hAnsi="宋体" w:eastAsia="宋体" w:cs="宋体"/>
          <w:color w:val="000000"/>
          <w:spacing w:val="0"/>
          <w:w w:val="100"/>
          <w:position w:val="0"/>
          <w:sz w:val="18"/>
          <w:szCs w:val="18"/>
        </w:rPr>
        <w:t>注：供应商应根据供应商须知前附表第</w:t>
      </w:r>
      <w:r>
        <w:rPr>
          <w:rFonts w:hint="eastAsia" w:ascii="宋体" w:hAnsi="宋体" w:eastAsia="宋体" w:cs="宋体"/>
          <w:color w:val="000000"/>
          <w:spacing w:val="0"/>
          <w:w w:val="100"/>
          <w:position w:val="0"/>
          <w:sz w:val="18"/>
          <w:szCs w:val="18"/>
          <w:lang w:val="en-US" w:eastAsia="en-US" w:bidi="en-US"/>
        </w:rPr>
        <w:t>3.</w:t>
      </w:r>
      <w:r>
        <w:rPr>
          <w:rFonts w:hint="eastAsia" w:ascii="宋体" w:hAnsi="宋体" w:eastAsia="宋体" w:cs="宋体"/>
          <w:color w:val="000000"/>
          <w:spacing w:val="0"/>
          <w:w w:val="100"/>
          <w:position w:val="0"/>
          <w:sz w:val="18"/>
          <w:szCs w:val="18"/>
        </w:rPr>
        <w:t>5(</w:t>
      </w:r>
      <w:r>
        <w:rPr>
          <w:rFonts w:hint="eastAsia" w:ascii="宋体" w:hAnsi="宋体" w:eastAsia="宋体" w:cs="宋体"/>
          <w:color w:val="000000"/>
          <w:spacing w:val="0"/>
          <w:w w:val="100"/>
          <w:position w:val="0"/>
          <w:sz w:val="18"/>
          <w:szCs w:val="18"/>
          <w:lang w:val="en-US" w:eastAsia="zh-CN"/>
        </w:rPr>
        <w:t>6</w:t>
      </w:r>
      <w:r>
        <w:rPr>
          <w:rFonts w:hint="eastAsia" w:ascii="宋体" w:hAnsi="宋体" w:eastAsia="宋体" w:cs="宋体"/>
          <w:color w:val="000000"/>
          <w:spacing w:val="0"/>
          <w:w w:val="100"/>
          <w:position w:val="0"/>
          <w:sz w:val="18"/>
          <w:szCs w:val="18"/>
        </w:rPr>
        <w:t>)项的要求在本表后附相关证明材料</w:t>
      </w:r>
      <w:r>
        <w:rPr>
          <w:rFonts w:hint="eastAsia" w:ascii="宋体" w:hAnsi="宋体" w:eastAsia="宋体" w:cs="宋体"/>
          <w:color w:val="000000"/>
          <w:spacing w:val="0"/>
          <w:w w:val="100"/>
          <w:positio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8"/>
          <w:szCs w:val="28"/>
        </w:rPr>
      </w:pPr>
      <w:r>
        <w:rPr>
          <w:rFonts w:hint="eastAsia"/>
        </w:rPr>
        <w:br w:type="page"/>
      </w:r>
      <w:bookmarkEnd w:id="624"/>
      <w:bookmarkEnd w:id="625"/>
      <w:bookmarkEnd w:id="626"/>
      <w:bookmarkStart w:id="627" w:name="bookmark662"/>
      <w:bookmarkStart w:id="628" w:name="bookmark663"/>
      <w:bookmarkStart w:id="629" w:name="bookmark664"/>
    </w:p>
    <w:bookmarkEnd w:id="627"/>
    <w:bookmarkEnd w:id="628"/>
    <w:bookmarkEnd w:id="629"/>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eastAsia" w:ascii="宋体" w:hAnsi="宋体" w:eastAsia="宋体" w:cs="宋体"/>
          <w:sz w:val="28"/>
          <w:szCs w:val="28"/>
          <w:lang w:eastAsia="zh-CN"/>
        </w:rPr>
      </w:pPr>
      <w:bookmarkStart w:id="630" w:name="_Toc13523"/>
      <w:bookmarkStart w:id="631" w:name="_Toc26995"/>
      <w:r>
        <w:rPr>
          <w:rFonts w:hint="eastAsia" w:ascii="宋体" w:hAnsi="宋体" w:eastAsia="宋体" w:cs="宋体"/>
          <w:sz w:val="28"/>
          <w:szCs w:val="28"/>
          <w:lang w:eastAsia="zh-CN"/>
        </w:rPr>
        <w:t>八、相应方案（</w:t>
      </w: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w:t>
      </w:r>
      <w:bookmarkEnd w:id="630"/>
      <w:bookmarkEnd w:id="631"/>
    </w:p>
    <w:p>
      <w:pPr>
        <w:pStyle w:val="4"/>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outlineLvl w:val="1"/>
        <w:rPr>
          <w:rFonts w:hint="eastAsia" w:ascii="宋体" w:hAnsi="宋体" w:eastAsia="宋体" w:cs="宋体"/>
          <w:sz w:val="24"/>
          <w:szCs w:val="24"/>
          <w:lang w:eastAsia="zh-CN"/>
        </w:rPr>
      </w:pPr>
      <w:bookmarkStart w:id="632" w:name="_Toc5715"/>
      <w:bookmarkStart w:id="633" w:name="_Toc26023"/>
      <w:r>
        <w:rPr>
          <w:rFonts w:hint="eastAsia" w:ascii="宋体" w:hAnsi="宋体" w:eastAsia="宋体" w:cs="宋体"/>
          <w:sz w:val="24"/>
          <w:szCs w:val="24"/>
          <w:lang w:eastAsia="zh-CN"/>
        </w:rPr>
        <w:t>（一）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施工组织设计</w:t>
      </w:r>
      <w:bookmarkEnd w:id="632"/>
      <w:bookmarkEnd w:id="633"/>
    </w:p>
    <w:p>
      <w:pPr>
        <w:pageBreakBefore w:val="0"/>
        <w:widowControl w:val="0"/>
        <w:kinsoku/>
        <w:wordWrap/>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供应商编制施工组织设计的要求：编制时应采用文字并结合图表形式说明施工方法；拟投入本项目的施工设备情况、拟配备本项目的试验和检测仪器设别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ageBreakBefore w:val="0"/>
        <w:widowControl w:val="0"/>
        <w:kinsoku/>
        <w:wordWrap/>
        <w:overflowPunct/>
        <w:topLinePunct w:val="0"/>
        <w:autoSpaceDE/>
        <w:autoSpaceDN/>
        <w:bidi w:val="0"/>
        <w:adjustRightInd/>
        <w:snapToGrid/>
        <w:spacing w:before="0" w:after="0" w:line="360" w:lineRule="auto"/>
        <w:ind w:right="0"/>
        <w:textAlignment w:val="auto"/>
        <w:rPr>
          <w:rFonts w:hint="eastAsia" w:ascii="宋体" w:hAnsi="宋体" w:eastAsia="宋体" w:cs="宋体"/>
          <w:sz w:val="24"/>
          <w:szCs w:val="24"/>
          <w:lang w:eastAsia="zh-CN"/>
        </w:rPr>
      </w:pPr>
    </w:p>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宋体" w:hAnsi="宋体" w:eastAsia="宋体" w:cs="宋体"/>
          <w:sz w:val="24"/>
          <w:szCs w:val="24"/>
          <w:vertAlign w:val="baseline"/>
          <w:lang w:val="en-US" w:eastAsia="zh-CN"/>
        </w:rPr>
      </w:pPr>
      <w:bookmarkStart w:id="634" w:name="_Toc2555"/>
      <w:bookmarkStart w:id="635" w:name="_Toc15361"/>
      <w:r>
        <w:rPr>
          <w:rFonts w:hint="eastAsia" w:ascii="宋体" w:hAnsi="宋体" w:eastAsia="宋体" w:cs="宋体"/>
          <w:sz w:val="24"/>
          <w:szCs w:val="24"/>
          <w:lang w:eastAsia="zh-CN"/>
        </w:rPr>
        <w:t>（二）</w:t>
      </w:r>
      <w:r>
        <w:rPr>
          <w:rFonts w:hint="eastAsia" w:ascii="宋体" w:hAnsi="宋体" w:eastAsia="宋体" w:cs="宋体"/>
          <w:sz w:val="24"/>
          <w:szCs w:val="24"/>
          <w:lang w:val="en-US" w:eastAsia="zh-CN"/>
        </w:rPr>
        <w:t xml:space="preserve"> 拟分包项目情况表</w:t>
      </w:r>
      <w:bookmarkEnd w:id="634"/>
      <w:bookmarkEnd w:id="635"/>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2"/>
        <w:gridCol w:w="2323"/>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36" w:name="_Toc24440"/>
            <w:bookmarkStart w:id="637" w:name="_Toc12934"/>
            <w:bookmarkStart w:id="638" w:name="bookmark695"/>
            <w:bookmarkStart w:id="639" w:name="bookmark696"/>
            <w:bookmarkStart w:id="640" w:name="bookmark697"/>
            <w:bookmarkStart w:id="641" w:name="bookmark694"/>
            <w:r>
              <w:rPr>
                <w:rFonts w:hint="eastAsia" w:ascii="宋体" w:hAnsi="宋体" w:eastAsia="宋体" w:cs="宋体"/>
                <w:b w:val="0"/>
                <w:bCs/>
                <w:sz w:val="18"/>
                <w:szCs w:val="18"/>
                <w:vertAlign w:val="baseline"/>
                <w:lang w:val="en-US" w:eastAsia="zh-CN"/>
              </w:rPr>
              <w:t>分包供应商名称</w:t>
            </w:r>
            <w:bookmarkEnd w:id="636"/>
            <w:bookmarkEnd w:id="637"/>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42" w:name="_Toc4843"/>
            <w:bookmarkStart w:id="643" w:name="_Toc8919"/>
            <w:r>
              <w:rPr>
                <w:rFonts w:hint="eastAsia" w:ascii="宋体" w:hAnsi="宋体" w:eastAsia="宋体" w:cs="宋体"/>
                <w:b w:val="0"/>
                <w:bCs/>
                <w:sz w:val="18"/>
                <w:szCs w:val="18"/>
                <w:vertAlign w:val="baseline"/>
                <w:lang w:val="en-US" w:eastAsia="zh-CN"/>
              </w:rPr>
              <w:t>地址</w:t>
            </w:r>
            <w:bookmarkEnd w:id="642"/>
            <w:bookmarkEnd w:id="643"/>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44" w:name="_Toc19882"/>
            <w:bookmarkStart w:id="645" w:name="_Toc21459"/>
            <w:r>
              <w:rPr>
                <w:rFonts w:hint="eastAsia" w:ascii="宋体" w:hAnsi="宋体" w:eastAsia="宋体" w:cs="宋体"/>
                <w:b w:val="0"/>
                <w:bCs/>
                <w:sz w:val="18"/>
                <w:szCs w:val="18"/>
                <w:vertAlign w:val="baseline"/>
                <w:lang w:val="en-US" w:eastAsia="zh-CN"/>
              </w:rPr>
              <w:t>法定代表人</w:t>
            </w:r>
            <w:bookmarkEnd w:id="644"/>
            <w:bookmarkEnd w:id="645"/>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46" w:name="_Toc8451"/>
            <w:bookmarkStart w:id="647" w:name="_Toc27919"/>
            <w:r>
              <w:rPr>
                <w:rFonts w:hint="eastAsia" w:ascii="宋体" w:hAnsi="宋体" w:eastAsia="宋体" w:cs="宋体"/>
                <w:b w:val="0"/>
                <w:bCs/>
                <w:sz w:val="18"/>
                <w:szCs w:val="18"/>
                <w:vertAlign w:val="baseline"/>
                <w:lang w:val="en-US" w:eastAsia="zh-CN"/>
              </w:rPr>
              <w:t>电话</w:t>
            </w:r>
            <w:bookmarkEnd w:id="646"/>
            <w:bookmarkEnd w:id="647"/>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48" w:name="_Toc10026"/>
            <w:bookmarkStart w:id="649" w:name="_Toc29487"/>
            <w:r>
              <w:rPr>
                <w:rFonts w:hint="eastAsia" w:ascii="宋体" w:hAnsi="宋体" w:eastAsia="宋体" w:cs="宋体"/>
                <w:b w:val="0"/>
                <w:bCs/>
                <w:sz w:val="18"/>
                <w:szCs w:val="18"/>
                <w:vertAlign w:val="baseline"/>
                <w:lang w:val="en-US" w:eastAsia="zh-CN"/>
              </w:rPr>
              <w:t>营业执照号码</w:t>
            </w:r>
            <w:bookmarkEnd w:id="648"/>
            <w:bookmarkEnd w:id="649"/>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50" w:name="_Toc13123"/>
            <w:bookmarkStart w:id="651" w:name="_Toc10259"/>
            <w:r>
              <w:rPr>
                <w:rFonts w:hint="eastAsia" w:ascii="宋体" w:hAnsi="宋体" w:eastAsia="宋体" w:cs="宋体"/>
                <w:b w:val="0"/>
                <w:bCs/>
                <w:sz w:val="18"/>
                <w:szCs w:val="18"/>
                <w:vertAlign w:val="baseline"/>
                <w:lang w:val="en-US" w:eastAsia="zh-CN"/>
              </w:rPr>
              <w:t>等级资质</w:t>
            </w:r>
            <w:bookmarkEnd w:id="650"/>
            <w:bookmarkEnd w:id="651"/>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52" w:name="_Toc15424"/>
            <w:bookmarkStart w:id="653" w:name="_Toc5904"/>
            <w:r>
              <w:rPr>
                <w:rFonts w:hint="eastAsia" w:ascii="宋体" w:hAnsi="宋体" w:eastAsia="宋体" w:cs="宋体"/>
                <w:b w:val="0"/>
                <w:bCs/>
                <w:sz w:val="18"/>
                <w:szCs w:val="18"/>
                <w:vertAlign w:val="baseline"/>
                <w:lang w:val="en-US" w:eastAsia="zh-CN"/>
              </w:rPr>
              <w:t>拟分包的工程项目</w:t>
            </w:r>
            <w:bookmarkEnd w:id="652"/>
            <w:bookmarkEnd w:id="653"/>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bookmarkStart w:id="654" w:name="_Toc16033"/>
            <w:r>
              <w:rPr>
                <w:rFonts w:hint="eastAsia" w:ascii="宋体" w:hAnsi="宋体" w:eastAsia="宋体" w:cs="宋体"/>
                <w:b w:val="0"/>
                <w:bCs/>
                <w:sz w:val="18"/>
                <w:szCs w:val="18"/>
                <w:vertAlign w:val="baseline"/>
                <w:lang w:val="en-US" w:eastAsia="zh-CN"/>
              </w:rPr>
              <w:t>主要内容</w:t>
            </w:r>
            <w:bookmarkEnd w:id="654"/>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55" w:name="_Toc12258"/>
            <w:bookmarkStart w:id="656" w:name="_Toc14028"/>
            <w:r>
              <w:rPr>
                <w:rFonts w:hint="eastAsia" w:ascii="宋体" w:hAnsi="宋体" w:eastAsia="宋体" w:cs="宋体"/>
                <w:b w:val="0"/>
                <w:bCs/>
                <w:sz w:val="18"/>
                <w:szCs w:val="18"/>
                <w:vertAlign w:val="baseline"/>
                <w:lang w:val="en-US" w:eastAsia="zh-CN"/>
              </w:rPr>
              <w:t>预计造价（万元）</w:t>
            </w:r>
            <w:bookmarkEnd w:id="655"/>
            <w:bookmarkEnd w:id="656"/>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sz w:val="18"/>
                <w:szCs w:val="18"/>
                <w:vertAlign w:val="baseline"/>
                <w:lang w:val="en-US" w:eastAsia="zh-CN"/>
              </w:rPr>
            </w:pPr>
            <w:bookmarkStart w:id="657" w:name="_Toc4209"/>
            <w:bookmarkStart w:id="658" w:name="_Toc16804"/>
            <w:r>
              <w:rPr>
                <w:rFonts w:hint="eastAsia" w:ascii="宋体" w:hAnsi="宋体" w:eastAsia="宋体" w:cs="宋体"/>
                <w:b w:val="0"/>
                <w:bCs/>
                <w:sz w:val="18"/>
                <w:szCs w:val="18"/>
                <w:vertAlign w:val="baseline"/>
                <w:lang w:val="en-US" w:eastAsia="zh-CN"/>
              </w:rPr>
              <w:t>已经做过的类似工程</w:t>
            </w:r>
            <w:bookmarkEnd w:id="657"/>
            <w:bookmarkEnd w:id="6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restart"/>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Align w:val="center"/>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c>
          <w:tcPr>
            <w:tcW w:w="2340" w:type="dxa"/>
            <w:vMerge w:val="continue"/>
          </w:tcPr>
          <w:p>
            <w:pPr>
              <w:pStyle w:val="4"/>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val="0"/>
                <w:bCs/>
                <w:sz w:val="18"/>
                <w:szCs w:val="18"/>
                <w:vertAlign w:val="baseline"/>
                <w:lang w:val="en-US" w:eastAsia="zh-CN"/>
              </w:rPr>
            </w:pPr>
          </w:p>
        </w:tc>
      </w:tr>
    </w:tbl>
    <w:p>
      <w:pPr>
        <w:pageBreakBefore w:val="0"/>
        <w:widowControl w:val="0"/>
        <w:kinsoku/>
        <w:wordWrap/>
        <w:overflowPunct/>
        <w:topLinePunct w:val="0"/>
        <w:autoSpaceDE/>
        <w:autoSpaceDN/>
        <w:bidi w:val="0"/>
        <w:adjustRightInd/>
        <w:snapToGrid/>
        <w:spacing w:before="0" w:after="0" w:line="360" w:lineRule="auto"/>
        <w:ind w:left="0" w:right="0" w:firstLine="480" w:firstLineChars="200"/>
        <w:textAlignment w:val="auto"/>
        <w:rPr>
          <w:rFonts w:hint="eastAsia" w:ascii="宋体" w:hAnsi="宋体" w:eastAsia="宋体" w:cs="宋体"/>
          <w:sz w:val="24"/>
          <w:szCs w:val="24"/>
          <w:lang w:val="en-US" w:eastAsia="zh-CN"/>
        </w:rPr>
      </w:pPr>
    </w:p>
    <w:p>
      <w:pPr>
        <w:rPr>
          <w:rFonts w:hint="eastAsia"/>
        </w:rPr>
      </w:pPr>
      <w:r>
        <w:rPr>
          <w:rFonts w:hint="eastAsia"/>
        </w:rPr>
        <w:br w:type="page"/>
      </w:r>
    </w:p>
    <w:bookmarkEnd w:id="638"/>
    <w:bookmarkEnd w:id="639"/>
    <w:bookmarkEnd w:id="640"/>
    <w:bookmarkEnd w:id="641"/>
    <w:p>
      <w:pPr>
        <w:pStyle w:val="36"/>
        <w:keepNext w:val="0"/>
        <w:keepLines w:val="0"/>
        <w:pageBreakBefore w:val="0"/>
        <w:widowControl w:val="0"/>
        <w:numPr>
          <w:ilvl w:val="0"/>
          <w:numId w:val="0"/>
        </w:numPr>
        <w:shd w:val="clear" w:color="auto" w:fill="auto"/>
        <w:tabs>
          <w:tab w:val="left" w:pos="1326"/>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宋体" w:hAnsi="宋体" w:eastAsia="宋体" w:cs="宋体"/>
          <w:color w:val="000000"/>
          <w:spacing w:val="0"/>
          <w:w w:val="100"/>
          <w:position w:val="0"/>
          <w:sz w:val="24"/>
          <w:szCs w:val="24"/>
        </w:rPr>
      </w:pPr>
    </w:p>
    <w:p>
      <w:pPr>
        <w:pStyle w:val="3"/>
        <w:keepNext/>
        <w:keepLines/>
        <w:pageBreakBefore w:val="0"/>
        <w:widowControl w:val="0"/>
        <w:tabs>
          <w:tab w:val="left" w:pos="1458"/>
          <w:tab w:val="center" w:pos="4654"/>
        </w:tabs>
        <w:kinsoku/>
        <w:wordWrap/>
        <w:overflowPunct/>
        <w:topLinePunct w:val="0"/>
        <w:autoSpaceDE/>
        <w:autoSpaceDN/>
        <w:bidi w:val="0"/>
        <w:adjustRightInd/>
        <w:snapToGrid/>
        <w:spacing w:before="0" w:after="0" w:line="360" w:lineRule="auto"/>
        <w:jc w:val="left"/>
        <w:textAlignment w:val="auto"/>
        <w:outlineLvl w:val="0"/>
        <w:rPr>
          <w:rFonts w:hint="eastAsia" w:ascii="宋体" w:hAnsi="宋体" w:eastAsia="宋体" w:cs="宋体"/>
          <w:sz w:val="28"/>
          <w:szCs w:val="28"/>
        </w:rPr>
      </w:pPr>
      <w:bookmarkStart w:id="659" w:name="bookmark724"/>
      <w:bookmarkStart w:id="660" w:name="bookmark722"/>
      <w:bookmarkStart w:id="661" w:name="_Toc15847"/>
      <w:bookmarkStart w:id="662" w:name="bookmark725"/>
      <w:bookmarkStart w:id="663" w:name="_Toc8041"/>
      <w:bookmarkStart w:id="664" w:name="bookmark723"/>
      <w:r>
        <w:rPr>
          <w:rFonts w:hint="eastAsia" w:ascii="宋体" w:hAnsi="宋体" w:eastAsia="宋体" w:cs="宋体"/>
          <w:sz w:val="28"/>
          <w:szCs w:val="28"/>
          <w:lang w:eastAsia="zh-CN"/>
        </w:rPr>
        <w:tab/>
      </w:r>
      <w:r>
        <w:rPr>
          <w:rFonts w:hint="eastAsia" w:ascii="宋体" w:hAnsi="宋体" w:eastAsia="宋体" w:cs="宋体"/>
          <w:sz w:val="28"/>
          <w:szCs w:val="28"/>
          <w:lang w:eastAsia="zh-CN"/>
        </w:rPr>
        <w:tab/>
      </w:r>
      <w:r>
        <w:rPr>
          <w:rFonts w:hint="eastAsia" w:ascii="宋体" w:hAnsi="宋体" w:eastAsia="宋体" w:cs="宋体"/>
          <w:sz w:val="28"/>
          <w:szCs w:val="28"/>
        </w:rPr>
        <w:t>九</w:t>
      </w:r>
      <w:bookmarkEnd w:id="659"/>
      <w:r>
        <w:rPr>
          <w:rFonts w:hint="eastAsia" w:ascii="宋体" w:hAnsi="宋体" w:eastAsia="宋体" w:cs="宋体"/>
          <w:sz w:val="28"/>
          <w:szCs w:val="28"/>
        </w:rPr>
        <w:t>、其他资料</w:t>
      </w:r>
      <w:bookmarkEnd w:id="660"/>
      <w:bookmarkEnd w:id="661"/>
      <w:bookmarkEnd w:id="662"/>
      <w:bookmarkEnd w:id="663"/>
      <w:bookmarkEnd w:id="664"/>
    </w:p>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供应商需提交的其他资料</w:t>
      </w:r>
    </w:p>
    <w:p>
      <w:pPr>
        <w:pStyle w:val="93"/>
        <w:bidi w:val="0"/>
        <w:jc w:val="center"/>
        <w:outlineLvl w:val="1"/>
        <w:rPr>
          <w:rStyle w:val="20"/>
        </w:rPr>
      </w:pPr>
      <w:r>
        <w:rPr>
          <w:rStyle w:val="20"/>
        </w:rPr>
        <w:t>投标人诚信承诺函</w:t>
      </w:r>
    </w:p>
    <w:p>
      <w:pPr>
        <w:pStyle w:val="94"/>
        <w:bidi w:val="0"/>
        <w:spacing w:line="520" w:lineRule="exact"/>
        <w:rPr>
          <w:rStyle w:val="20"/>
          <w:rFonts w:hint="eastAsia" w:ascii="宋体" w:hAnsi="宋体" w:cs="宋体"/>
          <w:sz w:val="24"/>
          <w:szCs w:val="24"/>
          <w:lang w:val="en-US" w:eastAsia="zh-CN" w:bidi="ar-SA"/>
        </w:rPr>
      </w:pPr>
      <w:r>
        <w:rPr>
          <w:rStyle w:val="20"/>
          <w:rFonts w:hint="eastAsia" w:ascii="宋体" w:hAnsi="宋体" w:cs="宋体"/>
          <w:sz w:val="24"/>
          <w:szCs w:val="24"/>
          <w:u w:val="single"/>
          <w:lang w:val="en-US" w:eastAsia="zh-CN" w:bidi="ar-SA"/>
        </w:rPr>
        <w:t xml:space="preserve">              （招标人名称）</w:t>
      </w:r>
      <w:r>
        <w:rPr>
          <w:rStyle w:val="20"/>
          <w:rFonts w:hint="eastAsia" w:ascii="宋体" w:hAnsi="宋体" w:cs="宋体"/>
          <w:sz w:val="24"/>
          <w:szCs w:val="24"/>
          <w:lang w:val="en-US" w:eastAsia="zh-CN" w:bidi="ar-SA"/>
        </w:rPr>
        <w:t>：</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我单位参与</w:t>
      </w:r>
      <w:r>
        <w:rPr>
          <w:rStyle w:val="20"/>
          <w:rFonts w:hint="eastAsia" w:ascii="宋体" w:hAnsi="宋体" w:cs="宋体"/>
          <w:sz w:val="24"/>
          <w:szCs w:val="24"/>
          <w:u w:val="single"/>
          <w:lang w:val="en-US" w:eastAsia="zh-CN" w:bidi="ar-SA"/>
        </w:rPr>
        <w:t xml:space="preserve">   （招标项目名称及标段）   </w:t>
      </w:r>
      <w:r>
        <w:rPr>
          <w:rStyle w:val="20"/>
          <w:rFonts w:hint="eastAsia" w:ascii="宋体" w:hAnsi="宋体" w:cs="宋体"/>
          <w:sz w:val="24"/>
          <w:szCs w:val="24"/>
          <w:lang w:val="en-US" w:eastAsia="zh-CN" w:bidi="ar-SA"/>
        </w:rPr>
        <w:t>的投标。作为法定代表人，本人清楚知晓我单位在本项目投标活动的情况。本人已详细阅读承诺函的内容，并在此郑重承诺：</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一、我单位和我本人遵循公开、公平、公正、诚实守信的原则，依法依规参与本项目投标，没有串通投标、弄虚作假，没有借用资质给他人投标。</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lang w:val="en-US" w:eastAsia="zh-CN" w:bidi="ar-SA"/>
        </w:rPr>
        <w:t>二、经确认，我单位在本项目提交的</w:t>
      </w:r>
      <w:r>
        <w:rPr>
          <w:rStyle w:val="20"/>
          <w:rFonts w:hint="eastAsia" w:ascii="宋体" w:hAnsi="宋体" w:cs="宋体"/>
          <w:sz w:val="24"/>
          <w:szCs w:val="24"/>
          <w:shd w:val="clear" w:color="auto" w:fill="FFFFFF"/>
          <w:lang w:val="en-US" w:eastAsia="zh-CN" w:bidi="ar-SA"/>
        </w:rPr>
        <w:t>已标价工程量清单情况</w:t>
      </w:r>
      <w:r>
        <w:rPr>
          <w:rStyle w:val="20"/>
          <w:rFonts w:hint="eastAsia" w:ascii="宋体" w:hAnsi="宋体" w:cs="宋体"/>
          <w:b/>
          <w:bCs/>
          <w:sz w:val="24"/>
          <w:szCs w:val="24"/>
          <w:shd w:val="clear" w:color="auto" w:fill="FFFFFF"/>
          <w:lang w:val="en-US" w:eastAsia="zh-CN" w:bidi="ar-SA"/>
        </w:rPr>
        <w:t>（应单选，并在方框内打“√”。未勾选的，视为默认选择第1项。）</w:t>
      </w:r>
      <w:r>
        <w:rPr>
          <w:rStyle w:val="20"/>
          <w:rFonts w:hint="eastAsia" w:ascii="宋体" w:hAnsi="宋体" w:cs="宋体"/>
          <w:sz w:val="24"/>
          <w:szCs w:val="24"/>
          <w:shd w:val="clear" w:color="auto" w:fill="FFFFFF"/>
          <w:lang w:val="en-US" w:eastAsia="zh-CN" w:bidi="ar-SA"/>
        </w:rPr>
        <w:t>：</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shd w:val="clear" w:color="auto" w:fill="FFFFFF"/>
          <w:lang w:val="en-US" w:eastAsia="zh-CN" w:bidi="ar-SA"/>
        </w:rPr>
        <w:t>□ 1.</w:t>
      </w:r>
      <w:r>
        <w:rPr>
          <w:rStyle w:val="20"/>
          <w:rFonts w:hint="eastAsia" w:ascii="宋体" w:hAnsi="宋体" w:cs="宋体"/>
          <w:sz w:val="24"/>
          <w:szCs w:val="24"/>
          <w:lang w:val="en-US" w:eastAsia="zh-CN" w:bidi="ar-SA"/>
        </w:rPr>
        <w:t>由本单位在岗造价人员使用本单位实名或本单位员工实名的计价软件编制</w:t>
      </w:r>
      <w:r>
        <w:rPr>
          <w:rStyle w:val="20"/>
          <w:rFonts w:hint="eastAsia" w:ascii="宋体" w:hAnsi="宋体" w:cs="宋体"/>
          <w:sz w:val="24"/>
          <w:szCs w:val="24"/>
          <w:shd w:val="clear" w:color="auto" w:fill="FFFFFF"/>
          <w:lang w:val="en-US" w:eastAsia="zh-CN" w:bidi="ar-SA"/>
        </w:rPr>
        <w:t>已标价工程量清单</w:t>
      </w:r>
      <w:r>
        <w:rPr>
          <w:rStyle w:val="20"/>
          <w:rFonts w:hint="eastAsia" w:ascii="宋体" w:hAnsi="宋体" w:cs="宋体"/>
          <w:sz w:val="24"/>
          <w:szCs w:val="24"/>
          <w:lang w:val="en-US" w:eastAsia="zh-CN" w:bidi="ar-SA"/>
        </w:rPr>
        <w:t>。</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shd w:val="clear" w:color="auto" w:fill="FFFFFF"/>
          <w:lang w:val="en-US" w:eastAsia="zh-CN" w:bidi="ar-SA"/>
        </w:rPr>
        <w:t>□ 2.委托工程造价咨询企业编制已标价工程量清单。投标文件提供加盖双方单位公章的委托书，并在已标价工程量清单加盖负责编制的工程造价咨询企业公章以及负责审核的一级注册造价师姓名章。同时，清楚知晓《中华人民共和国招标投标法实施条例》第四十条第（一）（二）项情形及委托编制带来的风险，并自愿承担相应的违法后果。</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shd w:val="clear" w:color="auto" w:fill="FFFFFF"/>
          <w:lang w:val="en-US" w:eastAsia="zh-CN" w:bidi="ar-SA"/>
        </w:rPr>
        <w:t>□ 3.按招标文件规定，</w:t>
      </w:r>
      <w:r>
        <w:rPr>
          <w:rStyle w:val="20"/>
          <w:rFonts w:hint="eastAsia" w:ascii="宋体" w:hAnsi="宋体" w:cs="宋体"/>
          <w:sz w:val="24"/>
          <w:szCs w:val="24"/>
          <w:lang w:val="en-US" w:eastAsia="zh-CN" w:bidi="ar-SA"/>
        </w:rPr>
        <w:t>无需提交已标价工程量清单。</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三、经确认，我单位在本项目投标过程中：</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（一）从招标公告/投标邀请书规定的渠道获取招标文件以及招标控制价电子文件，没有通过其他不正当渠道获取招标文件。</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（二）使用本单位自有办公设备编制、递交、解密投标文件。</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（三）没有向其他投标人提供本单位的投标文件信息，也没有获取他人的投标文件信息。</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（四）由本单位在岗人员办理投标保证金事宜。</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（五）授权委托的投标代理人为本单位在岗人员。</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（六）递交的投标文件及其有关资料（包括第三方提供的资料）没有弄虚作假。</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四、我单位和我本人清楚知晓《中华人民共和国招标投标法》《中华人民共和国招标投标法实施条例》串通投标、弄虚作假的规定。清楚知晓下列行为将被视为串通投标的情形，招投标监管部门将结合相关事实证据，依法予以查处。</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（一）不同投标人的电子投标文件使用同一台计算机上传、解密（开标现场上传、解密除外）。</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（二）不同投标人的电子投标文件使用同一台计算机编制。</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（三）不同投标人的投标报价文件使用同一台计算机或同一计价软件加密锁编制。</w:t>
      </w:r>
    </w:p>
    <w:p>
      <w:pPr>
        <w:pStyle w:val="94"/>
        <w:bidi w:val="0"/>
        <w:spacing w:line="520" w:lineRule="exact"/>
        <w:ind w:firstLine="480" w:firstLineChars="200"/>
        <w:rPr>
          <w:rStyle w:val="20"/>
          <w:rFonts w:hint="eastAsia" w:ascii="宋体" w:hAnsi="宋体" w:cs="宋体"/>
          <w:sz w:val="24"/>
          <w:szCs w:val="24"/>
          <w:shd w:val="clear" w:color="auto" w:fill="FFFFFF"/>
          <w:lang w:val="en-US" w:eastAsia="zh-CN" w:bidi="ar-SA"/>
        </w:rPr>
      </w:pPr>
      <w:r>
        <w:rPr>
          <w:rStyle w:val="20"/>
          <w:rFonts w:hint="eastAsia" w:ascii="宋体" w:hAnsi="宋体" w:cs="宋体"/>
          <w:sz w:val="24"/>
          <w:szCs w:val="24"/>
          <w:shd w:val="clear" w:color="auto" w:fill="FFFFFF"/>
          <w:lang w:val="en-US" w:eastAsia="zh-CN" w:bidi="ar-SA"/>
        </w:rPr>
        <w:t>（四）符合《中华人民共和国招标投标法》《中华人民共和国招标投标法实施条例》串通投标认定的其他行为。</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shd w:val="clear" w:color="auto" w:fill="FFFFFF"/>
          <w:lang w:val="en-US" w:eastAsia="zh-CN" w:bidi="ar-SA"/>
        </w:rPr>
        <w:t>五、</w:t>
      </w:r>
      <w:r>
        <w:rPr>
          <w:rStyle w:val="20"/>
          <w:rFonts w:hint="eastAsia" w:ascii="宋体" w:hAnsi="宋体" w:cs="宋体"/>
          <w:sz w:val="24"/>
          <w:szCs w:val="24"/>
          <w:lang w:val="en-US" w:eastAsia="zh-CN" w:bidi="ar-SA"/>
        </w:rPr>
        <w:t>我单位和我个人清楚并知晓《中华人民共和国刑法》第二百二十三条“投标人相互串通投标报价，损害招标人或者其他投标人利益，情节严重的，处三年以下有期徒刑或者拘役，并处或者单处罚金。投标人与招标人串通投标，损害国家、集体、公民的合法利益的，依照前款的规定处罚”的规定。</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六、我单位如在本项目招标投标活动评标工作中存在串通投标、弄虚作假以及出借他人资质的，本人自愿承担法律责任，接受相应刑事、纪律和行政处罚以及失信惩戒。</w:t>
      </w:r>
    </w:p>
    <w:p>
      <w:pPr>
        <w:pStyle w:val="94"/>
        <w:bidi w:val="0"/>
        <w:spacing w:line="520" w:lineRule="exact"/>
        <w:ind w:firstLine="480" w:firstLineChars="2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七、本承诺函由我单位盖章及法定代表人盖章或本人亲自签字确认。</w:t>
      </w:r>
    </w:p>
    <w:p>
      <w:pPr>
        <w:pStyle w:val="94"/>
        <w:bidi w:val="0"/>
        <w:spacing w:line="520" w:lineRule="exact"/>
        <w:ind w:firstLine="3360" w:firstLineChars="14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投标人：</w:t>
      </w:r>
      <w:r>
        <w:rPr>
          <w:rStyle w:val="20"/>
          <w:rFonts w:hint="eastAsia" w:ascii="宋体" w:hAnsi="宋体" w:cs="宋体"/>
          <w:sz w:val="24"/>
          <w:szCs w:val="24"/>
          <w:u w:val="single"/>
          <w:lang w:val="en-US" w:eastAsia="zh-CN" w:bidi="ar-SA"/>
        </w:rPr>
        <w:t xml:space="preserve">                 </w:t>
      </w:r>
      <w:r>
        <w:rPr>
          <w:rStyle w:val="20"/>
          <w:rFonts w:hint="eastAsia" w:ascii="宋体" w:hAnsi="宋体" w:cs="宋体"/>
          <w:sz w:val="24"/>
          <w:szCs w:val="24"/>
          <w:lang w:val="en-US" w:eastAsia="zh-CN" w:bidi="ar-SA"/>
        </w:rPr>
        <w:t>（盖单位实体公章）</w:t>
      </w:r>
    </w:p>
    <w:p>
      <w:pPr>
        <w:pStyle w:val="94"/>
        <w:bidi w:val="0"/>
        <w:spacing w:line="520" w:lineRule="exact"/>
        <w:ind w:firstLine="3360" w:firstLineChars="14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法定代表人：</w:t>
      </w:r>
      <w:r>
        <w:rPr>
          <w:rStyle w:val="20"/>
          <w:rFonts w:hint="eastAsia" w:ascii="宋体" w:hAnsi="宋体" w:cs="宋体"/>
          <w:sz w:val="24"/>
          <w:szCs w:val="24"/>
          <w:u w:val="single"/>
          <w:lang w:val="en-US" w:eastAsia="zh-CN" w:bidi="ar-SA"/>
        </w:rPr>
        <w:t xml:space="preserve">             </w:t>
      </w:r>
      <w:r>
        <w:rPr>
          <w:rStyle w:val="20"/>
          <w:rFonts w:hint="eastAsia" w:ascii="宋体" w:hAnsi="宋体" w:cs="宋体"/>
          <w:sz w:val="24"/>
          <w:szCs w:val="24"/>
          <w:lang w:val="en-US" w:eastAsia="zh-CN" w:bidi="ar-SA"/>
        </w:rPr>
        <w:t>（盖章或签字）</w:t>
      </w:r>
    </w:p>
    <w:p>
      <w:pPr>
        <w:pStyle w:val="94"/>
        <w:bidi w:val="0"/>
        <w:spacing w:line="520" w:lineRule="exact"/>
        <w:ind w:firstLine="3360" w:firstLineChars="1400"/>
        <w:rPr>
          <w:rStyle w:val="20"/>
          <w:rFonts w:hint="eastAsia" w:ascii="宋体" w:hAnsi="宋体" w:cs="宋体"/>
          <w:sz w:val="24"/>
          <w:szCs w:val="24"/>
          <w:lang w:val="en-US" w:eastAsia="zh-CN" w:bidi="ar-SA"/>
        </w:rPr>
      </w:pPr>
      <w:r>
        <w:rPr>
          <w:rStyle w:val="20"/>
          <w:rFonts w:hint="eastAsia" w:ascii="宋体" w:hAnsi="宋体" w:cs="宋体"/>
          <w:sz w:val="24"/>
          <w:szCs w:val="24"/>
          <w:lang w:val="en-US" w:eastAsia="zh-CN" w:bidi="ar-SA"/>
        </w:rPr>
        <w:t>承诺时间：</w:t>
      </w:r>
      <w:r>
        <w:rPr>
          <w:rStyle w:val="20"/>
          <w:rFonts w:hint="eastAsia" w:ascii="宋体" w:hAnsi="宋体" w:cs="宋体"/>
          <w:sz w:val="24"/>
          <w:szCs w:val="24"/>
          <w:u w:val="single"/>
          <w:lang w:val="en-US" w:eastAsia="zh-CN" w:bidi="ar-SA"/>
        </w:rPr>
        <w:t xml:space="preserve">     </w:t>
      </w:r>
      <w:r>
        <w:rPr>
          <w:rStyle w:val="20"/>
          <w:rFonts w:hint="eastAsia" w:ascii="宋体" w:hAnsi="宋体" w:cs="宋体"/>
          <w:sz w:val="24"/>
          <w:szCs w:val="24"/>
          <w:lang w:val="en-US" w:eastAsia="zh-CN" w:bidi="ar-SA"/>
        </w:rPr>
        <w:t>年</w:t>
      </w:r>
      <w:r>
        <w:rPr>
          <w:rStyle w:val="20"/>
          <w:rFonts w:hint="eastAsia" w:ascii="宋体" w:hAnsi="宋体" w:cs="宋体"/>
          <w:sz w:val="24"/>
          <w:szCs w:val="24"/>
          <w:u w:val="single"/>
          <w:lang w:val="en-US" w:eastAsia="zh-CN" w:bidi="ar-SA"/>
        </w:rPr>
        <w:t xml:space="preserve">    </w:t>
      </w:r>
      <w:r>
        <w:rPr>
          <w:rStyle w:val="20"/>
          <w:rFonts w:hint="eastAsia" w:ascii="宋体" w:hAnsi="宋体" w:cs="宋体"/>
          <w:sz w:val="24"/>
          <w:szCs w:val="24"/>
          <w:lang w:val="en-US" w:eastAsia="zh-CN" w:bidi="ar-SA"/>
        </w:rPr>
        <w:t>月</w:t>
      </w:r>
      <w:r>
        <w:rPr>
          <w:rStyle w:val="20"/>
          <w:rFonts w:hint="eastAsia" w:ascii="宋体" w:hAnsi="宋体" w:cs="宋体"/>
          <w:sz w:val="24"/>
          <w:szCs w:val="24"/>
          <w:u w:val="single"/>
          <w:lang w:val="en-US" w:eastAsia="zh-CN" w:bidi="ar-SA"/>
        </w:rPr>
        <w:t xml:space="preserve">    </w:t>
      </w:r>
      <w:r>
        <w:rPr>
          <w:rStyle w:val="20"/>
          <w:rFonts w:hint="eastAsia" w:ascii="宋体" w:hAnsi="宋体" w:cs="宋体"/>
          <w:sz w:val="24"/>
          <w:szCs w:val="24"/>
          <w:lang w:val="en-US" w:eastAsia="zh-CN" w:bidi="ar-SA"/>
        </w:rPr>
        <w:t>日</w:t>
      </w:r>
    </w:p>
    <w:p>
      <w:pPr>
        <w:pStyle w:val="94"/>
        <w:bidi w:val="0"/>
        <w:spacing w:line="520" w:lineRule="exact"/>
        <w:ind w:firstLine="422" w:firstLineChars="200"/>
        <w:jc w:val="left"/>
        <w:rPr>
          <w:rStyle w:val="20"/>
          <w:rFonts w:hint="eastAsia" w:ascii="宋体" w:hAnsi="宋体" w:cs="宋体"/>
          <w:b/>
          <w:bCs/>
          <w:sz w:val="21"/>
          <w:szCs w:val="21"/>
          <w:lang w:val="en-US" w:eastAsia="zh-CN" w:bidi="ar-SA"/>
        </w:rPr>
      </w:pPr>
      <w:r>
        <w:rPr>
          <w:rStyle w:val="20"/>
          <w:rFonts w:hint="eastAsia" w:ascii="宋体" w:hAnsi="宋体" w:cs="宋体"/>
          <w:b/>
          <w:bCs/>
          <w:sz w:val="21"/>
          <w:szCs w:val="21"/>
          <w:lang w:val="en-US" w:eastAsia="zh-CN" w:bidi="ar-SA"/>
        </w:rPr>
        <w:t>注：</w:t>
      </w:r>
    </w:p>
    <w:p>
      <w:pPr>
        <w:pStyle w:val="94"/>
        <w:bidi w:val="0"/>
        <w:spacing w:line="520" w:lineRule="exact"/>
        <w:ind w:firstLine="422" w:firstLineChars="200"/>
        <w:jc w:val="left"/>
        <w:rPr>
          <w:rStyle w:val="20"/>
          <w:rFonts w:hint="eastAsia" w:ascii="宋体" w:hAnsi="宋体" w:cs="宋体"/>
          <w:b/>
          <w:bCs/>
          <w:sz w:val="21"/>
          <w:szCs w:val="21"/>
          <w:u w:val="double"/>
          <w:lang w:val="en-US" w:eastAsia="zh-CN" w:bidi="ar-SA"/>
        </w:rPr>
      </w:pPr>
      <w:r>
        <w:rPr>
          <w:rStyle w:val="20"/>
          <w:rFonts w:hint="eastAsia" w:ascii="宋体" w:hAnsi="宋体" w:cs="宋体"/>
          <w:b/>
          <w:bCs/>
          <w:sz w:val="21"/>
          <w:szCs w:val="21"/>
          <w:lang w:val="en-US" w:eastAsia="zh-CN" w:bidi="ar-SA"/>
        </w:rPr>
        <w:t>1、</w:t>
      </w:r>
      <w:r>
        <w:rPr>
          <w:rStyle w:val="20"/>
          <w:rFonts w:hint="eastAsia" w:ascii="宋体" w:hAnsi="宋体" w:cs="宋体"/>
          <w:b/>
          <w:bCs/>
          <w:sz w:val="21"/>
          <w:szCs w:val="21"/>
          <w:u w:val="double"/>
          <w:lang w:val="en-US" w:eastAsia="zh-CN" w:bidi="ar-SA"/>
        </w:rPr>
        <w:t>本承诺函须由</w:t>
      </w:r>
      <w:r>
        <w:rPr>
          <w:rStyle w:val="20"/>
          <w:rFonts w:hint="eastAsia" w:ascii="宋体" w:hAnsi="宋体" w:cs="宋体"/>
          <w:b/>
          <w:sz w:val="21"/>
          <w:szCs w:val="21"/>
          <w:u w:val="double"/>
          <w:lang w:val="en-US" w:eastAsia="zh-CN" w:bidi="ar-SA"/>
        </w:rPr>
        <w:t>独立投标人或联合体牵头人填写，</w:t>
      </w:r>
      <w:r>
        <w:rPr>
          <w:rStyle w:val="20"/>
          <w:rFonts w:hint="eastAsia" w:ascii="宋体" w:hAnsi="宋体" w:cs="宋体"/>
          <w:b/>
          <w:bCs/>
          <w:sz w:val="21"/>
          <w:szCs w:val="21"/>
          <w:u w:val="double"/>
          <w:lang w:val="en-US" w:eastAsia="zh-CN" w:bidi="ar-SA"/>
        </w:rPr>
        <w:t>加盖单位实体公章并由法定代表人盖章或签字后。</w:t>
      </w:r>
    </w:p>
    <w:p>
      <w:pPr>
        <w:pStyle w:val="94"/>
        <w:tabs>
          <w:tab w:val="left" w:pos="1600"/>
        </w:tabs>
        <w:bidi w:val="0"/>
        <w:spacing w:line="520" w:lineRule="exact"/>
        <w:ind w:firstLine="422" w:firstLineChars="200"/>
        <w:jc w:val="left"/>
        <w:rPr>
          <w:rStyle w:val="20"/>
          <w:rFonts w:hint="eastAsia" w:ascii="宋体" w:hAnsi="宋体" w:cs="宋体"/>
          <w:sz w:val="26"/>
          <w:lang w:val="en-US" w:eastAsia="zh-CN" w:bidi="ar-SA"/>
        </w:rPr>
      </w:pPr>
      <w:r>
        <w:rPr>
          <w:rStyle w:val="20"/>
          <w:rFonts w:hint="eastAsia" w:ascii="宋体" w:hAnsi="宋体" w:cs="宋体"/>
          <w:b/>
          <w:bCs/>
          <w:sz w:val="21"/>
          <w:szCs w:val="21"/>
          <w:lang w:val="en-US" w:eastAsia="zh-CN" w:bidi="ar-SA"/>
        </w:rPr>
        <w:t>2、</w:t>
      </w:r>
      <w:r>
        <w:rPr>
          <w:rStyle w:val="20"/>
          <w:rFonts w:hint="eastAsia" w:ascii="宋体" w:hAnsi="宋体" w:cs="宋体"/>
          <w:b/>
          <w:bCs/>
          <w:sz w:val="21"/>
          <w:szCs w:val="21"/>
          <w:u w:val="double"/>
          <w:lang w:val="en-US" w:eastAsia="zh-CN" w:bidi="ar-SA"/>
        </w:rPr>
        <w:t>中标人在领取中标通知书之前，须将本承诺函原件提交招标人。</w:t>
      </w:r>
    </w:p>
    <w:p/>
    <w:sectPr>
      <w:headerReference r:id="rId37" w:type="default"/>
      <w:footerReference r:id="rId38" w:type="default"/>
      <w:pgSz w:w="11906" w:h="16838"/>
      <w:pgMar w:top="1417" w:right="1417" w:bottom="1417" w:left="141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Mono CJK JP Regular">
    <w:altName w:val="Arial"/>
    <w:panose1 w:val="00000000000000000000"/>
    <w:charset w:val="00"/>
    <w:family w:val="swiss"/>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䅂䍄䕅⮺?">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䅂䍄䕅⯋컌">
    <w:altName w:val="Segoe Print"/>
    <w:panose1 w:val="00000000000000000000"/>
    <w:charset w:val="00"/>
    <w:family w:val="auto"/>
    <w:pitch w:val="default"/>
    <w:sig w:usb0="00000000" w:usb1="00000000" w:usb2="00000000" w:usb3="00000000" w:csb0="00040001" w:csb1="00000000"/>
  </w:font>
  <w:font w:name="ËÎÌå">
    <w:altName w:val="Times New Roman"/>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3595370</wp:posOffset>
              </wp:positionH>
              <wp:positionV relativeFrom="page">
                <wp:posOffset>10013950</wp:posOffset>
              </wp:positionV>
              <wp:extent cx="408305" cy="103505"/>
              <wp:effectExtent l="0" t="0" r="0" b="0"/>
              <wp:wrapNone/>
              <wp:docPr id="527" name="Shape 527"/>
              <wp:cNvGraphicFramePr/>
              <a:graphic xmlns:a="http://schemas.openxmlformats.org/drawingml/2006/main">
                <a:graphicData uri="http://schemas.microsoft.com/office/word/2010/wordprocessingShape">
                  <wps:wsp>
                    <wps:cNvSpPr txBox="1"/>
                    <wps:spPr>
                      <a:xfrm>
                        <a:off x="0" y="0"/>
                        <a:ext cx="408305" cy="10350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527" o:spid="_x0000_s1026" o:spt="202" type="#_x0000_t202" style="position:absolute;left:0pt;margin-left:283.1pt;margin-top:788.5pt;height:8.15pt;width:32.15pt;mso-position-horizontal-relative:page;mso-position-vertical-relative:page;mso-wrap-style:none;z-index:-251657216;mso-width-relative:page;mso-height-relative:page;" filled="f" stroked="f" coordsize="21600,21600" o:gfxdata="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0Z9A&#10;2AAAAA0BAAAPAAAAAAAAAAEAIAAAACIAAABkcnMvZG93bnJldi54bWxQSwECFAAUAAAACACHTuJA&#10;rxQjb68BAABzAwAADgAAAAAAAAABACAAAAAnAQAAZHJzL2Uyb0RvYy54bWxQSwUGAAAAAAYABgBZ&#10;AQAASAU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3498850</wp:posOffset>
              </wp:positionH>
              <wp:positionV relativeFrom="page">
                <wp:posOffset>10008870</wp:posOffset>
              </wp:positionV>
              <wp:extent cx="328930" cy="106680"/>
              <wp:effectExtent l="0" t="0" r="0" b="0"/>
              <wp:wrapNone/>
              <wp:docPr id="231" name="Shape 231"/>
              <wp:cNvGraphicFramePr/>
              <a:graphic xmlns:a="http://schemas.openxmlformats.org/drawingml/2006/main">
                <a:graphicData uri="http://schemas.microsoft.com/office/word/2010/wordprocessingShape">
                  <wps:wsp>
                    <wps:cNvSpPr txBox="1"/>
                    <wps:spPr>
                      <a:xfrm>
                        <a:off x="0" y="0"/>
                        <a:ext cx="328930"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31" o:spid="_x0000_s1026" o:spt="202" type="#_x0000_t202" style="position:absolute;left:0pt;margin-left:275.5pt;margin-top:788.1pt;height:8.4pt;width:25.9pt;mso-position-horizontal-relative:page;mso-position-vertical-relative:page;mso-wrap-style:none;z-index:-251657216;mso-width-relative:page;mso-height-relative:page;" filled="f" stroked="f" coordsize="21600,21600" o:gfxdata="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EUV6rY&#10;AAAADQEAAA8AAAAAAAAAAQAgAAAAIgAAAGRycy9kb3ducmV2LnhtbFBLAQIUABQAAAAIAIdO4kCl&#10;GbEUrgEAAHMDAAAOAAAAAAAAAAEAIAAAACcBAABkcnMvZTJvRG9jLnhtbFBLBQYAAAAABgAGAFkB&#10;AABHBQ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3767455</wp:posOffset>
              </wp:positionH>
              <wp:positionV relativeFrom="page">
                <wp:posOffset>9996170</wp:posOffset>
              </wp:positionV>
              <wp:extent cx="332105" cy="106680"/>
              <wp:effectExtent l="0" t="0" r="0" b="0"/>
              <wp:wrapNone/>
              <wp:docPr id="239" name="Shape 239"/>
              <wp:cNvGraphicFramePr/>
              <a:graphic xmlns:a="http://schemas.openxmlformats.org/drawingml/2006/main">
                <a:graphicData uri="http://schemas.microsoft.com/office/word/2010/wordprocessingShape">
                  <wps:wsp>
                    <wps:cNvSpPr txBox="1"/>
                    <wps:spPr>
                      <a:xfrm>
                        <a:off x="0" y="0"/>
                        <a:ext cx="332105"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zh-CN" w:eastAsia="zh-CN" w:bidi="zh-CN"/>
                            </w:rPr>
                            <w:t>-</w:t>
                          </w:r>
                        </w:p>
                      </w:txbxContent>
                    </wps:txbx>
                    <wps:bodyPr wrap="none" lIns="0" tIns="0" rIns="0" bIns="0">
                      <a:spAutoFit/>
                    </wps:bodyPr>
                  </wps:wsp>
                </a:graphicData>
              </a:graphic>
            </wp:anchor>
          </w:drawing>
        </mc:Choice>
        <mc:Fallback>
          <w:pict>
            <v:shape id="Shape 239" o:spid="_x0000_s1026" o:spt="202" type="#_x0000_t202" style="position:absolute;left:0pt;margin-left:296.65pt;margin-top:787.1pt;height:8.4pt;width:26.15pt;mso-position-horizontal-relative:page;mso-position-vertical-relative:page;mso-wrap-style:none;z-index:-251657216;mso-width-relative:page;mso-height-relative:page;" filled="f" stroked="f" coordsize="21600,21600" o:gfxdata="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Kw&#10;YUjZAAAADQEAAA8AAAAAAAAAAQAgAAAAIgAAAGRycy9kb3ducmV2LnhtbFBLAQIUABQAAAAIAIdO&#10;4kAyEjM0sAEAAHMDAAAOAAAAAAAAAAEAIAAAACgBAABkcnMvZTJvRG9jLnhtbFBLBQYAAAAABgAG&#10;AFkBAABKBQ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zh-CN" w:eastAsia="zh-CN" w:bidi="zh-CN"/>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3776345</wp:posOffset>
              </wp:positionH>
              <wp:positionV relativeFrom="page">
                <wp:posOffset>10008235</wp:posOffset>
              </wp:positionV>
              <wp:extent cx="328930" cy="103505"/>
              <wp:effectExtent l="0" t="0" r="0" b="0"/>
              <wp:wrapNone/>
              <wp:docPr id="257" name="Shape 257"/>
              <wp:cNvGraphicFramePr/>
              <a:graphic xmlns:a="http://schemas.openxmlformats.org/drawingml/2006/main">
                <a:graphicData uri="http://schemas.microsoft.com/office/word/2010/wordprocessingShape">
                  <wps:wsp>
                    <wps:cNvSpPr txBox="1"/>
                    <wps:spPr>
                      <a:xfrm>
                        <a:off x="0" y="0"/>
                        <a:ext cx="328930" cy="10350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57" o:spid="_x0000_s1026" o:spt="202" type="#_x0000_t202" style="position:absolute;left:0pt;margin-left:297.35pt;margin-top:788.05pt;height:8.15pt;width:25.9pt;mso-position-horizontal-relative:page;mso-position-vertical-relative:page;mso-wrap-style:none;z-index:-251657216;mso-width-relative:page;mso-height-relative:page;" filled="f" stroked="f" coordsize="21600,21600" o:gfxdata="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Nte&#10;09kAAAANAQAADwAAAAAAAAABACAAAAAiAAAAZHJzL2Rvd25yZXYueG1sUEsBAhQAFAAAAAgAh07i&#10;QJa1GEavAQAAcwMAAA4AAAAAAAAAAQAgAAAAKAEAAGRycy9lMm9Eb2MueG1sUEsFBgAAAAAGAAYA&#10;WQEAAEk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82</w:t>
                    </w:r>
                    <w: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9979025</wp:posOffset>
              </wp:positionV>
              <wp:extent cx="332105" cy="106680"/>
              <wp:effectExtent l="0" t="0" r="0" b="0"/>
              <wp:wrapNone/>
              <wp:docPr id="151" name="Shape 151"/>
              <wp:cNvGraphicFramePr/>
              <a:graphic xmlns:a="http://schemas.openxmlformats.org/drawingml/2006/main">
                <a:graphicData uri="http://schemas.microsoft.com/office/word/2010/wordprocessingShape">
                  <wps:wsp>
                    <wps:cNvSpPr txBox="1"/>
                    <wps:spPr>
                      <a:xfrm>
                        <a:off x="0" y="0"/>
                        <a:ext cx="332105"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151" o:spid="_x0000_s1026" o:spt="202" type="#_x0000_t202" style="position:absolute;left:0pt;margin-left:286.8pt;margin-top:785.75pt;height:8.4pt;width:26.15pt;mso-position-horizontal-relative:page;mso-position-vertical-relative:page;mso-wrap-style:none;z-index:-251657216;mso-width-relative:page;mso-height-relative:page;" filled="f" stroked="f" coordsize="21600,21600" o:gfxdata="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7lo9DY&#10;AAAADQEAAA8AAAAAAAAAAQAgAAAAIgAAAGRycy9kb3ducmV2LnhtbFBLAQIUABQAAAAIAIdO4kCs&#10;dwbTrgEAAHMDAAAOAAAAAAAAAAEAIAAAACcBAABkcnMvZTJvRG9jLnhtbFBLBQYAAAAABgAGAFkB&#10;AABHBQ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3669030</wp:posOffset>
              </wp:positionH>
              <wp:positionV relativeFrom="page">
                <wp:posOffset>9995535</wp:posOffset>
              </wp:positionV>
              <wp:extent cx="328930" cy="106680"/>
              <wp:effectExtent l="0" t="0" r="0" b="0"/>
              <wp:wrapNone/>
              <wp:docPr id="171" name="Shape 171"/>
              <wp:cNvGraphicFramePr/>
              <a:graphic xmlns:a="http://schemas.openxmlformats.org/drawingml/2006/main">
                <a:graphicData uri="http://schemas.microsoft.com/office/word/2010/wordprocessingShape">
                  <wps:wsp>
                    <wps:cNvSpPr txBox="1"/>
                    <wps:spPr>
                      <a:xfrm>
                        <a:off x="0" y="0"/>
                        <a:ext cx="328930"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171" o:spid="_x0000_s1026" o:spt="202" type="#_x0000_t202" style="position:absolute;left:0pt;margin-left:288.9pt;margin-top:787.05pt;height:8.4pt;width:25.9pt;mso-position-horizontal-relative:page;mso-position-vertical-relative:page;mso-wrap-style:none;z-index:-251657216;mso-width-relative:page;mso-height-relative:page;" filled="f" stroked="f" coordsize="21600,21600" o:gfxdata="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Jlz0l&#10;2QAAAA0BAAAPAAAAAAAAAAEAIAAAACIAAABkcnMvZG93bnJldi54bWxQSwECFAAUAAAACACHTuJA&#10;jkn5nq4BAABzAwAADgAAAAAAAAABACAAAAAoAQAAZHJzL2Uyb0RvYy54bWxQSwUGAAAAAAYABgBZ&#10;AQAASAU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 </w:t>
                    </w:r>
                    <w:r>
                      <w:fldChar w:fldCharType="begin"/>
                    </w:r>
                    <w:r>
                      <w:instrText xml:space="preserve"> PAGE \* MERGEFORMAT </w:instrText>
                    </w:r>
                    <w:r>
                      <w:fldChar w:fldCharType="separate"/>
                    </w:r>
                    <w:r>
                      <w:rPr>
                        <w:color w:val="000000"/>
                        <w:spacing w:val="0"/>
                        <w:w w:val="100"/>
                        <w:position w:val="0"/>
                        <w:sz w:val="24"/>
                        <w:szCs w:val="24"/>
                      </w:rPr>
                      <w:t>#</w:t>
                    </w:r>
                    <w:r>
                      <w:rPr>
                        <w:color w:val="000000"/>
                        <w:spacing w:val="0"/>
                        <w:w w:val="100"/>
                        <w:position w:val="0"/>
                        <w:sz w:val="24"/>
                        <w:szCs w:val="24"/>
                      </w:rPr>
                      <w:fldChar w:fldCharType="end"/>
                    </w:r>
                    <w:r>
                      <w:rPr>
                        <w:color w:val="000000"/>
                        <w:spacing w:val="0"/>
                        <w:w w:val="100"/>
                        <w:position w:val="0"/>
                        <w:sz w:val="24"/>
                        <w:szCs w:val="24"/>
                      </w:rPr>
                      <w:t xml:space="preserve"> </w:t>
                    </w:r>
                    <w:r>
                      <w:rPr>
                        <w:color w:val="000000"/>
                        <w:spacing w:val="0"/>
                        <w:w w:val="100"/>
                        <w:position w:val="0"/>
                        <w:sz w:val="24"/>
                        <w:szCs w:val="24"/>
                        <w:lang w:val="en-US" w:eastAsia="en-US" w:bidi="en-US"/>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844550</wp:posOffset>
              </wp:positionH>
              <wp:positionV relativeFrom="page">
                <wp:posOffset>1026795</wp:posOffset>
              </wp:positionV>
              <wp:extent cx="1456690" cy="106680"/>
              <wp:effectExtent l="0" t="0" r="0" b="0"/>
              <wp:wrapNone/>
              <wp:docPr id="225" name="Shape 225"/>
              <wp:cNvGraphicFramePr/>
              <a:graphic xmlns:a="http://schemas.openxmlformats.org/drawingml/2006/main">
                <a:graphicData uri="http://schemas.microsoft.com/office/word/2010/wordprocessingShape">
                  <wps:wsp>
                    <wps:cNvSpPr txBox="1"/>
                    <wps:spPr>
                      <a:xfrm>
                        <a:off x="0" y="0"/>
                        <a:ext cx="1456690"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非招标方式釆购文件示范文本</w:t>
                          </w:r>
                        </w:p>
                      </w:txbxContent>
                    </wps:txbx>
                    <wps:bodyPr wrap="none" lIns="0" tIns="0" rIns="0" bIns="0">
                      <a:spAutoFit/>
                    </wps:bodyPr>
                  </wps:wsp>
                </a:graphicData>
              </a:graphic>
            </wp:anchor>
          </w:drawing>
        </mc:Choice>
        <mc:Fallback>
          <w:pict>
            <v:shape id="Shape 225" o:spid="_x0000_s1026" o:spt="202" type="#_x0000_t202" style="position:absolute;left:0pt;margin-left:66.5pt;margin-top:80.85pt;height:8.4pt;width:114.7pt;mso-position-horizontal-relative:page;mso-position-vertical-relative:page;mso-wrap-style:none;z-index:-251657216;mso-width-relative:page;mso-height-relative:page;" filled="f" stroked="f" coordsize="21600,21600" o:gfxdata="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qNfn3X&#10;AAAACwEAAA8AAAAAAAAAAQAgAAAAIgAAAGRycy9kb3ducmV2LnhtbFBLAQIUABQAAAAIAIdO4kBt&#10;iM0WrwEAAHQDAAAOAAAAAAAAAAEAIAAAACYBAABkcnMvZTJvRG9jLnhtbFBLBQYAAAAABgAGAFkB&#10;AABHBQ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非招标方式釆购文件示范文本</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844550</wp:posOffset>
              </wp:positionH>
              <wp:positionV relativeFrom="page">
                <wp:posOffset>1026795</wp:posOffset>
              </wp:positionV>
              <wp:extent cx="1456690" cy="106680"/>
              <wp:effectExtent l="0" t="0" r="0" b="0"/>
              <wp:wrapNone/>
              <wp:docPr id="229" name="Shape 229"/>
              <wp:cNvGraphicFramePr/>
              <a:graphic xmlns:a="http://schemas.openxmlformats.org/drawingml/2006/main">
                <a:graphicData uri="http://schemas.microsoft.com/office/word/2010/wordprocessingShape">
                  <wps:wsp>
                    <wps:cNvSpPr txBox="1"/>
                    <wps:spPr>
                      <a:xfrm>
                        <a:off x="0" y="0"/>
                        <a:ext cx="1456690"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非招标方式釆购文件示范文本</w:t>
                          </w:r>
                        </w:p>
                      </w:txbxContent>
                    </wps:txbx>
                    <wps:bodyPr wrap="none" lIns="0" tIns="0" rIns="0" bIns="0">
                      <a:spAutoFit/>
                    </wps:bodyPr>
                  </wps:wsp>
                </a:graphicData>
              </a:graphic>
            </wp:anchor>
          </w:drawing>
        </mc:Choice>
        <mc:Fallback>
          <w:pict>
            <v:shape id="Shape 229" o:spid="_x0000_s1026" o:spt="202" type="#_x0000_t202" style="position:absolute;left:0pt;margin-left:66.5pt;margin-top:80.85pt;height:8.4pt;width:114.7pt;mso-position-horizontal-relative:page;mso-position-vertical-relative:page;mso-wrap-style:none;z-index:-251657216;mso-width-relative:page;mso-height-relative:page;" filled="f" stroked="f" coordsize="21600,21600" o:gfxdata="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qNfn3X&#10;AAAACwEAAA8AAAAAAAAAAQAgAAAAIgAAAGRycy9kb3ducmV2LnhtbFBLAQIUABQAAAAIAIdO4kDo&#10;RB5MrwEAAHQDAAAOAAAAAAAAAAEAIAAAACYBAABkcnMvZTJvRG9jLnhtbFBLBQYAAAAABgAGAFkB&#10;AABHBQ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非招标方式釆购文件示范文本</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5632450</wp:posOffset>
              </wp:positionH>
              <wp:positionV relativeFrom="page">
                <wp:posOffset>986155</wp:posOffset>
              </wp:positionV>
              <wp:extent cx="1121410" cy="106680"/>
              <wp:effectExtent l="0" t="0" r="0" b="0"/>
              <wp:wrapNone/>
              <wp:docPr id="233" name="Shape 233"/>
              <wp:cNvGraphicFramePr/>
              <a:graphic xmlns:a="http://schemas.openxmlformats.org/drawingml/2006/main">
                <a:graphicData uri="http://schemas.microsoft.com/office/word/2010/wordprocessingShape">
                  <wps:wsp>
                    <wps:cNvSpPr txBox="1"/>
                    <wps:spPr>
                      <a:xfrm>
                        <a:off x="0" y="0"/>
                        <a:ext cx="1121410"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谈判釆购文件示范文本</w:t>
                          </w:r>
                        </w:p>
                      </w:txbxContent>
                    </wps:txbx>
                    <wps:bodyPr wrap="none" lIns="0" tIns="0" rIns="0" bIns="0">
                      <a:spAutoFit/>
                    </wps:bodyPr>
                  </wps:wsp>
                </a:graphicData>
              </a:graphic>
            </wp:anchor>
          </w:drawing>
        </mc:Choice>
        <mc:Fallback>
          <w:pict>
            <v:shape id="Shape 233" o:spid="_x0000_s1026" o:spt="202" type="#_x0000_t202" style="position:absolute;left:0pt;margin-left:443.5pt;margin-top:77.65pt;height:8.4pt;width:88.3pt;mso-position-horizontal-relative:page;mso-position-vertical-relative:page;mso-wrap-style:none;z-index:-251657216;mso-width-relative:page;mso-height-relative:page;" filled="f" stroked="f" coordsize="21600,21600" o:gfxdata="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luFj&#10;2AAAAAwBAAAPAAAAAAAAAAEAIAAAACIAAABkcnMvZG93bnJldi54bWxQSwECFAAUAAAACACHTuJA&#10;uqUHsa8BAAB0AwAADgAAAAAAAAABACAAAAAnAQAAZHJzL2Uyb0RvYy54bWxQSwUGAAAAAAYABgBZ&#10;AQAASAU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谈判釆购文件示范文本</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5632450</wp:posOffset>
              </wp:positionH>
              <wp:positionV relativeFrom="page">
                <wp:posOffset>986155</wp:posOffset>
              </wp:positionV>
              <wp:extent cx="1121410" cy="106680"/>
              <wp:effectExtent l="0" t="0" r="0" b="0"/>
              <wp:wrapNone/>
              <wp:docPr id="237" name="Shape 237"/>
              <wp:cNvGraphicFramePr/>
              <a:graphic xmlns:a="http://schemas.openxmlformats.org/drawingml/2006/main">
                <a:graphicData uri="http://schemas.microsoft.com/office/word/2010/wordprocessingShape">
                  <wps:wsp>
                    <wps:cNvSpPr txBox="1"/>
                    <wps:spPr>
                      <a:xfrm>
                        <a:off x="0" y="0"/>
                        <a:ext cx="1121410"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谈判釆购文件示范文本</w:t>
                          </w:r>
                        </w:p>
                      </w:txbxContent>
                    </wps:txbx>
                    <wps:bodyPr wrap="none" lIns="0" tIns="0" rIns="0" bIns="0">
                      <a:spAutoFit/>
                    </wps:bodyPr>
                  </wps:wsp>
                </a:graphicData>
              </a:graphic>
            </wp:anchor>
          </w:drawing>
        </mc:Choice>
        <mc:Fallback>
          <w:pict>
            <v:shape id="Shape 237" o:spid="_x0000_s1026" o:spt="202" type="#_x0000_t202" style="position:absolute;left:0pt;margin-left:443.5pt;margin-top:77.65pt;height:8.4pt;width:88.3pt;mso-position-horizontal-relative:page;mso-position-vertical-relative:page;mso-wrap-style:none;z-index:-251657216;mso-width-relative:page;mso-height-relative:page;" filled="f" stroked="f" coordsize="21600,21600" o:gfxdata="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luFj&#10;2AAAAAwBAAAPAAAAAAAAAAEAIAAAACIAAABkcnMvZG93bnJldi54bWxQSwECFAAUAAAACACHTuJA&#10;OR5Jh68BAAB0AwAADgAAAAAAAAABACAAAAAnAQAAZHJzL2Uyb0RvYy54bWxQSwUGAAAAAAYABgBZ&#10;AQAASAU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谈判釆购文件示范文本</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5641975</wp:posOffset>
              </wp:positionH>
              <wp:positionV relativeFrom="page">
                <wp:posOffset>1001395</wp:posOffset>
              </wp:positionV>
              <wp:extent cx="1127760" cy="109855"/>
              <wp:effectExtent l="0" t="0" r="0" b="0"/>
              <wp:wrapNone/>
              <wp:docPr id="251" name="Shape 251"/>
              <wp:cNvGraphicFramePr/>
              <a:graphic xmlns:a="http://schemas.openxmlformats.org/drawingml/2006/main">
                <a:graphicData uri="http://schemas.microsoft.com/office/word/2010/wordprocessingShape">
                  <wps:wsp>
                    <wps:cNvSpPr txBox="1"/>
                    <wps:spPr>
                      <a:xfrm>
                        <a:off x="0" y="0"/>
                        <a:ext cx="1127760" cy="10985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wps:txbx>
                    <wps:bodyPr wrap="none" lIns="0" tIns="0" rIns="0" bIns="0">
                      <a:spAutoFit/>
                    </wps:bodyPr>
                  </wps:wsp>
                </a:graphicData>
              </a:graphic>
            </wp:anchor>
          </w:drawing>
        </mc:Choice>
        <mc:Fallback>
          <w:pict>
            <v:shape id="Shape 251" o:spid="_x0000_s1026" o:spt="202" type="#_x0000_t202" style="position:absolute;left:0pt;margin-left:444.25pt;margin-top:78.85pt;height:8.65pt;width:88.8pt;mso-position-horizontal-relative:page;mso-position-vertical-relative:page;mso-wrap-style:none;z-index:-251657216;mso-width-relative:page;mso-height-relative:page;" filled="f" stroked="f" coordsize="21600,21600" o:gfxdata="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9SCMtYA&#10;AAAMAQAADwAAAAAAAAABACAAAAAiAAAAZHJzL2Rvd25yZXYueG1sUEsBAhQAFAAAAAgAh07iQN+/&#10;mzSvAQAAdAMAAA4AAAAAAAAAAQAgAAAAJQEAAGRycy9lMm9Eb2MueG1sUEsFBgAAAAAGAAYAWQEA&#10;AEY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5641975</wp:posOffset>
              </wp:positionH>
              <wp:positionV relativeFrom="page">
                <wp:posOffset>1001395</wp:posOffset>
              </wp:positionV>
              <wp:extent cx="1127760" cy="109855"/>
              <wp:effectExtent l="0" t="0" r="0" b="0"/>
              <wp:wrapNone/>
              <wp:docPr id="255" name="Shape 255"/>
              <wp:cNvGraphicFramePr/>
              <a:graphic xmlns:a="http://schemas.openxmlformats.org/drawingml/2006/main">
                <a:graphicData uri="http://schemas.microsoft.com/office/word/2010/wordprocessingShape">
                  <wps:wsp>
                    <wps:cNvSpPr txBox="1"/>
                    <wps:spPr>
                      <a:xfrm>
                        <a:off x="0" y="0"/>
                        <a:ext cx="1127760" cy="10985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wps:txbx>
                    <wps:bodyPr wrap="none" lIns="0" tIns="0" rIns="0" bIns="0">
                      <a:spAutoFit/>
                    </wps:bodyPr>
                  </wps:wsp>
                </a:graphicData>
              </a:graphic>
            </wp:anchor>
          </w:drawing>
        </mc:Choice>
        <mc:Fallback>
          <w:pict>
            <v:shape id="Shape 255" o:spid="_x0000_s1026" o:spt="202" type="#_x0000_t202" style="position:absolute;left:0pt;margin-left:444.25pt;margin-top:78.85pt;height:8.65pt;width:88.8pt;mso-position-horizontal-relative:page;mso-position-vertical-relative:page;mso-wrap-style:none;z-index:-251657216;mso-width-relative:page;mso-height-relative:page;" filled="f" stroked="f" coordsize="21600,21600" o:gfxdata="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9SCMtYA&#10;AAAMAQAADwAAAAAAAAABACAAAAAiAAAAZHJzL2Rvd25yZXYueG1sUEsBAhQAFAAAAAgAh07iQFwE&#10;1QKvAQAAdAMAAA4AAAAAAAAAAQAgAAAAJQEAAGRycy9lMm9Eb2MueG1sUEsFBgAAAAAGAAYAWQEA&#10;AEY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847090</wp:posOffset>
              </wp:positionH>
              <wp:positionV relativeFrom="page">
                <wp:posOffset>1016635</wp:posOffset>
              </wp:positionV>
              <wp:extent cx="1450975" cy="106680"/>
              <wp:effectExtent l="0" t="0" r="0" b="0"/>
              <wp:wrapNone/>
              <wp:docPr id="647" name="Shape 647"/>
              <wp:cNvGraphicFramePr/>
              <a:graphic xmlns:a="http://schemas.openxmlformats.org/drawingml/2006/main">
                <a:graphicData uri="http://schemas.microsoft.com/office/word/2010/wordprocessingShape">
                  <wps:wsp>
                    <wps:cNvSpPr txBox="1"/>
                    <wps:spPr>
                      <a:xfrm>
                        <a:off x="0" y="0"/>
                        <a:ext cx="1450975"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非招标方式采购文件示范文本</w:t>
                          </w:r>
                        </w:p>
                      </w:txbxContent>
                    </wps:txbx>
                    <wps:bodyPr wrap="none" lIns="0" tIns="0" rIns="0" bIns="0">
                      <a:spAutoFit/>
                    </wps:bodyPr>
                  </wps:wsp>
                </a:graphicData>
              </a:graphic>
            </wp:anchor>
          </w:drawing>
        </mc:Choice>
        <mc:Fallback>
          <w:pict>
            <v:shape id="Shape 647" o:spid="_x0000_s1026" o:spt="202" type="#_x0000_t202" style="position:absolute;left:0pt;margin-left:66.7pt;margin-top:80.05pt;height:8.4pt;width:114.25pt;mso-position-horizontal-relative:page;mso-position-vertical-relative:page;mso-wrap-style:none;z-index:-251657216;mso-width-relative:page;mso-height-relative:page;" filled="f" stroked="f" coordsize="21600,21600" o:gfxdata="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LeX&#10;NtcAAAALAQAADwAAAAAAAAABACAAAAAiAAAAZHJzL2Rvd25yZXYueG1sUEsBAhQAFAAAAAgAh07i&#10;QPKWVQCxAQAAdAMAAA4AAAAAAAAAAQAgAAAAJgEAAGRycy9lMm9Eb2MueG1sUEsFBgAAAAAGAAYA&#10;WQEAAEk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非招标方式采购文件示范文本</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1018540</wp:posOffset>
              </wp:positionH>
              <wp:positionV relativeFrom="page">
                <wp:posOffset>990600</wp:posOffset>
              </wp:positionV>
              <wp:extent cx="1450975" cy="106680"/>
              <wp:effectExtent l="0" t="0" r="0" b="0"/>
              <wp:wrapNone/>
              <wp:docPr id="149" name="Shape 149"/>
              <wp:cNvGraphicFramePr/>
              <a:graphic xmlns:a="http://schemas.openxmlformats.org/drawingml/2006/main">
                <a:graphicData uri="http://schemas.microsoft.com/office/word/2010/wordprocessingShape">
                  <wps:wsp>
                    <wps:cNvSpPr txBox="1"/>
                    <wps:spPr>
                      <a:xfrm>
                        <a:off x="0" y="0"/>
                        <a:ext cx="1450975"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非招标方式采购文件示范文本</w:t>
                          </w:r>
                        </w:p>
                      </w:txbxContent>
                    </wps:txbx>
                    <wps:bodyPr wrap="none" lIns="0" tIns="0" rIns="0" bIns="0">
                      <a:spAutoFit/>
                    </wps:bodyPr>
                  </wps:wsp>
                </a:graphicData>
              </a:graphic>
            </wp:anchor>
          </w:drawing>
        </mc:Choice>
        <mc:Fallback>
          <w:pict>
            <v:shape id="Shape 149" o:spid="_x0000_s1026" o:spt="202" type="#_x0000_t202" style="position:absolute;left:0pt;margin-left:80.2pt;margin-top:78pt;height:8.4pt;width:114.25pt;mso-position-horizontal-relative:page;mso-position-vertical-relative:page;mso-wrap-style:none;z-index:-251657216;mso-width-relative:page;mso-height-relative:page;" filled="f" stroked="f" coordsize="21600,21600" o:gfxdata="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fdMWvW&#10;AAAACwEAAA8AAAAAAAAAAQAgAAAAIgAAAGRycy9kb3ducmV2LnhtbFBLAQIUABQAAAAIAIdO4kBl&#10;PrU4sAEAAHQDAAAOAAAAAAAAAAEAIAAAACUBAABkcnMvZTJvRG9jLnhtbFBLBQYAAAAABgAGAFkB&#10;AABHBQ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非招标方式采购文件示范文本</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5504815</wp:posOffset>
              </wp:positionH>
              <wp:positionV relativeFrom="page">
                <wp:posOffset>964565</wp:posOffset>
              </wp:positionV>
              <wp:extent cx="1124585" cy="103505"/>
              <wp:effectExtent l="0" t="0" r="0" b="0"/>
              <wp:wrapNone/>
              <wp:docPr id="153" name="Shape 153"/>
              <wp:cNvGraphicFramePr/>
              <a:graphic xmlns:a="http://schemas.openxmlformats.org/drawingml/2006/main">
                <a:graphicData uri="http://schemas.microsoft.com/office/word/2010/wordprocessingShape">
                  <wps:wsp>
                    <wps:cNvSpPr txBox="1"/>
                    <wps:spPr>
                      <a:xfrm>
                        <a:off x="0" y="0"/>
                        <a:ext cx="1124585" cy="103505"/>
                      </a:xfrm>
                      <a:prstGeom prst="rect">
                        <a:avLst/>
                      </a:prstGeom>
                      <a:noFill/>
                    </wps:spPr>
                    <wps:txbx>
                      <w:txbxContent>
                        <w:p/>
                      </w:txbxContent>
                    </wps:txbx>
                    <wps:bodyPr wrap="none" lIns="0" tIns="0" rIns="0" bIns="0">
                      <a:spAutoFit/>
                    </wps:bodyPr>
                  </wps:wsp>
                </a:graphicData>
              </a:graphic>
            </wp:anchor>
          </w:drawing>
        </mc:Choice>
        <mc:Fallback>
          <w:pict>
            <v:shape id="Shape 153" o:spid="_x0000_s1026" o:spt="202" type="#_x0000_t202" style="position:absolute;left:0pt;margin-left:433.45pt;margin-top:75.95pt;height:8.15pt;width:88.55pt;mso-position-horizontal-relative:page;mso-position-vertical-relative:page;mso-wrap-style:none;z-index:-251657216;mso-width-relative:page;mso-height-relative:page;" filled="f" stroked="f" coordsize="21600,21600" o:gfxdata="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T7gCM1gAA&#10;AAwBAAAPAAAAAAAAAAEAIAAAACIAAABkcnMvZG93bnJldi54bWxQSwECFAAUAAAACACHTuJA3FX8&#10;dK4BAAB0AwAADgAAAAAAAAABACAAAAAlAQAAZHJzL2Uyb0RvYy54bWxQSwUGAAAAAAYABgBZAQAA&#10;RQUAAAAA&#10;">
              <v:fill on="f" focussize="0,0"/>
              <v:stroke on="f"/>
              <v:imagedata o:title=""/>
              <o:lock v:ext="edit" aspectratio="f"/>
              <v:textbox inset="0mm,0mm,0mm,0mm" style="mso-fit-shape-to-text:t;">
                <w:txbxContent>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5528310</wp:posOffset>
              </wp:positionH>
              <wp:positionV relativeFrom="page">
                <wp:posOffset>964565</wp:posOffset>
              </wp:positionV>
              <wp:extent cx="1118870" cy="103505"/>
              <wp:effectExtent l="0" t="0" r="0" b="0"/>
              <wp:wrapNone/>
              <wp:docPr id="169" name="Shape 169"/>
              <wp:cNvGraphicFramePr/>
              <a:graphic xmlns:a="http://schemas.openxmlformats.org/drawingml/2006/main">
                <a:graphicData uri="http://schemas.microsoft.com/office/word/2010/wordprocessingShape">
                  <wps:wsp>
                    <wps:cNvSpPr txBox="1"/>
                    <wps:spPr>
                      <a:xfrm>
                        <a:off x="0" y="0"/>
                        <a:ext cx="1118870" cy="10350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wps:txbx>
                    <wps:bodyPr wrap="none" lIns="0" tIns="0" rIns="0" bIns="0">
                      <a:spAutoFit/>
                    </wps:bodyPr>
                  </wps:wsp>
                </a:graphicData>
              </a:graphic>
            </wp:anchor>
          </w:drawing>
        </mc:Choice>
        <mc:Fallback>
          <w:pict>
            <v:shape id="Shape 169" o:spid="_x0000_s1026" o:spt="202" type="#_x0000_t202" style="position:absolute;left:0pt;margin-left:435.3pt;margin-top:75.95pt;height:8.15pt;width:88.1pt;mso-position-horizontal-relative:page;mso-position-vertical-relative:page;mso-wrap-style:none;z-index:-251657216;mso-width-relative:page;mso-height-relative:page;" filled="f" stroked="f" coordsize="21600,21600" o:gfxdata="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JBofdcA&#10;AAAMAQAADwAAAAAAAAABACAAAAAiAAAAZHJzL2Rvd25yZXYueG1sUEsBAhQAFAAAAAgAh07iQHNM&#10;YmauAQAAdAMAAA4AAAAAAAAAAQAgAAAAJgEAAGRycy9lMm9Eb2MueG1sUEsFBgAAAAAGAAYAWQEA&#10;AEY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5494020</wp:posOffset>
              </wp:positionH>
              <wp:positionV relativeFrom="page">
                <wp:posOffset>998220</wp:posOffset>
              </wp:positionV>
              <wp:extent cx="1121410" cy="106680"/>
              <wp:effectExtent l="0" t="0" r="0" b="0"/>
              <wp:wrapNone/>
              <wp:docPr id="525" name="Shape 525"/>
              <wp:cNvGraphicFramePr/>
              <a:graphic xmlns:a="http://schemas.openxmlformats.org/drawingml/2006/main">
                <a:graphicData uri="http://schemas.microsoft.com/office/word/2010/wordprocessingShape">
                  <wps:wsp>
                    <wps:cNvSpPr txBox="1"/>
                    <wps:spPr>
                      <a:xfrm>
                        <a:off x="0" y="0"/>
                        <a:ext cx="1121410" cy="106680"/>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询比采购文件示范文本</w:t>
                          </w:r>
                        </w:p>
                      </w:txbxContent>
                    </wps:txbx>
                    <wps:bodyPr wrap="none" lIns="0" tIns="0" rIns="0" bIns="0">
                      <a:spAutoFit/>
                    </wps:bodyPr>
                  </wps:wsp>
                </a:graphicData>
              </a:graphic>
            </wp:anchor>
          </w:drawing>
        </mc:Choice>
        <mc:Fallback>
          <w:pict>
            <v:shape id="Shape 525" o:spid="_x0000_s1026" o:spt="202" type="#_x0000_t202" style="position:absolute;left:0pt;margin-left:432.6pt;margin-top:78.6pt;height:8.4pt;width:88.3pt;mso-position-horizontal-relative:page;mso-position-vertical-relative:page;mso-wrap-style:none;z-index:-251657216;mso-width-relative:page;mso-height-relative:page;" filled="f" stroked="f" coordsize="21600,21600" o:gfxdata="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b8jC9YA&#10;AAAMAQAADwAAAAAAAAABACAAAAAiAAAAZHJzL2Rvd25yZXYueG1sUEsBAhQAFAAAAAgAh07iQLPc&#10;h46vAQAAdAMAAA4AAAAAAAAAAQAgAAAAJQEAAGRycy9lMm9Eb2MueG1sUEsFBgAAAAAGAAYAWQEA&#10;AEYFA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询比采购文件示范文本</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5669280</wp:posOffset>
              </wp:positionH>
              <wp:positionV relativeFrom="page">
                <wp:posOffset>964565</wp:posOffset>
              </wp:positionV>
              <wp:extent cx="1121410" cy="109855"/>
              <wp:effectExtent l="0" t="0" r="0" b="0"/>
              <wp:wrapNone/>
              <wp:docPr id="205" name="Shape 205"/>
              <wp:cNvGraphicFramePr/>
              <a:graphic xmlns:a="http://schemas.openxmlformats.org/drawingml/2006/main">
                <a:graphicData uri="http://schemas.microsoft.com/office/word/2010/wordprocessingShape">
                  <wps:wsp>
                    <wps:cNvSpPr txBox="1"/>
                    <wps:spPr>
                      <a:xfrm>
                        <a:off x="0" y="0"/>
                        <a:ext cx="1121410" cy="109855"/>
                      </a:xfrm>
                      <a:prstGeom prst="rect">
                        <a:avLst/>
                      </a:prstGeom>
                      <a:noFill/>
                    </wps:spPr>
                    <wps:txbx>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wps:txbx>
                    <wps:bodyPr wrap="none" lIns="0" tIns="0" rIns="0" bIns="0">
                      <a:spAutoFit/>
                    </wps:bodyPr>
                  </wps:wsp>
                </a:graphicData>
              </a:graphic>
            </wp:anchor>
          </w:drawing>
        </mc:Choice>
        <mc:Fallback>
          <w:pict>
            <v:shape id="Shape 205" o:spid="_x0000_s1026" o:spt="202" type="#_x0000_t202" style="position:absolute;left:0pt;margin-left:446.4pt;margin-top:75.95pt;height:8.65pt;width:88.3pt;mso-position-horizontal-relative:page;mso-position-vertical-relative:page;mso-wrap-style:none;z-index:-251657216;mso-width-relative:page;mso-height-relative:page;" filled="f" stroked="f" coordsize="21600,21600" o:gfxdata="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jfcp&#10;2AAAAAwBAAAPAAAAAAAAAAEAIAAAACIAAABkcnMvZG93bnJldi54bWxQSwECFAAUAAAACACHTuJA&#10;eJfhSK8BAAB0AwAADgAAAAAAAAABACAAAAAnAQAAZHJzL2Uyb0RvYy54bWxQSwUGAAAAAAYABgBZ&#10;AQAASAUAAAAA&#10;">
              <v:fill on="f" focussize="0,0"/>
              <v:stroke on="f"/>
              <v:imagedata o:title=""/>
              <o:lock v:ext="edit" aspectratio="f"/>
              <v:textbox inset="0mm,0mm,0mm,0mm" style="mso-fit-shape-to-text:t;">
                <w:txbxContent>
                  <w:p>
                    <w:pPr>
                      <w:pStyle w:val="41"/>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谈判采购文件示范文本</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F1D1F"/>
    <w:multiLevelType w:val="singleLevel"/>
    <w:tmpl w:val="881F1D1F"/>
    <w:lvl w:ilvl="0" w:tentative="0">
      <w:start w:val="1"/>
      <w:numFmt w:val="chineseCounting"/>
      <w:suff w:val="nothing"/>
      <w:lvlText w:val="（%1）"/>
      <w:lvlJc w:val="left"/>
      <w:rPr>
        <w:rFonts w:hint="eastAsia"/>
      </w:rPr>
    </w:lvl>
  </w:abstractNum>
  <w:abstractNum w:abstractNumId="1">
    <w:nsid w:val="8FF288A7"/>
    <w:multiLevelType w:val="multilevel"/>
    <w:tmpl w:val="8FF288A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985145FA"/>
    <w:multiLevelType w:val="singleLevel"/>
    <w:tmpl w:val="985145FA"/>
    <w:lvl w:ilvl="0" w:tentative="0">
      <w:start w:val="2"/>
      <w:numFmt w:val="chineseCounting"/>
      <w:suff w:val="nothing"/>
      <w:lvlText w:val="%1、"/>
      <w:lvlJc w:val="left"/>
      <w:rPr>
        <w:rFonts w:hint="eastAsia"/>
      </w:rPr>
    </w:lvl>
  </w:abstractNum>
  <w:abstractNum w:abstractNumId="3">
    <w:nsid w:val="9C176DFE"/>
    <w:multiLevelType w:val="singleLevel"/>
    <w:tmpl w:val="9C176DFE"/>
    <w:lvl w:ilvl="0" w:tentative="0">
      <w:start w:val="1"/>
      <w:numFmt w:val="decimal"/>
      <w:suff w:val="space"/>
      <w:lvlText w:val="（%1）"/>
      <w:lvlJc w:val="left"/>
    </w:lvl>
  </w:abstractNum>
  <w:abstractNum w:abstractNumId="4">
    <w:nsid w:val="20D0FAC6"/>
    <w:multiLevelType w:val="singleLevel"/>
    <w:tmpl w:val="20D0FAC6"/>
    <w:lvl w:ilvl="0" w:tentative="0">
      <w:start w:val="2"/>
      <w:numFmt w:val="decimal"/>
      <w:suff w:val="nothing"/>
      <w:lvlText w:val="%1、"/>
      <w:lvlJc w:val="left"/>
    </w:lvl>
  </w:abstractNum>
  <w:abstractNum w:abstractNumId="5">
    <w:nsid w:val="40260B5B"/>
    <w:multiLevelType w:val="singleLevel"/>
    <w:tmpl w:val="40260B5B"/>
    <w:lvl w:ilvl="0" w:tentative="0">
      <w:start w:val="6"/>
      <w:numFmt w:val="chineseCounting"/>
      <w:suff w:val="space"/>
      <w:lvlText w:val="第%1章"/>
      <w:lvlJc w:val="left"/>
      <w:rPr>
        <w:rFonts w:hint="eastAsia"/>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NWQyYjczMDI2YjkzMGZmOTE2NWU0YWJkNWMxMTIifQ=="/>
  </w:docVars>
  <w:rsids>
    <w:rsidRoot w:val="2CD6104C"/>
    <w:rsid w:val="01101F50"/>
    <w:rsid w:val="015628F6"/>
    <w:rsid w:val="0308115F"/>
    <w:rsid w:val="079A7910"/>
    <w:rsid w:val="07F821E3"/>
    <w:rsid w:val="0AB6322D"/>
    <w:rsid w:val="0CBE056D"/>
    <w:rsid w:val="15357675"/>
    <w:rsid w:val="16AB0BF3"/>
    <w:rsid w:val="1B6F4576"/>
    <w:rsid w:val="1C3773D9"/>
    <w:rsid w:val="1D4B1F5B"/>
    <w:rsid w:val="1F027893"/>
    <w:rsid w:val="1F0C7909"/>
    <w:rsid w:val="1FFD5DCD"/>
    <w:rsid w:val="21B75BEF"/>
    <w:rsid w:val="21CB51B7"/>
    <w:rsid w:val="22CC15A8"/>
    <w:rsid w:val="273B038F"/>
    <w:rsid w:val="2B913FCD"/>
    <w:rsid w:val="2CD6104C"/>
    <w:rsid w:val="2D1E41A0"/>
    <w:rsid w:val="2D8305DF"/>
    <w:rsid w:val="2FA37038"/>
    <w:rsid w:val="31244789"/>
    <w:rsid w:val="319714E8"/>
    <w:rsid w:val="33920A50"/>
    <w:rsid w:val="34254EFC"/>
    <w:rsid w:val="34985F5D"/>
    <w:rsid w:val="34B579FA"/>
    <w:rsid w:val="40011F72"/>
    <w:rsid w:val="42564873"/>
    <w:rsid w:val="45272D30"/>
    <w:rsid w:val="4C2D319E"/>
    <w:rsid w:val="4D021F15"/>
    <w:rsid w:val="4D6C5DCD"/>
    <w:rsid w:val="4DAD5A9E"/>
    <w:rsid w:val="4FAB0141"/>
    <w:rsid w:val="50C12554"/>
    <w:rsid w:val="524803F6"/>
    <w:rsid w:val="56EE0863"/>
    <w:rsid w:val="5F1820A7"/>
    <w:rsid w:val="65B76EA6"/>
    <w:rsid w:val="661F6D28"/>
    <w:rsid w:val="69313979"/>
    <w:rsid w:val="6AA335E8"/>
    <w:rsid w:val="6C194140"/>
    <w:rsid w:val="6C5044A7"/>
    <w:rsid w:val="6DE56A4E"/>
    <w:rsid w:val="6E2173B2"/>
    <w:rsid w:val="6EE24B0B"/>
    <w:rsid w:val="73096C0B"/>
    <w:rsid w:val="733E43DF"/>
    <w:rsid w:val="742C2897"/>
    <w:rsid w:val="74BF505D"/>
    <w:rsid w:val="76BE21A4"/>
    <w:rsid w:val="76C37CA2"/>
    <w:rsid w:val="79951DD9"/>
    <w:rsid w:val="7AF2308B"/>
    <w:rsid w:val="7C632C27"/>
    <w:rsid w:val="7E1E39DC"/>
    <w:rsid w:val="7FF93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ind w:firstLine="420"/>
    </w:pPr>
    <w:rPr>
      <w:kern w:val="2"/>
      <w:sz w:val="21"/>
    </w:r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autoSpaceDE w:val="0"/>
      <w:autoSpaceDN w:val="0"/>
      <w:jc w:val="left"/>
    </w:pPr>
    <w:rPr>
      <w:rFonts w:ascii="Noto Sans Mono CJK JP Regular" w:hAnsi="Noto Sans Mono CJK JP Regular" w:cs="Noto Sans Mono CJK JP Regular"/>
      <w:kern w:val="0"/>
      <w:sz w:val="22"/>
      <w:lang w:eastAsia="en-US"/>
    </w:rPr>
  </w:style>
  <w:style w:type="paragraph" w:styleId="8">
    <w:name w:val="toc 3"/>
    <w:basedOn w:val="1"/>
    <w:next w:val="1"/>
    <w:autoRedefine/>
    <w:qFormat/>
    <w:uiPriority w:val="0"/>
    <w:pPr>
      <w:ind w:left="840" w:leftChars="400"/>
    </w:pPr>
  </w:style>
  <w:style w:type="paragraph" w:styleId="9">
    <w:name w:val="Body Text Indent 2"/>
    <w:basedOn w:val="1"/>
    <w:autoRedefine/>
    <w:qFormat/>
    <w:uiPriority w:val="0"/>
    <w:pPr>
      <w:spacing w:after="120" w:line="480" w:lineRule="auto"/>
      <w:ind w:left="200" w:leftChars="200"/>
    </w:p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next w:val="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autoRedefine/>
    <w:qFormat/>
    <w:uiPriority w:val="0"/>
  </w:style>
  <w:style w:type="paragraph" w:styleId="13">
    <w:name w:val="footnote text"/>
    <w:basedOn w:val="1"/>
    <w:autoRedefine/>
    <w:qFormat/>
    <w:uiPriority w:val="0"/>
    <w:pPr>
      <w:snapToGrid w:val="0"/>
      <w:jc w:val="left"/>
    </w:pPr>
    <w:rPr>
      <w:sz w:val="18"/>
    </w:rPr>
  </w:style>
  <w:style w:type="paragraph" w:styleId="14">
    <w:name w:val="toc 2"/>
    <w:basedOn w:val="1"/>
    <w:next w:val="1"/>
    <w:autoRedefine/>
    <w:qFormat/>
    <w:uiPriority w:val="0"/>
    <w:pPr>
      <w:ind w:left="420" w:leftChars="200"/>
    </w:pPr>
  </w:style>
  <w:style w:type="paragraph" w:styleId="15">
    <w:name w:val="Normal (Web)"/>
    <w:basedOn w:val="1"/>
    <w:next w:val="16"/>
    <w:autoRedefine/>
    <w:qFormat/>
    <w:uiPriority w:val="0"/>
    <w:pPr>
      <w:spacing w:before="100" w:beforeAutospacing="1" w:after="100" w:afterAutospacing="1"/>
      <w:ind w:left="0" w:right="0"/>
      <w:jc w:val="left"/>
    </w:pPr>
    <w:rPr>
      <w:kern w:val="0"/>
      <w:sz w:val="24"/>
      <w:lang w:val="en-US" w:eastAsia="zh-CN" w:bidi="ar"/>
    </w:rPr>
  </w:style>
  <w:style w:type="paragraph" w:customStyle="1" w:styleId="16">
    <w:name w:val="样式 标题 3 + (中文) 黑体 小四 非加粗 段前: 7.8 磅 段后: 0 磅 行距: 固定值 20 磅"/>
    <w:basedOn w:val="4"/>
    <w:autoRedefine/>
    <w:qFormat/>
    <w:uiPriority w:val="0"/>
    <w:pPr>
      <w:tabs>
        <w:tab w:val="left" w:pos="630"/>
      </w:tabs>
      <w:snapToGrid/>
      <w:spacing w:before="0" w:line="400" w:lineRule="exact"/>
    </w:pPr>
    <w:rPr>
      <w:rFonts w:ascii="宋体" w:hAnsi="宋体" w:eastAsia="黑体" w:cs="宋体"/>
      <w:sz w:val="24"/>
      <w:lang w:bidi="ar-SA"/>
    </w:rPr>
  </w:style>
  <w:style w:type="paragraph" w:styleId="17">
    <w:name w:val="index 1"/>
    <w:basedOn w:val="1"/>
    <w:next w:val="1"/>
    <w:autoRedefine/>
    <w:qFormat/>
    <w:uiPriority w:val="0"/>
    <w:pPr>
      <w:jc w:val="center"/>
    </w:pPr>
    <w:rPr>
      <w:rFonts w:ascii="华文宋体" w:hAnsi="华文宋体" w:eastAsia="华文宋体"/>
      <w:color w:val="000000"/>
      <w:szCs w:val="21"/>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0"/>
  </w:style>
  <w:style w:type="character" w:styleId="22">
    <w:name w:val="FollowedHyperlink"/>
    <w:basedOn w:val="20"/>
    <w:autoRedefine/>
    <w:qFormat/>
    <w:uiPriority w:val="0"/>
    <w:rPr>
      <w:color w:val="800080"/>
      <w:u w:val="none"/>
    </w:rPr>
  </w:style>
  <w:style w:type="character" w:styleId="23">
    <w:name w:val="Emphasis"/>
    <w:basedOn w:val="20"/>
    <w:autoRedefine/>
    <w:qFormat/>
    <w:uiPriority w:val="0"/>
  </w:style>
  <w:style w:type="character" w:styleId="24">
    <w:name w:val="HTML Definition"/>
    <w:basedOn w:val="20"/>
    <w:autoRedefine/>
    <w:qFormat/>
    <w:uiPriority w:val="0"/>
  </w:style>
  <w:style w:type="character" w:styleId="25">
    <w:name w:val="HTML Typewriter"/>
    <w:basedOn w:val="20"/>
    <w:autoRedefine/>
    <w:qFormat/>
    <w:uiPriority w:val="0"/>
    <w:rPr>
      <w:rFonts w:hint="default" w:ascii="monospace" w:hAnsi="monospace" w:eastAsia="monospace" w:cs="monospace"/>
      <w:sz w:val="20"/>
    </w:rPr>
  </w:style>
  <w:style w:type="character" w:styleId="26">
    <w:name w:val="HTML Acronym"/>
    <w:basedOn w:val="20"/>
    <w:autoRedefine/>
    <w:qFormat/>
    <w:uiPriority w:val="0"/>
  </w:style>
  <w:style w:type="character" w:styleId="27">
    <w:name w:val="HTML Variable"/>
    <w:basedOn w:val="20"/>
    <w:autoRedefine/>
    <w:qFormat/>
    <w:uiPriority w:val="0"/>
  </w:style>
  <w:style w:type="character" w:styleId="28">
    <w:name w:val="Hyperlink"/>
    <w:basedOn w:val="20"/>
    <w:autoRedefine/>
    <w:qFormat/>
    <w:uiPriority w:val="0"/>
    <w:rPr>
      <w:color w:val="0000FF"/>
      <w:u w:val="none"/>
    </w:rPr>
  </w:style>
  <w:style w:type="character" w:styleId="29">
    <w:name w:val="HTML Code"/>
    <w:basedOn w:val="20"/>
    <w:autoRedefine/>
    <w:qFormat/>
    <w:uiPriority w:val="0"/>
    <w:rPr>
      <w:rFonts w:hint="default" w:ascii="monospace" w:hAnsi="monospace" w:eastAsia="monospace" w:cs="monospace"/>
      <w:sz w:val="20"/>
    </w:rPr>
  </w:style>
  <w:style w:type="character" w:styleId="30">
    <w:name w:val="HTML Cite"/>
    <w:basedOn w:val="20"/>
    <w:autoRedefine/>
    <w:qFormat/>
    <w:uiPriority w:val="0"/>
  </w:style>
  <w:style w:type="character" w:styleId="31">
    <w:name w:val="footnote reference"/>
    <w:autoRedefine/>
    <w:qFormat/>
    <w:uiPriority w:val="0"/>
    <w:rPr>
      <w:vertAlign w:val="superscript"/>
    </w:rPr>
  </w:style>
  <w:style w:type="character" w:styleId="32">
    <w:name w:val="HTML Keyboard"/>
    <w:basedOn w:val="20"/>
    <w:autoRedefine/>
    <w:qFormat/>
    <w:uiPriority w:val="0"/>
    <w:rPr>
      <w:rFonts w:hint="default" w:ascii="monospace" w:hAnsi="monospace" w:eastAsia="monospace" w:cs="monospace"/>
      <w:sz w:val="20"/>
    </w:rPr>
  </w:style>
  <w:style w:type="character" w:styleId="33">
    <w:name w:val="HTML Sample"/>
    <w:basedOn w:val="20"/>
    <w:autoRedefine/>
    <w:qFormat/>
    <w:uiPriority w:val="0"/>
    <w:rPr>
      <w:rFonts w:ascii="monospace" w:hAnsi="monospace" w:eastAsia="monospace" w:cs="monospace"/>
    </w:rPr>
  </w:style>
  <w:style w:type="paragraph" w:customStyle="1" w:styleId="34">
    <w:name w:val="Body text|6"/>
    <w:basedOn w:val="1"/>
    <w:autoRedefine/>
    <w:qFormat/>
    <w:uiPriority w:val="0"/>
    <w:pPr>
      <w:widowControl w:val="0"/>
      <w:shd w:val="clear" w:color="auto" w:fill="auto"/>
      <w:jc w:val="center"/>
    </w:pPr>
    <w:rPr>
      <w:rFonts w:ascii="宋体" w:hAnsi="宋体" w:eastAsia="宋体" w:cs="宋体"/>
      <w:sz w:val="58"/>
      <w:szCs w:val="58"/>
      <w:u w:val="none"/>
      <w:shd w:val="clear" w:color="auto" w:fill="auto"/>
      <w:lang w:val="zh-TW" w:eastAsia="zh-TW" w:bidi="zh-TW"/>
    </w:rPr>
  </w:style>
  <w:style w:type="paragraph" w:customStyle="1" w:styleId="35">
    <w:name w:val="Body text|3"/>
    <w:basedOn w:val="1"/>
    <w:autoRedefine/>
    <w:qFormat/>
    <w:uiPriority w:val="0"/>
    <w:pPr>
      <w:widowControl w:val="0"/>
      <w:shd w:val="clear" w:color="auto" w:fill="auto"/>
      <w:spacing w:line="590" w:lineRule="exact"/>
    </w:pPr>
    <w:rPr>
      <w:rFonts w:ascii="宋体" w:hAnsi="宋体" w:eastAsia="宋体" w:cs="宋体"/>
      <w:sz w:val="26"/>
      <w:szCs w:val="26"/>
      <w:u w:val="none"/>
      <w:shd w:val="clear" w:color="auto" w:fill="auto"/>
      <w:lang w:val="zh-TW" w:eastAsia="zh-TW" w:bidi="zh-TW"/>
    </w:rPr>
  </w:style>
  <w:style w:type="paragraph" w:customStyle="1" w:styleId="36">
    <w:name w:val="Body text|1"/>
    <w:basedOn w:val="1"/>
    <w:autoRedefine/>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paragraph" w:customStyle="1" w:styleId="37">
    <w:name w:val="Body text|4"/>
    <w:basedOn w:val="1"/>
    <w:autoRedefine/>
    <w:qFormat/>
    <w:uiPriority w:val="0"/>
    <w:pPr>
      <w:widowControl w:val="0"/>
      <w:shd w:val="clear" w:color="auto" w:fill="auto"/>
      <w:spacing w:after="220" w:line="230" w:lineRule="auto"/>
      <w:ind w:left="600" w:firstLine="420"/>
    </w:pPr>
    <w:rPr>
      <w:sz w:val="20"/>
      <w:szCs w:val="20"/>
      <w:u w:val="none"/>
      <w:shd w:val="clear" w:color="auto" w:fill="auto"/>
    </w:rPr>
  </w:style>
  <w:style w:type="paragraph" w:customStyle="1" w:styleId="38">
    <w:name w:val="Body text|2"/>
    <w:basedOn w:val="1"/>
    <w:autoRedefine/>
    <w:qFormat/>
    <w:uiPriority w:val="0"/>
    <w:pPr>
      <w:widowControl w:val="0"/>
      <w:shd w:val="clear" w:color="auto" w:fill="auto"/>
      <w:spacing w:after="130" w:line="294" w:lineRule="exact"/>
      <w:ind w:firstLine="600"/>
    </w:pPr>
    <w:rPr>
      <w:rFonts w:ascii="宋体" w:hAnsi="宋体" w:eastAsia="宋体" w:cs="宋体"/>
      <w:sz w:val="16"/>
      <w:szCs w:val="16"/>
      <w:u w:val="none"/>
      <w:shd w:val="clear" w:color="auto" w:fill="auto"/>
      <w:lang w:val="zh-TW" w:eastAsia="zh-TW" w:bidi="zh-TW"/>
    </w:rPr>
  </w:style>
  <w:style w:type="paragraph" w:customStyle="1" w:styleId="39">
    <w:name w:val="Table caption|1"/>
    <w:basedOn w:val="1"/>
    <w:autoRedefine/>
    <w:qFormat/>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paragraph" w:customStyle="1" w:styleId="40">
    <w:name w:val="Other|1"/>
    <w:basedOn w:val="1"/>
    <w:autoRedefine/>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 w:type="paragraph" w:customStyle="1" w:styleId="41">
    <w:name w:val="Header or footer|1"/>
    <w:basedOn w:val="1"/>
    <w:autoRedefine/>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42">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43">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44">
    <w:name w:val="WPSOffice手动目录 3"/>
    <w:autoRedefine/>
    <w:qFormat/>
    <w:uiPriority w:val="0"/>
    <w:pPr>
      <w:ind w:leftChars="400"/>
    </w:pPr>
    <w:rPr>
      <w:rFonts w:asciiTheme="minorHAnsi" w:hAnsiTheme="minorHAnsi" w:eastAsiaTheme="minorEastAsia" w:cstheme="minorBidi"/>
      <w:sz w:val="20"/>
      <w:szCs w:val="20"/>
    </w:rPr>
  </w:style>
  <w:style w:type="character" w:customStyle="1" w:styleId="45">
    <w:name w:val="NormalCharacter"/>
    <w:autoRedefine/>
    <w:qFormat/>
    <w:uiPriority w:val="99"/>
  </w:style>
  <w:style w:type="paragraph" w:customStyle="1" w:styleId="46">
    <w:name w:val="null3"/>
    <w:autoRedefine/>
    <w:qFormat/>
    <w:uiPriority w:val="0"/>
    <w:rPr>
      <w:rFonts w:hint="eastAsia" w:ascii="Calibri" w:hAnsi="Calibri" w:eastAsia="宋体" w:cs="Times New Roman"/>
      <w:lang w:val="en-US" w:eastAsia="zh-Hans"/>
    </w:rPr>
  </w:style>
  <w:style w:type="paragraph" w:customStyle="1" w:styleId="47">
    <w:name w:val="Normal_0"/>
    <w:next w:val="48"/>
    <w:autoRedefine/>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48">
    <w:name w:val="Fließtext"/>
    <w:basedOn w:val="47"/>
    <w:autoRedefine/>
    <w:qFormat/>
    <w:uiPriority w:val="0"/>
    <w:pPr>
      <w:overflowPunct w:val="0"/>
      <w:autoSpaceDE w:val="0"/>
      <w:autoSpaceDN w:val="0"/>
      <w:adjustRightInd w:val="0"/>
      <w:textAlignment w:val="baseline"/>
    </w:pPr>
    <w:rPr>
      <w:kern w:val="28"/>
      <w:szCs w:val="20"/>
    </w:rPr>
  </w:style>
  <w:style w:type="paragraph" w:customStyle="1" w:styleId="49">
    <w:name w:val="Normal_0_0"/>
    <w:next w:val="50"/>
    <w:autoRedefine/>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50">
    <w:name w:val="样式 10 磅"/>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
    <w:name w:val="Normal_1"/>
    <w:autoRedefine/>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52">
    <w:name w:val="Normal_0_0_0"/>
    <w:next w:val="53"/>
    <w:autoRedefine/>
    <w:qFormat/>
    <w:uiPriority w:val="0"/>
    <w:pPr>
      <w:widowControl w:val="0"/>
      <w:jc w:val="both"/>
    </w:pPr>
    <w:rPr>
      <w:rFonts w:ascii="Times New Roman" w:hAnsi="Times New Roman" w:eastAsia="Times New Roman" w:cs="Times New Roman"/>
      <w:lang w:val="en-US" w:eastAsia="zh-CN" w:bidi="ar-SA"/>
    </w:rPr>
  </w:style>
  <w:style w:type="paragraph" w:customStyle="1" w:styleId="53">
    <w:name w:val="样式 10 磅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
    <w:name w:val="Normal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Normal_0_0_0_0"/>
    <w:autoRedefine/>
    <w:qFormat/>
    <w:uiPriority w:val="0"/>
    <w:rPr>
      <w:rFonts w:ascii="宋体" w:hAnsi="宋体" w:eastAsia="宋体" w:cs="Times New Roman"/>
      <w:sz w:val="32"/>
      <w:szCs w:val="24"/>
      <w:lang w:bidi="ar-SA"/>
    </w:rPr>
  </w:style>
  <w:style w:type="paragraph" w:customStyle="1" w:styleId="56">
    <w:name w:val="Normal (Web)"/>
    <w:basedOn w:val="54"/>
    <w:autoRedefine/>
    <w:qFormat/>
    <w:uiPriority w:val="99"/>
    <w:pPr>
      <w:widowControl/>
      <w:spacing w:line="360" w:lineRule="auto"/>
      <w:jc w:val="left"/>
    </w:pPr>
    <w:rPr>
      <w:rFonts w:ascii="宋体" w:hAnsi="宋体" w:eastAsia="Times New Roman"/>
      <w:kern w:val="0"/>
      <w:sz w:val="24"/>
    </w:rPr>
  </w:style>
  <w:style w:type="paragraph" w:customStyle="1" w:styleId="57">
    <w:name w:val="Footnote Text_0"/>
    <w:basedOn w:val="47"/>
    <w:autoRedefine/>
    <w:qFormat/>
    <w:uiPriority w:val="0"/>
    <w:pPr>
      <w:snapToGrid w:val="0"/>
      <w:jc w:val="left"/>
    </w:pPr>
    <w:rPr>
      <w:rFonts w:ascii="Times New Roman" w:hAnsi="Times New Roman" w:eastAsia="宋体" w:cs="Times New Roman"/>
      <w:sz w:val="18"/>
      <w:szCs w:val="24"/>
    </w:rPr>
  </w:style>
  <w:style w:type="character" w:customStyle="1" w:styleId="58">
    <w:name w:val="Footnote Reference_0"/>
    <w:autoRedefine/>
    <w:qFormat/>
    <w:uiPriority w:val="0"/>
    <w:rPr>
      <w:rFonts w:eastAsia="Times New Roman"/>
      <w:vertAlign w:val="superscript"/>
    </w:rPr>
  </w:style>
  <w:style w:type="paragraph" w:customStyle="1" w:styleId="59">
    <w:name w:val="Footnote Text_0_0"/>
    <w:basedOn w:val="49"/>
    <w:autoRedefine/>
    <w:qFormat/>
    <w:uiPriority w:val="0"/>
    <w:pPr>
      <w:snapToGrid w:val="0"/>
      <w:jc w:val="left"/>
    </w:pPr>
    <w:rPr>
      <w:rFonts w:ascii="Times New Roman" w:hAnsi="Times New Roman" w:eastAsia="宋体" w:cs="Times New Roman"/>
      <w:sz w:val="18"/>
      <w:szCs w:val="24"/>
    </w:rPr>
  </w:style>
  <w:style w:type="character" w:customStyle="1" w:styleId="60">
    <w:name w:val="Footnote Reference_0_0"/>
    <w:autoRedefine/>
    <w:qFormat/>
    <w:uiPriority w:val="0"/>
    <w:rPr>
      <w:rFonts w:eastAsia="Times New Roman"/>
      <w:vertAlign w:val="superscript"/>
    </w:rPr>
  </w:style>
  <w:style w:type="paragraph" w:customStyle="1" w:styleId="61">
    <w:name w:val="正文_0_1_0_0"/>
    <w:autoRedefine/>
    <w:qFormat/>
    <w:uiPriority w:val="0"/>
    <w:pPr>
      <w:widowControl w:val="0"/>
      <w:jc w:val="both"/>
    </w:pPr>
    <w:rPr>
      <w:rFonts w:ascii="Calibri" w:hAnsi="Calibri" w:eastAsia="宋体" w:cs="宋体"/>
      <w:kern w:val="2"/>
      <w:sz w:val="21"/>
      <w:szCs w:val="21"/>
      <w:lang w:val="en-US" w:eastAsia="zh-CN" w:bidi="ar-SA"/>
    </w:rPr>
  </w:style>
  <w:style w:type="paragraph" w:customStyle="1" w:styleId="62">
    <w:name w:val="正文_0_0_0_0_0"/>
    <w:basedOn w:val="63"/>
    <w:next w:val="73"/>
    <w:autoRedefine/>
    <w:qFormat/>
    <w:uiPriority w:val="0"/>
    <w:rPr>
      <w:rFonts w:ascii="Calibri" w:hAnsi="Calibri" w:eastAsia="宋体"/>
      <w:szCs w:val="21"/>
    </w:rPr>
  </w:style>
  <w:style w:type="paragraph" w:customStyle="1" w:styleId="63">
    <w:name w:val="正文_1"/>
    <w:next w:val="64"/>
    <w:autoRedefine/>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customStyle="1" w:styleId="64">
    <w:name w:val="Body Text First Indent 2_0"/>
    <w:basedOn w:val="65"/>
    <w:next w:val="68"/>
    <w:autoRedefine/>
    <w:unhideWhenUsed/>
    <w:qFormat/>
    <w:uiPriority w:val="99"/>
    <w:pPr>
      <w:ind w:firstLine="420" w:firstLineChars="200"/>
    </w:pPr>
  </w:style>
  <w:style w:type="paragraph" w:customStyle="1" w:styleId="65">
    <w:name w:val="Body Text Indent_0"/>
    <w:basedOn w:val="66"/>
    <w:next w:val="66"/>
    <w:unhideWhenUsed/>
    <w:qFormat/>
    <w:uiPriority w:val="99"/>
    <w:pPr>
      <w:spacing w:after="120"/>
      <w:ind w:left="420" w:leftChars="200"/>
    </w:pPr>
  </w:style>
  <w:style w:type="paragraph" w:customStyle="1" w:styleId="66">
    <w:name w:val="Normal_0_1"/>
    <w:next w:val="67"/>
    <w:autoRedefine/>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67">
    <w:name w:val="Body Text_0"/>
    <w:autoRedefine/>
    <w:qFormat/>
    <w:uiPriority w:val="0"/>
    <w:pPr>
      <w:widowControl w:val="0"/>
      <w:adjustRightInd w:val="0"/>
      <w:spacing w:after="120" w:line="360" w:lineRule="atLeast"/>
      <w:jc w:val="both"/>
      <w:textAlignment w:val="baseline"/>
    </w:pPr>
    <w:rPr>
      <w:rFonts w:ascii="Calibri" w:hAnsi="Calibri" w:eastAsia="宋体" w:cs="Times New Roman"/>
      <w:kern w:val="2"/>
      <w:sz w:val="21"/>
      <w:szCs w:val="22"/>
      <w:lang w:val="en-US" w:eastAsia="zh-CN" w:bidi="ar-SA"/>
    </w:rPr>
  </w:style>
  <w:style w:type="paragraph" w:customStyle="1" w:styleId="68">
    <w:name w:val="样式 标题 3 + (中文) 黑体 小四 非加粗 段前: 7.8 磅 段后: 0 磅 行距: 固定值 20 磅_0_0_0"/>
    <w:basedOn w:val="69"/>
    <w:autoRedefine/>
    <w:qFormat/>
    <w:uiPriority w:val="0"/>
    <w:pPr>
      <w:spacing w:before="0" w:after="0" w:line="400" w:lineRule="exact"/>
    </w:pPr>
    <w:rPr>
      <w:rFonts w:ascii="Times New Roman" w:hAnsi="Times New Roman" w:eastAsia="黑体" w:cs="宋体"/>
      <w:b w:val="0"/>
      <w:bCs w:val="0"/>
      <w:sz w:val="21"/>
      <w:szCs w:val="20"/>
    </w:rPr>
  </w:style>
  <w:style w:type="paragraph" w:customStyle="1" w:styleId="69">
    <w:name w:val="标题 3_0"/>
    <w:basedOn w:val="70"/>
    <w:next w:val="63"/>
    <w:autoRedefine/>
    <w:qFormat/>
    <w:uiPriority w:val="0"/>
    <w:pPr>
      <w:keepNext/>
      <w:keepLines/>
      <w:spacing w:before="260" w:after="260" w:line="416" w:lineRule="auto"/>
      <w:outlineLvl w:val="2"/>
    </w:pPr>
    <w:rPr>
      <w:b/>
      <w:bCs/>
      <w:sz w:val="32"/>
      <w:szCs w:val="32"/>
    </w:rPr>
  </w:style>
  <w:style w:type="paragraph" w:customStyle="1" w:styleId="70">
    <w:name w:val="正文_0_0_0_0"/>
    <w:next w:val="7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Body Text First Indent 2_0_0"/>
    <w:basedOn w:val="72"/>
    <w:next w:val="68"/>
    <w:autoRedefine/>
    <w:unhideWhenUsed/>
    <w:qFormat/>
    <w:uiPriority w:val="99"/>
    <w:pPr>
      <w:ind w:firstLine="420" w:firstLineChars="200"/>
    </w:pPr>
  </w:style>
  <w:style w:type="paragraph" w:customStyle="1" w:styleId="72">
    <w:name w:val="Body Text Indent_0_0"/>
    <w:basedOn w:val="66"/>
    <w:next w:val="49"/>
    <w:autoRedefine/>
    <w:unhideWhenUsed/>
    <w:qFormat/>
    <w:uiPriority w:val="99"/>
    <w:pPr>
      <w:spacing w:after="120"/>
      <w:ind w:left="420" w:leftChars="200"/>
    </w:pPr>
  </w:style>
  <w:style w:type="paragraph" w:customStyle="1" w:styleId="73">
    <w:name w:val="Body Text First Indent 2_0_0_0"/>
    <w:basedOn w:val="74"/>
    <w:next w:val="77"/>
    <w:autoRedefine/>
    <w:unhideWhenUsed/>
    <w:qFormat/>
    <w:uiPriority w:val="99"/>
    <w:pPr>
      <w:ind w:firstLine="420" w:firstLineChars="200"/>
    </w:pPr>
  </w:style>
  <w:style w:type="paragraph" w:customStyle="1" w:styleId="74">
    <w:name w:val="Body Text Indent_0_0_0"/>
    <w:basedOn w:val="75"/>
    <w:next w:val="52"/>
    <w:autoRedefine/>
    <w:unhideWhenUsed/>
    <w:qFormat/>
    <w:uiPriority w:val="99"/>
    <w:pPr>
      <w:spacing w:after="120"/>
      <w:ind w:left="420" w:leftChars="200"/>
    </w:pPr>
  </w:style>
  <w:style w:type="paragraph" w:customStyle="1" w:styleId="75">
    <w:name w:val="Normal_0_1_0"/>
    <w:next w:val="76"/>
    <w:autoRedefine/>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76">
    <w:name w:val="Body Text_0_0"/>
    <w:autoRedefine/>
    <w:qFormat/>
    <w:uiPriority w:val="0"/>
    <w:pPr>
      <w:widowControl w:val="0"/>
      <w:adjustRightInd w:val="0"/>
      <w:spacing w:after="120" w:line="360" w:lineRule="atLeast"/>
      <w:jc w:val="both"/>
      <w:textAlignment w:val="baseline"/>
    </w:pPr>
    <w:rPr>
      <w:rFonts w:ascii="Calibri" w:hAnsi="Calibri" w:eastAsia="宋体" w:cs="Times New Roman"/>
      <w:kern w:val="2"/>
      <w:sz w:val="21"/>
      <w:szCs w:val="22"/>
      <w:lang w:val="en-US" w:eastAsia="zh-CN" w:bidi="ar-SA"/>
    </w:rPr>
  </w:style>
  <w:style w:type="paragraph" w:customStyle="1" w:styleId="77">
    <w:name w:val="样式 标题 3 + (中文) 黑体 小四 非加粗 段前: 7.8 磅 段后: 0 磅 行距: 固定值 20 磅_0_0_0_0"/>
    <w:basedOn w:val="78"/>
    <w:autoRedefine/>
    <w:qFormat/>
    <w:uiPriority w:val="0"/>
    <w:pPr>
      <w:spacing w:before="0" w:after="0" w:line="400" w:lineRule="exact"/>
    </w:pPr>
    <w:rPr>
      <w:rFonts w:ascii="Times New Roman" w:hAnsi="Times New Roman" w:eastAsia="黑体" w:cs="宋体"/>
      <w:b w:val="0"/>
      <w:bCs w:val="0"/>
      <w:sz w:val="21"/>
      <w:szCs w:val="20"/>
    </w:rPr>
  </w:style>
  <w:style w:type="paragraph" w:customStyle="1" w:styleId="78">
    <w:name w:val="标题 3_0_0"/>
    <w:basedOn w:val="62"/>
    <w:next w:val="79"/>
    <w:autoRedefine/>
    <w:qFormat/>
    <w:uiPriority w:val="0"/>
    <w:pPr>
      <w:keepNext/>
      <w:keepLines/>
      <w:spacing w:before="260" w:after="260" w:line="416" w:lineRule="auto"/>
      <w:outlineLvl w:val="2"/>
    </w:pPr>
    <w:rPr>
      <w:b/>
      <w:bCs/>
      <w:sz w:val="32"/>
      <w:szCs w:val="32"/>
    </w:rPr>
  </w:style>
  <w:style w:type="paragraph" w:customStyle="1" w:styleId="79">
    <w:name w:val="正文_1_0"/>
    <w:next w:val="8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Body Text First Indent 2_0_1"/>
    <w:basedOn w:val="81"/>
    <w:next w:val="77"/>
    <w:autoRedefine/>
    <w:unhideWhenUsed/>
    <w:qFormat/>
    <w:uiPriority w:val="99"/>
    <w:pPr>
      <w:ind w:firstLine="420" w:firstLineChars="200"/>
    </w:pPr>
  </w:style>
  <w:style w:type="paragraph" w:customStyle="1" w:styleId="81">
    <w:name w:val="Body Text Indent_0_1"/>
    <w:basedOn w:val="75"/>
    <w:next w:val="75"/>
    <w:autoRedefine/>
    <w:unhideWhenUsed/>
    <w:qFormat/>
    <w:uiPriority w:val="99"/>
    <w:pPr>
      <w:spacing w:after="120"/>
      <w:ind w:left="420" w:leftChars="200"/>
    </w:pPr>
  </w:style>
  <w:style w:type="paragraph" w:customStyle="1" w:styleId="82">
    <w:name w:val="正文缩进_0"/>
    <w:autoRedefine/>
    <w:qFormat/>
    <w:uiPriority w:val="0"/>
    <w:pPr>
      <w:ind w:firstLine="420"/>
    </w:pPr>
    <w:rPr>
      <w:rFonts w:ascii="Times New Roman" w:hAnsi="Times New Roman" w:eastAsia="宋体" w:cs="Times New Roman"/>
      <w:kern w:val="2"/>
      <w:szCs w:val="24"/>
      <w:lang w:val="en-US" w:eastAsia="zh-CN" w:bidi="ar-SA"/>
    </w:rPr>
  </w:style>
  <w:style w:type="paragraph" w:customStyle="1" w:styleId="83">
    <w:name w:val="标题 4_0_0"/>
    <w:next w:val="84"/>
    <w:autoRedefine/>
    <w:qFormat/>
    <w:uiPriority w:val="0"/>
    <w:pPr>
      <w:keepNext/>
      <w:keepLines/>
      <w:widowControl w:val="0"/>
      <w:spacing w:before="280" w:after="290" w:line="372" w:lineRule="auto"/>
      <w:jc w:val="both"/>
      <w:outlineLvl w:val="3"/>
    </w:pPr>
    <w:rPr>
      <w:rFonts w:ascii="Arial" w:hAnsi="Arial" w:eastAsia="黑体" w:cs="Times New Roman"/>
      <w:b/>
      <w:bCs/>
      <w:kern w:val="2"/>
      <w:sz w:val="28"/>
      <w:szCs w:val="28"/>
      <w:lang w:val="en-US" w:eastAsia="zh-CN" w:bidi="ar-SA"/>
    </w:rPr>
  </w:style>
  <w:style w:type="paragraph" w:customStyle="1" w:styleId="84">
    <w:name w:val="正文_0_1_0"/>
    <w:basedOn w:val="85"/>
    <w:autoRedefine/>
    <w:qFormat/>
    <w:uiPriority w:val="0"/>
    <w:rPr>
      <w:rFonts w:ascii="Calibri" w:hAnsi="Calibri" w:eastAsia="宋体"/>
      <w:szCs w:val="21"/>
    </w:rPr>
  </w:style>
  <w:style w:type="paragraph" w:customStyle="1" w:styleId="85">
    <w:name w:val="正文_0_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
    <w:name w:val="Normal_0_2"/>
    <w:next w:val="50"/>
    <w:autoRedefine/>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87">
    <w:name w:val="Normal (Web)_0"/>
    <w:next w:val="88"/>
    <w:autoRedefine/>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paragraph" w:customStyle="1" w:styleId="88">
    <w:name w:val="样式 标题 3 + (中文) 黑体 小四 非加粗 段前: 7.8 磅 段后: 0 磅 行距: 固定值 20 磅_0_0"/>
    <w:basedOn w:val="89"/>
    <w:autoRedefine/>
    <w:qFormat/>
    <w:uiPriority w:val="0"/>
    <w:pPr>
      <w:adjustRightInd/>
      <w:spacing w:before="0" w:after="0" w:line="400" w:lineRule="exact"/>
      <w:textAlignment w:val="auto"/>
    </w:pPr>
    <w:rPr>
      <w:rFonts w:eastAsia="黑体" w:cs="宋体"/>
      <w:b w:val="0"/>
      <w:bCs w:val="0"/>
      <w:kern w:val="2"/>
      <w:sz w:val="24"/>
      <w:szCs w:val="20"/>
      <w:lang w:bidi="ar-SA"/>
    </w:rPr>
  </w:style>
  <w:style w:type="paragraph" w:customStyle="1" w:styleId="89">
    <w:name w:val="Heading 3_0"/>
    <w:basedOn w:val="90"/>
    <w:next w:val="90"/>
    <w:autoRedefine/>
    <w:qFormat/>
    <w:uiPriority w:val="9"/>
    <w:pPr>
      <w:keepNext/>
      <w:keepLines/>
      <w:spacing w:before="260" w:after="260" w:line="416" w:lineRule="atLeast"/>
      <w:outlineLvl w:val="2"/>
    </w:pPr>
    <w:rPr>
      <w:b/>
      <w:bCs/>
      <w:sz w:val="32"/>
      <w:szCs w:val="32"/>
    </w:rPr>
  </w:style>
  <w:style w:type="paragraph" w:customStyle="1" w:styleId="90">
    <w:name w:val="Normal_2"/>
    <w:next w:val="91"/>
    <w:autoRedefine/>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91">
    <w:name w:val="Body Text First Indent 2_1"/>
    <w:basedOn w:val="92"/>
    <w:autoRedefine/>
    <w:qFormat/>
    <w:uiPriority w:val="99"/>
    <w:pPr>
      <w:tabs>
        <w:tab w:val="left" w:pos="0"/>
        <w:tab w:val="left" w:pos="993"/>
        <w:tab w:val="left" w:pos="1134"/>
      </w:tabs>
      <w:ind w:firstLine="420" w:firstLineChars="200"/>
    </w:pPr>
    <w:rPr>
      <w:rFonts w:eastAsia="Times New Roman"/>
    </w:rPr>
  </w:style>
  <w:style w:type="paragraph" w:customStyle="1" w:styleId="92">
    <w:name w:val="Body Text Indent_1"/>
    <w:basedOn w:val="90"/>
    <w:next w:val="90"/>
    <w:autoRedefine/>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customStyle="1" w:styleId="93">
    <w:name w:val="Normal_8"/>
    <w:autoRedefine/>
    <w:qFormat/>
    <w:uiPriority w:val="0"/>
    <w:rPr>
      <w:rFonts w:ascii="宋体" w:hAnsi="宋体" w:eastAsia="宋体" w:cs="宋体"/>
      <w:sz w:val="32"/>
      <w:szCs w:val="24"/>
    </w:rPr>
  </w:style>
  <w:style w:type="paragraph" w:customStyle="1" w:styleId="94">
    <w:name w:val="Normal_9"/>
    <w:autoRedefine/>
    <w:qFormat/>
    <w:uiPriority w:val="0"/>
    <w:pPr>
      <w:widowControl w:val="0"/>
      <w:adjustRightInd w:val="0"/>
      <w:spacing w:line="360" w:lineRule="atLeast"/>
      <w:jc w:val="both"/>
      <w:textAlignment w:val="baseline"/>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18.xml"/><Relationship Id="rId37" Type="http://schemas.openxmlformats.org/officeDocument/2006/relationships/header" Target="header16.xml"/><Relationship Id="rId36" Type="http://schemas.openxmlformats.org/officeDocument/2006/relationships/footer" Target="footer17.xml"/><Relationship Id="rId35" Type="http://schemas.openxmlformats.org/officeDocument/2006/relationships/footer" Target="footer16.xml"/><Relationship Id="rId34" Type="http://schemas.openxmlformats.org/officeDocument/2006/relationships/header" Target="header15.xml"/><Relationship Id="rId33" Type="http://schemas.openxmlformats.org/officeDocument/2006/relationships/header" Target="header14.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131</Pages>
  <Words>79235</Words>
  <Characters>83627</Characters>
  <Lines>0</Lines>
  <Paragraphs>0</Paragraphs>
  <TotalTime>8</TotalTime>
  <ScaleCrop>false</ScaleCrop>
  <LinksUpToDate>false</LinksUpToDate>
  <CharactersWithSpaces>88871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2020-06-20T04:59:00Z</dcterms:created>
  <dc:creator>月光灬Dream</dc:creator>
  <cp:lastModifiedBy>NTKO</cp:lastModifiedBy>
  <cp:lastPrinted>2024-01-25T08:00:00Z</cp:lastPrinted>
  <dcterms:modified xsi:type="dcterms:W3CDTF">2024-02-23T03:41:38Z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B997EE4D60C243A7A980E36AE9417C4B_13</vt:lpwstr>
  </property>
</Properties>
</file>